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DD" w:rsidRPr="00EA471D" w:rsidRDefault="00B949DD" w:rsidP="00B949DD">
      <w:pPr>
        <w:pStyle w:val="a4"/>
        <w:spacing w:line="276" w:lineRule="auto"/>
        <w:rPr>
          <w:b/>
          <w:szCs w:val="28"/>
        </w:rPr>
      </w:pPr>
      <w:r w:rsidRPr="00EA471D">
        <w:rPr>
          <w:b/>
          <w:szCs w:val="28"/>
        </w:rPr>
        <w:t>ПСКОВСКАЯ ОБЛАСТЬ</w:t>
      </w:r>
    </w:p>
    <w:p w:rsidR="00B949DD" w:rsidRPr="00EA471D" w:rsidRDefault="00B949DD" w:rsidP="00B949DD">
      <w:pPr>
        <w:pStyle w:val="a4"/>
        <w:spacing w:line="276" w:lineRule="auto"/>
        <w:rPr>
          <w:b/>
          <w:caps/>
          <w:szCs w:val="28"/>
        </w:rPr>
      </w:pPr>
      <w:r w:rsidRPr="00EA471D">
        <w:rPr>
          <w:b/>
          <w:szCs w:val="28"/>
        </w:rPr>
        <w:t xml:space="preserve"> </w:t>
      </w:r>
      <w:r w:rsidRPr="00EA471D">
        <w:rPr>
          <w:b/>
          <w:caps/>
          <w:szCs w:val="28"/>
        </w:rPr>
        <w:t xml:space="preserve">Себежский район </w:t>
      </w:r>
    </w:p>
    <w:p w:rsidR="00B949DD" w:rsidRPr="00EA471D" w:rsidRDefault="00B949DD" w:rsidP="00B949DD">
      <w:pPr>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B949DD" w:rsidRPr="00EA471D" w:rsidRDefault="00B949DD" w:rsidP="00B949DD">
      <w:pPr>
        <w:jc w:val="center"/>
        <w:rPr>
          <w:b/>
          <w:caps/>
          <w:sz w:val="28"/>
          <w:szCs w:val="28"/>
        </w:rPr>
      </w:pPr>
    </w:p>
    <w:p w:rsidR="00B949DD" w:rsidRPr="00EA471D" w:rsidRDefault="00B949DD" w:rsidP="00B949DD">
      <w:pPr>
        <w:pStyle w:val="1"/>
        <w:numPr>
          <w:ilvl w:val="0"/>
          <w:numId w:val="1"/>
        </w:numPr>
        <w:suppressAutoHyphens/>
        <w:spacing w:line="276" w:lineRule="auto"/>
        <w:rPr>
          <w:b w:val="0"/>
          <w:szCs w:val="32"/>
        </w:rPr>
      </w:pPr>
      <w:r w:rsidRPr="00EA471D">
        <w:rPr>
          <w:szCs w:val="32"/>
        </w:rPr>
        <w:t>РЕШЕНИЕ</w:t>
      </w:r>
    </w:p>
    <w:p w:rsidR="00B949DD" w:rsidRPr="00EA471D" w:rsidRDefault="00B949DD" w:rsidP="00B949DD">
      <w:pPr>
        <w:jc w:val="center"/>
        <w:rPr>
          <w:b/>
          <w:bCs/>
          <w:sz w:val="32"/>
          <w:szCs w:val="32"/>
        </w:rPr>
      </w:pPr>
    </w:p>
    <w:p w:rsidR="00B949DD" w:rsidRPr="00EA471D" w:rsidRDefault="00B949DD" w:rsidP="00B949DD">
      <w:pPr>
        <w:rPr>
          <w:sz w:val="28"/>
          <w:szCs w:val="28"/>
        </w:rPr>
      </w:pPr>
    </w:p>
    <w:p w:rsidR="00B949DD" w:rsidRPr="00EA471D" w:rsidRDefault="00B949DD" w:rsidP="00B949DD">
      <w:pPr>
        <w:rPr>
          <w:rFonts w:eastAsia="Calibri"/>
          <w:sz w:val="28"/>
          <w:szCs w:val="28"/>
          <w:u w:val="single"/>
          <w:lang w:eastAsia="en-US"/>
        </w:rPr>
      </w:pPr>
      <w:r w:rsidRPr="00EA471D">
        <w:rPr>
          <w:rFonts w:eastAsia="Calibri"/>
          <w:sz w:val="28"/>
          <w:szCs w:val="28"/>
          <w:lang w:eastAsia="en-US"/>
        </w:rPr>
        <w:t>от  01.08.2022  г. № 68</w:t>
      </w:r>
    </w:p>
    <w:p w:rsidR="00B949DD" w:rsidRPr="00EA471D" w:rsidRDefault="00B949DD" w:rsidP="00B949DD">
      <w:pPr>
        <w:ind w:right="5103"/>
      </w:pPr>
      <w:r w:rsidRPr="00EA471D">
        <w:t>(принято на семнадцатой сессии</w:t>
      </w:r>
    </w:p>
    <w:p w:rsidR="00B949DD" w:rsidRPr="00EA471D" w:rsidRDefault="00B949DD" w:rsidP="00B949DD">
      <w:pPr>
        <w:ind w:right="5103"/>
      </w:pPr>
      <w:r w:rsidRPr="00EA471D">
        <w:t>Собрания депутатов городского</w:t>
      </w:r>
    </w:p>
    <w:p w:rsidR="00B949DD" w:rsidRPr="00EA471D" w:rsidRDefault="00B949DD" w:rsidP="00B949DD">
      <w:pPr>
        <w:ind w:right="5103"/>
      </w:pPr>
      <w:r w:rsidRPr="00EA471D">
        <w:t>поселения «Идрица» второго созыва)</w:t>
      </w:r>
    </w:p>
    <w:p w:rsidR="00B949DD" w:rsidRPr="00EA471D" w:rsidRDefault="00B949DD" w:rsidP="00B949DD">
      <w:pPr>
        <w:ind w:left="5670"/>
        <w:contextualSpacing/>
        <w:rPr>
          <w:sz w:val="24"/>
          <w:szCs w:val="24"/>
        </w:rPr>
      </w:pPr>
    </w:p>
    <w:p w:rsidR="00B949DD" w:rsidRPr="00EA471D" w:rsidRDefault="00B949DD" w:rsidP="003D70AD">
      <w:pPr>
        <w:ind w:left="5670"/>
        <w:contextualSpacing/>
        <w:rPr>
          <w:sz w:val="24"/>
          <w:szCs w:val="24"/>
        </w:rPr>
      </w:pPr>
    </w:p>
    <w:p w:rsidR="00B949DD" w:rsidRPr="00EA471D" w:rsidRDefault="00B949DD" w:rsidP="003D70AD">
      <w:pPr>
        <w:ind w:left="5670"/>
        <w:contextualSpacing/>
        <w:rPr>
          <w:sz w:val="24"/>
          <w:szCs w:val="24"/>
        </w:rPr>
      </w:pPr>
    </w:p>
    <w:p w:rsidR="00B949DD" w:rsidRPr="00EA471D" w:rsidRDefault="00B949DD" w:rsidP="008B5764">
      <w:pPr>
        <w:widowControl w:val="0"/>
        <w:tabs>
          <w:tab w:val="left" w:pos="9638"/>
        </w:tabs>
        <w:autoSpaceDE w:val="0"/>
        <w:autoSpaceDN w:val="0"/>
        <w:adjustRightInd w:val="0"/>
        <w:spacing w:line="240" w:lineRule="exact"/>
        <w:ind w:right="3259"/>
        <w:jc w:val="both"/>
        <w:rPr>
          <w:b/>
          <w:sz w:val="28"/>
          <w:szCs w:val="28"/>
        </w:rPr>
      </w:pPr>
      <w:r w:rsidRPr="00EA471D">
        <w:rPr>
          <w:b/>
          <w:sz w:val="28"/>
          <w:szCs w:val="28"/>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Собрания депутатов городского поселения «Идрица»</w:t>
      </w:r>
    </w:p>
    <w:p w:rsidR="00B949DD" w:rsidRPr="00EA471D" w:rsidRDefault="00B949DD" w:rsidP="00B949DD">
      <w:pPr>
        <w:autoSpaceDE w:val="0"/>
        <w:autoSpaceDN w:val="0"/>
        <w:adjustRightInd w:val="0"/>
        <w:ind w:firstLine="720"/>
        <w:jc w:val="both"/>
        <w:rPr>
          <w:sz w:val="28"/>
          <w:szCs w:val="28"/>
        </w:rPr>
      </w:pPr>
    </w:p>
    <w:p w:rsidR="00B949DD" w:rsidRPr="00EA471D" w:rsidRDefault="00B949DD" w:rsidP="00B949DD">
      <w:pPr>
        <w:autoSpaceDE w:val="0"/>
        <w:autoSpaceDN w:val="0"/>
        <w:adjustRightInd w:val="0"/>
        <w:ind w:firstLine="720"/>
        <w:jc w:val="both"/>
        <w:rPr>
          <w:sz w:val="28"/>
          <w:szCs w:val="28"/>
        </w:rPr>
      </w:pPr>
    </w:p>
    <w:p w:rsidR="00B949DD" w:rsidRPr="00EA471D" w:rsidRDefault="00B949DD" w:rsidP="00B949DD">
      <w:pPr>
        <w:autoSpaceDE w:val="0"/>
        <w:autoSpaceDN w:val="0"/>
        <w:adjustRightInd w:val="0"/>
        <w:ind w:firstLine="720"/>
        <w:jc w:val="both"/>
        <w:rPr>
          <w:sz w:val="28"/>
          <w:szCs w:val="28"/>
        </w:rPr>
      </w:pPr>
      <w:r w:rsidRPr="00EA471D">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15 Федерального закона от 09.02.2009 №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«Идрица», Собрание депутатов городского поселения «Идрица» решило:</w:t>
      </w:r>
    </w:p>
    <w:p w:rsidR="00B949DD" w:rsidRPr="00EA471D" w:rsidRDefault="00B949DD" w:rsidP="00B949DD">
      <w:pPr>
        <w:ind w:firstLine="708"/>
        <w:jc w:val="both"/>
        <w:rPr>
          <w:sz w:val="28"/>
          <w:szCs w:val="28"/>
        </w:rPr>
      </w:pPr>
      <w:r w:rsidRPr="00EA471D">
        <w:rPr>
          <w:sz w:val="28"/>
          <w:szCs w:val="28"/>
        </w:rPr>
        <w:t>1. Утвердить прилагаемое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Собрания депутатов городского поселения «Идрица».</w:t>
      </w:r>
    </w:p>
    <w:p w:rsidR="00B949DD" w:rsidRPr="00EA471D" w:rsidRDefault="00B949DD" w:rsidP="00B949DD">
      <w:pPr>
        <w:autoSpaceDE w:val="0"/>
        <w:autoSpaceDN w:val="0"/>
        <w:adjustRightInd w:val="0"/>
        <w:ind w:firstLine="709"/>
        <w:jc w:val="both"/>
        <w:rPr>
          <w:bCs/>
          <w:kern w:val="2"/>
          <w:sz w:val="28"/>
          <w:szCs w:val="28"/>
        </w:rPr>
      </w:pPr>
      <w:r w:rsidRPr="00EA471D">
        <w:rPr>
          <w:sz w:val="28"/>
          <w:szCs w:val="28"/>
        </w:rPr>
        <w:t>2. Настоящее решение вступает в силу со дня его официального опубликования</w:t>
      </w:r>
      <w:r w:rsidRPr="00EA471D">
        <w:rPr>
          <w:bCs/>
          <w:kern w:val="2"/>
          <w:sz w:val="28"/>
          <w:szCs w:val="28"/>
        </w:rPr>
        <w:t xml:space="preserve"> (обнародования).</w:t>
      </w:r>
    </w:p>
    <w:p w:rsidR="00B949DD" w:rsidRPr="00EA471D" w:rsidRDefault="00B949DD" w:rsidP="00B949DD">
      <w:pPr>
        <w:widowControl w:val="0"/>
        <w:autoSpaceDE w:val="0"/>
        <w:autoSpaceDN w:val="0"/>
        <w:adjustRightInd w:val="0"/>
        <w:spacing w:line="192" w:lineRule="auto"/>
        <w:jc w:val="both"/>
        <w:rPr>
          <w:sz w:val="28"/>
          <w:szCs w:val="27"/>
        </w:rPr>
      </w:pPr>
    </w:p>
    <w:p w:rsidR="00B949DD" w:rsidRPr="00EA471D" w:rsidRDefault="00B949DD" w:rsidP="00B949DD">
      <w:pPr>
        <w:widowControl w:val="0"/>
        <w:autoSpaceDE w:val="0"/>
        <w:autoSpaceDN w:val="0"/>
        <w:adjustRightInd w:val="0"/>
        <w:spacing w:line="192" w:lineRule="auto"/>
        <w:jc w:val="both"/>
        <w:rPr>
          <w:sz w:val="28"/>
          <w:szCs w:val="27"/>
        </w:rPr>
      </w:pPr>
    </w:p>
    <w:p w:rsidR="00B949DD" w:rsidRPr="00EA471D" w:rsidRDefault="00B949DD" w:rsidP="00B949DD">
      <w:pPr>
        <w:widowControl w:val="0"/>
        <w:autoSpaceDE w:val="0"/>
        <w:autoSpaceDN w:val="0"/>
        <w:adjustRightInd w:val="0"/>
        <w:spacing w:line="240" w:lineRule="exact"/>
        <w:jc w:val="both"/>
        <w:rPr>
          <w:sz w:val="28"/>
          <w:szCs w:val="27"/>
        </w:rPr>
      </w:pPr>
    </w:p>
    <w:p w:rsidR="00B949DD" w:rsidRPr="00EA471D" w:rsidRDefault="00B949DD" w:rsidP="00B949DD">
      <w:pPr>
        <w:rPr>
          <w:sz w:val="28"/>
          <w:szCs w:val="28"/>
        </w:rPr>
      </w:pPr>
      <w:r w:rsidRPr="00EA471D">
        <w:rPr>
          <w:sz w:val="28"/>
          <w:szCs w:val="28"/>
        </w:rPr>
        <w:t>Глава городского</w:t>
      </w:r>
    </w:p>
    <w:p w:rsidR="00B949DD" w:rsidRPr="00EA471D" w:rsidRDefault="00B949DD" w:rsidP="00B949DD">
      <w:pPr>
        <w:tabs>
          <w:tab w:val="right" w:pos="9638"/>
        </w:tabs>
        <w:rPr>
          <w:sz w:val="28"/>
          <w:szCs w:val="28"/>
        </w:rPr>
      </w:pPr>
      <w:r w:rsidRPr="00EA471D">
        <w:rPr>
          <w:sz w:val="28"/>
          <w:szCs w:val="28"/>
        </w:rPr>
        <w:t>поселения «Идрица</w:t>
      </w:r>
      <w:r w:rsidR="008B5764">
        <w:rPr>
          <w:sz w:val="28"/>
          <w:szCs w:val="28"/>
        </w:rPr>
        <w:t xml:space="preserve">                                                                       </w:t>
      </w:r>
      <w:r w:rsidRPr="00EA471D">
        <w:rPr>
          <w:sz w:val="28"/>
          <w:szCs w:val="28"/>
        </w:rPr>
        <w:t>Е.А. Сикорская</w:t>
      </w:r>
    </w:p>
    <w:p w:rsidR="00B949DD" w:rsidRPr="00EA471D" w:rsidRDefault="00B949DD" w:rsidP="00B949DD">
      <w:pPr>
        <w:ind w:left="5670"/>
        <w:contextualSpacing/>
        <w:rPr>
          <w:sz w:val="24"/>
          <w:szCs w:val="24"/>
        </w:rPr>
      </w:pPr>
    </w:p>
    <w:p w:rsidR="00B949DD" w:rsidRPr="00EA471D" w:rsidRDefault="00B949DD" w:rsidP="00B949DD">
      <w:pPr>
        <w:rPr>
          <w:sz w:val="28"/>
          <w:szCs w:val="28"/>
        </w:rPr>
      </w:pPr>
    </w:p>
    <w:p w:rsidR="00B949DD" w:rsidRDefault="00B949DD" w:rsidP="00B949DD">
      <w:pPr>
        <w:jc w:val="center"/>
        <w:rPr>
          <w:sz w:val="28"/>
          <w:szCs w:val="28"/>
        </w:rPr>
      </w:pPr>
    </w:p>
    <w:p w:rsidR="008B5764" w:rsidRPr="00EA471D" w:rsidRDefault="008B5764" w:rsidP="00B949DD">
      <w:pPr>
        <w:jc w:val="center"/>
        <w:rPr>
          <w:sz w:val="28"/>
          <w:szCs w:val="28"/>
        </w:rPr>
      </w:pPr>
    </w:p>
    <w:p w:rsidR="00741A05" w:rsidRDefault="00741A05" w:rsidP="00B949DD">
      <w:pPr>
        <w:jc w:val="center"/>
        <w:rPr>
          <w:sz w:val="28"/>
          <w:szCs w:val="28"/>
        </w:rPr>
      </w:pPr>
    </w:p>
    <w:p w:rsidR="00894861" w:rsidRPr="00EA471D" w:rsidRDefault="00894861" w:rsidP="00B949DD">
      <w:pPr>
        <w:jc w:val="center"/>
        <w:rPr>
          <w:sz w:val="28"/>
          <w:szCs w:val="28"/>
        </w:rPr>
      </w:pPr>
    </w:p>
    <w:p w:rsidR="00B949DD" w:rsidRPr="00EA471D" w:rsidRDefault="00B949DD" w:rsidP="00B949DD">
      <w:pPr>
        <w:spacing w:line="240" w:lineRule="exact"/>
        <w:jc w:val="center"/>
        <w:rPr>
          <w:sz w:val="28"/>
          <w:szCs w:val="28"/>
        </w:rPr>
      </w:pPr>
    </w:p>
    <w:p w:rsidR="00741A05" w:rsidRPr="00EA471D" w:rsidRDefault="00B949DD" w:rsidP="00741A05">
      <w:pPr>
        <w:spacing w:line="240" w:lineRule="exact"/>
        <w:ind w:left="4536"/>
        <w:jc w:val="right"/>
        <w:rPr>
          <w:sz w:val="24"/>
          <w:szCs w:val="24"/>
        </w:rPr>
      </w:pPr>
      <w:r w:rsidRPr="00EA471D">
        <w:rPr>
          <w:sz w:val="24"/>
          <w:szCs w:val="24"/>
        </w:rPr>
        <w:lastRenderedPageBreak/>
        <w:t>Утверждено</w:t>
      </w:r>
    </w:p>
    <w:p w:rsidR="00741A05" w:rsidRPr="00EA471D" w:rsidRDefault="00B949DD" w:rsidP="00741A05">
      <w:pPr>
        <w:spacing w:line="240" w:lineRule="exact"/>
        <w:ind w:left="4536"/>
        <w:jc w:val="right"/>
        <w:rPr>
          <w:sz w:val="24"/>
          <w:szCs w:val="24"/>
        </w:rPr>
      </w:pPr>
      <w:r w:rsidRPr="00EA471D">
        <w:rPr>
          <w:sz w:val="24"/>
          <w:szCs w:val="24"/>
        </w:rPr>
        <w:t xml:space="preserve"> решением Собрания депутатов </w:t>
      </w:r>
    </w:p>
    <w:p w:rsidR="00B949DD" w:rsidRPr="00EA471D" w:rsidRDefault="00B949DD" w:rsidP="00741A05">
      <w:pPr>
        <w:spacing w:line="240" w:lineRule="exact"/>
        <w:ind w:left="4536"/>
        <w:jc w:val="right"/>
        <w:rPr>
          <w:sz w:val="24"/>
          <w:szCs w:val="24"/>
        </w:rPr>
      </w:pPr>
      <w:r w:rsidRPr="00EA471D">
        <w:rPr>
          <w:sz w:val="24"/>
          <w:szCs w:val="24"/>
        </w:rPr>
        <w:t xml:space="preserve">городского поселения </w:t>
      </w:r>
      <w:r w:rsidR="00741A05" w:rsidRPr="00EA471D">
        <w:rPr>
          <w:sz w:val="24"/>
          <w:szCs w:val="24"/>
        </w:rPr>
        <w:t>«</w:t>
      </w:r>
      <w:r w:rsidRPr="00EA471D">
        <w:rPr>
          <w:sz w:val="24"/>
          <w:szCs w:val="24"/>
        </w:rPr>
        <w:t xml:space="preserve">Идрица» </w:t>
      </w:r>
    </w:p>
    <w:p w:rsidR="00741A05" w:rsidRPr="00EA471D" w:rsidRDefault="00741A05" w:rsidP="00741A05">
      <w:pPr>
        <w:spacing w:line="240" w:lineRule="exact"/>
        <w:ind w:left="5387"/>
        <w:jc w:val="right"/>
        <w:rPr>
          <w:sz w:val="24"/>
          <w:szCs w:val="24"/>
        </w:rPr>
      </w:pPr>
      <w:r w:rsidRPr="00EA471D">
        <w:rPr>
          <w:sz w:val="24"/>
          <w:szCs w:val="24"/>
        </w:rPr>
        <w:t>от 01.08.2022 №68</w:t>
      </w:r>
    </w:p>
    <w:p w:rsidR="00B949DD" w:rsidRPr="00EA471D" w:rsidRDefault="00B949DD" w:rsidP="00B949DD">
      <w:pPr>
        <w:spacing w:line="240" w:lineRule="exact"/>
        <w:jc w:val="center"/>
        <w:rPr>
          <w:sz w:val="28"/>
          <w:szCs w:val="28"/>
        </w:rPr>
      </w:pPr>
    </w:p>
    <w:p w:rsidR="00B949DD" w:rsidRPr="00EA471D" w:rsidRDefault="00B949DD" w:rsidP="00B949DD">
      <w:pPr>
        <w:spacing w:line="240" w:lineRule="exact"/>
        <w:jc w:val="center"/>
        <w:rPr>
          <w:sz w:val="28"/>
          <w:szCs w:val="28"/>
        </w:rPr>
      </w:pPr>
    </w:p>
    <w:p w:rsidR="00B949DD" w:rsidRPr="00EA471D" w:rsidRDefault="00B949DD" w:rsidP="00B949DD">
      <w:pPr>
        <w:spacing w:line="240" w:lineRule="exact"/>
        <w:jc w:val="center"/>
        <w:rPr>
          <w:sz w:val="28"/>
          <w:szCs w:val="28"/>
        </w:rPr>
      </w:pPr>
    </w:p>
    <w:p w:rsidR="00B949DD" w:rsidRPr="00EA471D" w:rsidRDefault="00B949DD" w:rsidP="00B949DD">
      <w:pPr>
        <w:spacing w:line="240" w:lineRule="exact"/>
        <w:jc w:val="center"/>
        <w:rPr>
          <w:b/>
          <w:sz w:val="28"/>
          <w:szCs w:val="28"/>
        </w:rPr>
      </w:pPr>
      <w:r w:rsidRPr="00EA471D">
        <w:rPr>
          <w:b/>
          <w:sz w:val="28"/>
          <w:szCs w:val="28"/>
        </w:rPr>
        <w:t>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Собрания депутатов городского поселения «Идрица»</w:t>
      </w:r>
    </w:p>
    <w:p w:rsidR="00B949DD" w:rsidRPr="00EA471D" w:rsidRDefault="00B949DD" w:rsidP="00B949DD">
      <w:pPr>
        <w:jc w:val="center"/>
        <w:rPr>
          <w:sz w:val="28"/>
          <w:szCs w:val="28"/>
        </w:rPr>
      </w:pPr>
    </w:p>
    <w:p w:rsidR="00B949DD" w:rsidRPr="00EA471D" w:rsidRDefault="00B949DD" w:rsidP="00B949DD">
      <w:pPr>
        <w:jc w:val="center"/>
        <w:rPr>
          <w:b/>
          <w:sz w:val="28"/>
          <w:szCs w:val="28"/>
        </w:rPr>
      </w:pPr>
      <w:r w:rsidRPr="00EA471D">
        <w:rPr>
          <w:b/>
          <w:sz w:val="28"/>
          <w:szCs w:val="28"/>
        </w:rPr>
        <w:t>1. Общие положения</w:t>
      </w:r>
    </w:p>
    <w:p w:rsidR="00B949DD" w:rsidRPr="00EA471D" w:rsidRDefault="00B949DD" w:rsidP="00B949DD">
      <w:pPr>
        <w:ind w:firstLine="709"/>
        <w:jc w:val="both"/>
        <w:rPr>
          <w:sz w:val="28"/>
          <w:szCs w:val="28"/>
        </w:rPr>
      </w:pPr>
    </w:p>
    <w:p w:rsidR="00B949DD" w:rsidRPr="00EA471D" w:rsidRDefault="00B949DD" w:rsidP="00B949DD">
      <w:pPr>
        <w:ind w:firstLine="709"/>
        <w:jc w:val="both"/>
        <w:rPr>
          <w:sz w:val="28"/>
          <w:szCs w:val="28"/>
        </w:rPr>
      </w:pPr>
      <w:r w:rsidRPr="00EA471D">
        <w:rPr>
          <w:sz w:val="28"/>
          <w:szCs w:val="28"/>
        </w:rPr>
        <w:t>1.1.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на заседаниях Собрания депутатов городского поселения «Идрица» (далее соответственно – Представительный орган, заседание Представительного органа) и постоянных комиссий Представительного органа, иных коллегиальных органов Представительного органа (далее – заседание комиссий Представительного органа),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B949DD" w:rsidRPr="00EA471D" w:rsidRDefault="00B949DD" w:rsidP="00B949DD">
      <w:pPr>
        <w:ind w:firstLine="709"/>
        <w:jc w:val="both"/>
        <w:rPr>
          <w:sz w:val="28"/>
          <w:szCs w:val="28"/>
        </w:rPr>
      </w:pPr>
      <w:r w:rsidRPr="00EA471D">
        <w:rPr>
          <w:sz w:val="28"/>
          <w:szCs w:val="28"/>
        </w:rPr>
        <w:t>1.2. Настоящее Положение не распространяется на случаи присутствия на заседаниях Представительного органа, заседаниях комиссий Представительного органа (далее при совместном упоминании – заседания):</w:t>
      </w:r>
    </w:p>
    <w:p w:rsidR="00B949DD" w:rsidRPr="00EA471D" w:rsidRDefault="00B949DD" w:rsidP="00B949DD">
      <w:pPr>
        <w:ind w:firstLine="709"/>
        <w:jc w:val="both"/>
        <w:rPr>
          <w:sz w:val="28"/>
          <w:szCs w:val="28"/>
        </w:rPr>
      </w:pPr>
      <w:r w:rsidRPr="00EA471D">
        <w:rPr>
          <w:sz w:val="28"/>
          <w:szCs w:val="28"/>
        </w:rPr>
        <w:t>1) лиц,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 иных коллегиальных органов Представительного органа;</w:t>
      </w:r>
    </w:p>
    <w:p w:rsidR="00B949DD" w:rsidRPr="00EA471D" w:rsidRDefault="00B949DD" w:rsidP="00B949DD">
      <w:pPr>
        <w:ind w:firstLine="709"/>
        <w:jc w:val="both"/>
        <w:rPr>
          <w:sz w:val="28"/>
          <w:szCs w:val="28"/>
        </w:rPr>
      </w:pPr>
      <w:r w:rsidRPr="00EA471D">
        <w:rPr>
          <w:sz w:val="28"/>
          <w:szCs w:val="28"/>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Псковской области, иными нормативными правовыми актами Псковской области, Уставом муниципального образования «Идрица»;</w:t>
      </w:r>
    </w:p>
    <w:p w:rsidR="00B949DD" w:rsidRPr="00EA471D" w:rsidRDefault="00B949DD" w:rsidP="00B949DD">
      <w:pPr>
        <w:ind w:firstLine="709"/>
        <w:jc w:val="both"/>
        <w:rPr>
          <w:sz w:val="28"/>
          <w:szCs w:val="28"/>
        </w:rPr>
      </w:pPr>
      <w:r w:rsidRPr="00EA471D">
        <w:rPr>
          <w:sz w:val="28"/>
          <w:szCs w:val="28"/>
        </w:rPr>
        <w:t>3) представителей средств массовой информации.</w:t>
      </w:r>
    </w:p>
    <w:p w:rsidR="00B949DD" w:rsidRPr="00EA471D" w:rsidRDefault="00B949DD" w:rsidP="00B949DD">
      <w:pPr>
        <w:ind w:firstLine="709"/>
        <w:jc w:val="both"/>
        <w:rPr>
          <w:sz w:val="28"/>
          <w:szCs w:val="28"/>
        </w:rPr>
      </w:pPr>
    </w:p>
    <w:p w:rsidR="00B949DD" w:rsidRPr="00EA471D" w:rsidRDefault="00B949DD" w:rsidP="00741A05">
      <w:pPr>
        <w:jc w:val="center"/>
        <w:rPr>
          <w:b/>
          <w:sz w:val="28"/>
          <w:szCs w:val="28"/>
        </w:rPr>
      </w:pPr>
      <w:r w:rsidRPr="00EA471D">
        <w:rPr>
          <w:b/>
          <w:sz w:val="28"/>
          <w:szCs w:val="28"/>
        </w:rPr>
        <w:t>2. Порядок оповещения о заседании и подачи заявок граждан, представителей организаций о присутствии на заседаниях</w:t>
      </w:r>
    </w:p>
    <w:p w:rsidR="00B949DD" w:rsidRPr="00EA471D" w:rsidRDefault="00B949DD" w:rsidP="00B949DD">
      <w:pPr>
        <w:ind w:firstLine="709"/>
        <w:jc w:val="both"/>
        <w:rPr>
          <w:sz w:val="28"/>
          <w:szCs w:val="28"/>
        </w:rPr>
      </w:pPr>
    </w:p>
    <w:p w:rsidR="00B949DD" w:rsidRPr="00EA471D" w:rsidRDefault="00B949DD" w:rsidP="00B949DD">
      <w:pPr>
        <w:ind w:firstLine="709"/>
        <w:jc w:val="both"/>
        <w:rPr>
          <w:sz w:val="28"/>
          <w:szCs w:val="28"/>
        </w:rPr>
      </w:pPr>
      <w:r w:rsidRPr="00EA471D">
        <w:rPr>
          <w:sz w:val="28"/>
          <w:szCs w:val="28"/>
        </w:rPr>
        <w:t>2.1.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B949DD" w:rsidRPr="00EA471D" w:rsidRDefault="00B949DD" w:rsidP="00B949DD">
      <w:pPr>
        <w:ind w:firstLine="709"/>
        <w:jc w:val="both"/>
        <w:rPr>
          <w:sz w:val="28"/>
          <w:szCs w:val="28"/>
        </w:rPr>
      </w:pPr>
      <w:r w:rsidRPr="00EA471D">
        <w:rPr>
          <w:sz w:val="28"/>
          <w:szCs w:val="28"/>
        </w:rPr>
        <w:t xml:space="preserve">2.2. Оповещение о заседании, прием и рассмотрение заявок граждан, представителей организаций производятся уполномоченным должностным </w:t>
      </w:r>
      <w:r w:rsidRPr="00EA471D">
        <w:rPr>
          <w:sz w:val="28"/>
          <w:szCs w:val="28"/>
        </w:rPr>
        <w:lastRenderedPageBreak/>
        <w:t>лицом аппарата Представительного органа (далее – уполномоченное должностное лицо), определенным председателем Представительного органа.</w:t>
      </w:r>
    </w:p>
    <w:p w:rsidR="00B949DD" w:rsidRPr="00EA471D" w:rsidRDefault="00B949DD" w:rsidP="00B949DD">
      <w:pPr>
        <w:ind w:firstLine="709"/>
        <w:jc w:val="both"/>
        <w:rPr>
          <w:sz w:val="28"/>
          <w:szCs w:val="28"/>
        </w:rPr>
      </w:pPr>
      <w:r w:rsidRPr="00EA471D">
        <w:rPr>
          <w:sz w:val="28"/>
          <w:szCs w:val="28"/>
        </w:rPr>
        <w:t>2.3. На официальном сайте муниципального образования «Себежский район» размещается информация о заседаниях в следующие сроки:</w:t>
      </w:r>
    </w:p>
    <w:p w:rsidR="00B949DD" w:rsidRPr="00EA471D" w:rsidRDefault="00B949DD" w:rsidP="00B949DD">
      <w:pPr>
        <w:ind w:firstLine="709"/>
        <w:jc w:val="both"/>
        <w:rPr>
          <w:sz w:val="28"/>
          <w:szCs w:val="28"/>
        </w:rPr>
      </w:pPr>
      <w:r w:rsidRPr="00EA471D">
        <w:rPr>
          <w:sz w:val="28"/>
          <w:szCs w:val="28"/>
        </w:rPr>
        <w:t>1) об очередном заседании Представительного органа – не позднее чем за 3 дня до дня его проведения, о внеочередном заседании Представительного органа – не позднее дня, предшествующего дню его проведения;</w:t>
      </w:r>
    </w:p>
    <w:p w:rsidR="00B949DD" w:rsidRPr="00EA471D" w:rsidRDefault="00B949DD" w:rsidP="00B949DD">
      <w:pPr>
        <w:ind w:firstLine="709"/>
        <w:jc w:val="both"/>
        <w:rPr>
          <w:sz w:val="28"/>
          <w:szCs w:val="28"/>
        </w:rPr>
      </w:pPr>
      <w:r w:rsidRPr="00EA471D">
        <w:rPr>
          <w:sz w:val="28"/>
          <w:szCs w:val="28"/>
        </w:rPr>
        <w:t>2) об очередном заседании постоянной комиссии, иного коллегиального органа Представительного органа – не позднее чем за 2 дня до дня его проведения, о внеочередном заседании постоянной комиссии, иного коллегиального органа Представительного органа – не позднее 10 часов дня, предшествующего дню его проведения.</w:t>
      </w:r>
    </w:p>
    <w:p w:rsidR="00B949DD" w:rsidRPr="00EA471D" w:rsidRDefault="00B949DD" w:rsidP="00B949DD">
      <w:pPr>
        <w:ind w:firstLine="709"/>
        <w:jc w:val="both"/>
        <w:rPr>
          <w:sz w:val="28"/>
          <w:szCs w:val="28"/>
        </w:rPr>
      </w:pPr>
      <w:r w:rsidRPr="00EA471D">
        <w:rPr>
          <w:sz w:val="28"/>
          <w:szCs w:val="28"/>
        </w:rPr>
        <w:t>2.4. Информация о заседании, предусмотренная пунктом 2.3 настоящего Положения, должна содержать:</w:t>
      </w:r>
    </w:p>
    <w:p w:rsidR="00B949DD" w:rsidRPr="00EA471D" w:rsidRDefault="00B949DD" w:rsidP="00B949DD">
      <w:pPr>
        <w:ind w:firstLine="709"/>
        <w:jc w:val="both"/>
        <w:rPr>
          <w:sz w:val="28"/>
          <w:szCs w:val="28"/>
        </w:rPr>
      </w:pPr>
      <w:r w:rsidRPr="00EA471D">
        <w:rPr>
          <w:sz w:val="28"/>
          <w:szCs w:val="28"/>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B949DD" w:rsidRPr="00EA471D" w:rsidRDefault="00B949DD" w:rsidP="00B949DD">
      <w:pPr>
        <w:ind w:firstLine="709"/>
        <w:jc w:val="both"/>
        <w:rPr>
          <w:sz w:val="28"/>
          <w:szCs w:val="28"/>
        </w:rPr>
      </w:pPr>
      <w:r w:rsidRPr="00EA471D">
        <w:rPr>
          <w:sz w:val="28"/>
          <w:szCs w:val="28"/>
        </w:rPr>
        <w:t>2)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 Представительного органа;</w:t>
      </w:r>
    </w:p>
    <w:p w:rsidR="00B949DD" w:rsidRPr="00EA471D" w:rsidRDefault="00B949DD" w:rsidP="00B949DD">
      <w:pPr>
        <w:ind w:firstLine="709"/>
        <w:jc w:val="both"/>
        <w:rPr>
          <w:sz w:val="28"/>
          <w:szCs w:val="28"/>
        </w:rPr>
      </w:pPr>
      <w:r w:rsidRPr="00EA471D">
        <w:rPr>
          <w:sz w:val="28"/>
          <w:szCs w:val="28"/>
        </w:rPr>
        <w:t>3) повестку заседания, утвержденную соответственно председателем Представительного органа, председателем постоянной комиссии, иного коллегиального органа Представительного органа (в случае отсутствия председателя – его заместителем).</w:t>
      </w:r>
    </w:p>
    <w:p w:rsidR="00B949DD" w:rsidRPr="00EA471D" w:rsidRDefault="00B949DD" w:rsidP="00B949DD">
      <w:pPr>
        <w:ind w:firstLine="709"/>
        <w:jc w:val="both"/>
        <w:rPr>
          <w:sz w:val="28"/>
          <w:szCs w:val="28"/>
        </w:rPr>
      </w:pPr>
      <w:r w:rsidRPr="00EA471D">
        <w:rPr>
          <w:sz w:val="28"/>
          <w:szCs w:val="28"/>
        </w:rPr>
        <w:t xml:space="preserve">2.5.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B949DD" w:rsidRPr="00EA471D" w:rsidRDefault="00B949DD" w:rsidP="00B949DD">
      <w:pPr>
        <w:ind w:firstLine="709"/>
        <w:jc w:val="both"/>
        <w:rPr>
          <w:sz w:val="28"/>
          <w:szCs w:val="28"/>
        </w:rPr>
      </w:pPr>
      <w:r w:rsidRPr="00EA471D">
        <w:rPr>
          <w:sz w:val="28"/>
          <w:szCs w:val="28"/>
        </w:rPr>
        <w:t>Заявка о намерении присутствовать на заседании направляется в форме электронного сообщения на имя председателя Представительного органа (далее – электронное сообщение) по адресу электронной почты, указанному в информации о заседании, предусмотренной пунктом 2.3 настоящего Положения, не позднее 12 часов дня, предшествующего дню проведения соответствующего заседания.</w:t>
      </w:r>
    </w:p>
    <w:p w:rsidR="00B949DD" w:rsidRPr="00EA471D" w:rsidRDefault="00B949DD" w:rsidP="00B949DD">
      <w:pPr>
        <w:ind w:firstLine="709"/>
        <w:jc w:val="both"/>
        <w:rPr>
          <w:sz w:val="28"/>
          <w:szCs w:val="28"/>
        </w:rPr>
      </w:pPr>
      <w:r w:rsidRPr="00EA471D">
        <w:rPr>
          <w:sz w:val="28"/>
          <w:szCs w:val="28"/>
        </w:rPr>
        <w:t>2.6. Электронное сообщение должно содержать:</w:t>
      </w:r>
    </w:p>
    <w:p w:rsidR="00B949DD" w:rsidRPr="00EA471D" w:rsidRDefault="00B949DD" w:rsidP="00B949DD">
      <w:pPr>
        <w:ind w:firstLine="709"/>
        <w:jc w:val="both"/>
        <w:rPr>
          <w:sz w:val="28"/>
          <w:szCs w:val="28"/>
        </w:rPr>
      </w:pPr>
      <w:r w:rsidRPr="00EA471D">
        <w:rPr>
          <w:sz w:val="28"/>
          <w:szCs w:val="28"/>
        </w:rPr>
        <w:t>1) фамилию, имя, отчество (при наличии) гражданина, представителя организации;</w:t>
      </w:r>
    </w:p>
    <w:p w:rsidR="00B949DD" w:rsidRPr="00EA471D" w:rsidRDefault="00B949DD" w:rsidP="00B949DD">
      <w:pPr>
        <w:ind w:firstLine="709"/>
        <w:jc w:val="both"/>
        <w:rPr>
          <w:sz w:val="28"/>
          <w:szCs w:val="28"/>
        </w:rPr>
      </w:pPr>
      <w:r w:rsidRPr="00EA471D">
        <w:rPr>
          <w:sz w:val="28"/>
          <w:szCs w:val="28"/>
        </w:rPr>
        <w:t>2) данные документа, удостоверяющего личность гражданина, представителя организации;</w:t>
      </w:r>
    </w:p>
    <w:p w:rsidR="00B949DD" w:rsidRPr="00EA471D" w:rsidRDefault="00B949DD" w:rsidP="00B949DD">
      <w:pPr>
        <w:ind w:firstLine="709"/>
        <w:jc w:val="both"/>
        <w:rPr>
          <w:sz w:val="28"/>
          <w:szCs w:val="28"/>
        </w:rPr>
      </w:pPr>
      <w:r w:rsidRPr="00EA471D">
        <w:rPr>
          <w:sz w:val="28"/>
          <w:szCs w:val="28"/>
        </w:rPr>
        <w:t>3) телефон и (или) адрес электронной почты гражданина, представителя организации;</w:t>
      </w:r>
    </w:p>
    <w:p w:rsidR="00B949DD" w:rsidRPr="00EA471D" w:rsidRDefault="00B949DD" w:rsidP="00B949DD">
      <w:pPr>
        <w:ind w:firstLine="709"/>
        <w:jc w:val="both"/>
        <w:rPr>
          <w:sz w:val="28"/>
          <w:szCs w:val="28"/>
        </w:rPr>
      </w:pPr>
      <w:r w:rsidRPr="00EA471D">
        <w:rPr>
          <w:sz w:val="28"/>
          <w:szCs w:val="28"/>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B949DD" w:rsidRPr="00EA471D" w:rsidRDefault="00B949DD" w:rsidP="00B949DD">
      <w:pPr>
        <w:ind w:firstLine="709"/>
        <w:jc w:val="both"/>
        <w:rPr>
          <w:sz w:val="28"/>
          <w:szCs w:val="28"/>
        </w:rPr>
      </w:pPr>
      <w:r w:rsidRPr="00EA471D">
        <w:rPr>
          <w:sz w:val="28"/>
          <w:szCs w:val="28"/>
        </w:rPr>
        <w:lastRenderedPageBreak/>
        <w:t xml:space="preserve">5) дату, время проведения заседания, на котором гражданин, представитель организации желает присутствовать; </w:t>
      </w:r>
    </w:p>
    <w:p w:rsidR="00B949DD" w:rsidRPr="00EA471D" w:rsidRDefault="00B949DD" w:rsidP="00B949DD">
      <w:pPr>
        <w:ind w:firstLine="709"/>
        <w:jc w:val="both"/>
        <w:rPr>
          <w:sz w:val="28"/>
          <w:szCs w:val="28"/>
        </w:rPr>
      </w:pPr>
      <w:r w:rsidRPr="00EA471D">
        <w:rPr>
          <w:sz w:val="28"/>
          <w:szCs w:val="28"/>
        </w:rPr>
        <w:t xml:space="preserve">6) просьбу о включении гражданина, представителя организации в список граждан и представителей организаций; </w:t>
      </w:r>
    </w:p>
    <w:p w:rsidR="00B949DD" w:rsidRPr="00EA471D" w:rsidRDefault="00B949DD" w:rsidP="00B949DD">
      <w:pPr>
        <w:ind w:firstLine="709"/>
        <w:jc w:val="both"/>
        <w:rPr>
          <w:sz w:val="28"/>
          <w:szCs w:val="28"/>
        </w:rPr>
      </w:pPr>
      <w:r w:rsidRPr="00EA471D">
        <w:rPr>
          <w:sz w:val="28"/>
          <w:szCs w:val="28"/>
        </w:rPr>
        <w:t>7)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B949DD" w:rsidRPr="00EA471D" w:rsidRDefault="00B949DD" w:rsidP="00B949DD">
      <w:pPr>
        <w:ind w:firstLine="709"/>
        <w:jc w:val="both"/>
        <w:rPr>
          <w:sz w:val="28"/>
          <w:szCs w:val="28"/>
        </w:rPr>
      </w:pPr>
      <w:r w:rsidRPr="00EA471D">
        <w:rPr>
          <w:sz w:val="28"/>
          <w:szCs w:val="28"/>
        </w:rPr>
        <w:t>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B949DD" w:rsidRPr="00EA471D" w:rsidRDefault="00B949DD" w:rsidP="00B949DD">
      <w:pPr>
        <w:ind w:firstLine="709"/>
        <w:jc w:val="both"/>
        <w:rPr>
          <w:sz w:val="28"/>
          <w:szCs w:val="28"/>
        </w:rPr>
      </w:pPr>
      <w:r w:rsidRPr="00EA471D">
        <w:rPr>
          <w:sz w:val="28"/>
          <w:szCs w:val="28"/>
        </w:rPr>
        <w:t>2.7. В случае несоответствия электронного сообщения требованиям пунктов 2.5, 2.6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B949DD" w:rsidRPr="00EA471D" w:rsidRDefault="00B949DD" w:rsidP="00B949DD">
      <w:pPr>
        <w:ind w:firstLine="709"/>
        <w:jc w:val="both"/>
        <w:rPr>
          <w:sz w:val="28"/>
          <w:szCs w:val="28"/>
        </w:rPr>
      </w:pPr>
      <w:r w:rsidRPr="00EA471D">
        <w:rPr>
          <w:sz w:val="28"/>
          <w:szCs w:val="28"/>
        </w:rPr>
        <w:t>2.8. В случае непроведения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B949DD" w:rsidRPr="00EA471D" w:rsidRDefault="00B949DD" w:rsidP="00B949DD">
      <w:pPr>
        <w:ind w:firstLine="709"/>
        <w:jc w:val="both"/>
        <w:rPr>
          <w:sz w:val="28"/>
          <w:szCs w:val="28"/>
        </w:rPr>
      </w:pPr>
      <w:r w:rsidRPr="00EA471D">
        <w:rPr>
          <w:sz w:val="28"/>
          <w:szCs w:val="28"/>
        </w:rPr>
        <w:t>2.9. Уполномоченное должностное лицо регистрирует поступившие электронные сообщения в порядке их поступления в журнале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15 часов дня, предшествующего дню проведения соответствующего заседания.</w:t>
      </w:r>
    </w:p>
    <w:p w:rsidR="00B949DD" w:rsidRPr="00EA471D" w:rsidRDefault="00B949DD" w:rsidP="00B949DD">
      <w:pPr>
        <w:ind w:firstLine="709"/>
        <w:jc w:val="both"/>
        <w:rPr>
          <w:sz w:val="28"/>
          <w:szCs w:val="28"/>
        </w:rPr>
      </w:pPr>
      <w:r w:rsidRPr="00EA471D">
        <w:rPr>
          <w:sz w:val="28"/>
          <w:szCs w:val="28"/>
        </w:rPr>
        <w:t>2.10.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B949DD" w:rsidRPr="00EA471D" w:rsidRDefault="00B949DD" w:rsidP="00B949DD">
      <w:pPr>
        <w:ind w:firstLine="709"/>
        <w:jc w:val="both"/>
        <w:rPr>
          <w:sz w:val="28"/>
          <w:szCs w:val="28"/>
        </w:rPr>
      </w:pPr>
      <w:r w:rsidRPr="00EA471D">
        <w:rPr>
          <w:sz w:val="28"/>
          <w:szCs w:val="28"/>
        </w:rPr>
        <w:t>2.11. Граждане, представители организаций не включаются в список граждан и представителей организаций в следующих случаях:</w:t>
      </w:r>
    </w:p>
    <w:p w:rsidR="00B949DD" w:rsidRPr="00EA471D" w:rsidRDefault="00B949DD" w:rsidP="00B949DD">
      <w:pPr>
        <w:ind w:firstLine="709"/>
        <w:jc w:val="both"/>
        <w:rPr>
          <w:sz w:val="28"/>
          <w:szCs w:val="28"/>
        </w:rPr>
      </w:pPr>
      <w:r w:rsidRPr="00EA471D">
        <w:rPr>
          <w:sz w:val="28"/>
          <w:szCs w:val="28"/>
        </w:rPr>
        <w:lastRenderedPageBreak/>
        <w:t xml:space="preserve">1) электронное сообщение направлено позднее срока, установленного в пункте 2.5 настоящего Положения; </w:t>
      </w:r>
    </w:p>
    <w:p w:rsidR="00B949DD" w:rsidRPr="00EA471D" w:rsidRDefault="00B949DD" w:rsidP="00B949DD">
      <w:pPr>
        <w:ind w:firstLine="709"/>
        <w:jc w:val="both"/>
        <w:rPr>
          <w:sz w:val="28"/>
          <w:szCs w:val="28"/>
        </w:rPr>
      </w:pPr>
      <w:r w:rsidRPr="00EA471D">
        <w:rPr>
          <w:sz w:val="28"/>
          <w:szCs w:val="28"/>
        </w:rPr>
        <w:t>2) электронное сообщение содержит не все сведения, предусмотренные пунктом 2.6 настоящего Положения;</w:t>
      </w:r>
    </w:p>
    <w:p w:rsidR="00B949DD" w:rsidRPr="00EA471D" w:rsidRDefault="00B949DD" w:rsidP="00B949DD">
      <w:pPr>
        <w:ind w:firstLine="709"/>
        <w:jc w:val="both"/>
        <w:rPr>
          <w:sz w:val="28"/>
          <w:szCs w:val="28"/>
        </w:rPr>
      </w:pPr>
      <w:r w:rsidRPr="00EA471D">
        <w:rPr>
          <w:sz w:val="28"/>
          <w:szCs w:val="28"/>
        </w:rPr>
        <w:t>3) гражданин, представитель организации с учетом требований пункта 3.1 настоящего Положения не может быть обеспечен местом в зале, где проходит заседание.</w:t>
      </w:r>
    </w:p>
    <w:p w:rsidR="00B949DD" w:rsidRPr="00EA471D" w:rsidRDefault="00B949DD" w:rsidP="00B949DD">
      <w:pPr>
        <w:ind w:firstLine="709"/>
        <w:jc w:val="both"/>
        <w:rPr>
          <w:sz w:val="28"/>
          <w:szCs w:val="28"/>
        </w:rPr>
      </w:pPr>
      <w:r w:rsidRPr="00EA471D">
        <w:rPr>
          <w:sz w:val="28"/>
          <w:szCs w:val="28"/>
        </w:rPr>
        <w:t>2.12. Список граждан, представителей организаций утверждается председателем Представительного органа, председателем постоянной комиссии, иного коллегиального органа Представительного органа (в случае отсутствия председателя – его заместителем) не позднее 16 часов дня, предшествующего дню проведения соответствующего заседания.</w:t>
      </w:r>
    </w:p>
    <w:p w:rsidR="00B949DD" w:rsidRPr="00EA471D" w:rsidRDefault="00B949DD" w:rsidP="00B949DD">
      <w:pPr>
        <w:ind w:firstLine="709"/>
        <w:jc w:val="both"/>
        <w:rPr>
          <w:sz w:val="28"/>
          <w:szCs w:val="28"/>
        </w:rPr>
      </w:pPr>
      <w:r w:rsidRPr="00EA471D">
        <w:rPr>
          <w:sz w:val="28"/>
          <w:szCs w:val="28"/>
        </w:rPr>
        <w:t>2.13. В случае невключения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невключении в список граждан, представителей организаций до 17 часов дня, предшествующего дню проведения соответствующего заседания.</w:t>
      </w:r>
    </w:p>
    <w:p w:rsidR="00741A05" w:rsidRPr="00EA471D" w:rsidRDefault="00741A05" w:rsidP="00B949DD">
      <w:pPr>
        <w:ind w:firstLine="709"/>
        <w:jc w:val="both"/>
        <w:rPr>
          <w:sz w:val="28"/>
          <w:szCs w:val="28"/>
        </w:rPr>
      </w:pPr>
    </w:p>
    <w:p w:rsidR="00741A05" w:rsidRPr="00EA471D" w:rsidRDefault="00B949DD" w:rsidP="00741A05">
      <w:pPr>
        <w:ind w:firstLine="709"/>
        <w:jc w:val="center"/>
        <w:rPr>
          <w:b/>
          <w:sz w:val="28"/>
          <w:szCs w:val="28"/>
        </w:rPr>
      </w:pPr>
      <w:r w:rsidRPr="00EA471D">
        <w:rPr>
          <w:b/>
          <w:sz w:val="28"/>
          <w:szCs w:val="28"/>
        </w:rPr>
        <w:t>3. Порядок присутствия граждан, представителей</w:t>
      </w:r>
    </w:p>
    <w:p w:rsidR="00B949DD" w:rsidRPr="00EA471D" w:rsidRDefault="00B949DD" w:rsidP="00741A05">
      <w:pPr>
        <w:jc w:val="center"/>
        <w:rPr>
          <w:b/>
          <w:sz w:val="28"/>
          <w:szCs w:val="28"/>
        </w:rPr>
      </w:pPr>
      <w:r w:rsidRPr="00EA471D">
        <w:rPr>
          <w:b/>
          <w:sz w:val="28"/>
          <w:szCs w:val="28"/>
        </w:rPr>
        <w:t xml:space="preserve"> организаций на заседаниях</w:t>
      </w:r>
    </w:p>
    <w:p w:rsidR="00741A05" w:rsidRPr="00EA471D" w:rsidRDefault="00741A05" w:rsidP="00B949DD">
      <w:pPr>
        <w:ind w:firstLine="709"/>
        <w:jc w:val="both"/>
        <w:rPr>
          <w:sz w:val="28"/>
          <w:szCs w:val="28"/>
        </w:rPr>
      </w:pPr>
    </w:p>
    <w:p w:rsidR="00B949DD" w:rsidRPr="00EA471D" w:rsidRDefault="00B949DD" w:rsidP="00B949DD">
      <w:pPr>
        <w:ind w:firstLine="709"/>
        <w:jc w:val="both"/>
        <w:rPr>
          <w:sz w:val="28"/>
          <w:szCs w:val="28"/>
        </w:rPr>
      </w:pPr>
      <w:r w:rsidRPr="00EA471D">
        <w:rPr>
          <w:sz w:val="28"/>
          <w:szCs w:val="28"/>
        </w:rPr>
        <w:t>3.1.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Количество мест в зале, где проходит заседание, для граждан, представителей организаций определяется председателем Представительного органа, председателем постоянной комиссии, иного коллегиального органа Представительного органа (в случае отсутствия председателя – его заместителем) в зависимости от количества участников заседания, но не более 10 мест.</w:t>
      </w:r>
    </w:p>
    <w:p w:rsidR="00B949DD" w:rsidRPr="00EA471D" w:rsidRDefault="00B949DD" w:rsidP="00B949DD">
      <w:pPr>
        <w:ind w:firstLine="709"/>
        <w:jc w:val="both"/>
        <w:rPr>
          <w:sz w:val="28"/>
          <w:szCs w:val="28"/>
        </w:rPr>
      </w:pPr>
      <w:r w:rsidRPr="00EA471D">
        <w:rPr>
          <w:sz w:val="28"/>
          <w:szCs w:val="28"/>
        </w:rPr>
        <w:t>3.2. На заседании допускается присутствие не более 1 представителя от каждой организации.</w:t>
      </w:r>
    </w:p>
    <w:p w:rsidR="00B949DD" w:rsidRPr="00EA471D" w:rsidRDefault="00B949DD" w:rsidP="00B949DD">
      <w:pPr>
        <w:ind w:firstLine="709"/>
        <w:jc w:val="both"/>
        <w:rPr>
          <w:sz w:val="28"/>
          <w:szCs w:val="28"/>
        </w:rPr>
      </w:pPr>
      <w:r w:rsidRPr="00EA471D">
        <w:rPr>
          <w:sz w:val="28"/>
          <w:szCs w:val="28"/>
        </w:rPr>
        <w:t>3.3. В случае превышения числа граждан, представителей организаций, представивших заявку, числа свободных мест их размещение производится в порядке очереди по дате и времени получения заявки.</w:t>
      </w:r>
    </w:p>
    <w:p w:rsidR="00B949DD" w:rsidRPr="00EA471D" w:rsidRDefault="00B949DD" w:rsidP="00B949DD">
      <w:pPr>
        <w:ind w:firstLine="709"/>
        <w:jc w:val="both"/>
        <w:rPr>
          <w:sz w:val="28"/>
          <w:szCs w:val="28"/>
        </w:rPr>
      </w:pPr>
      <w:r w:rsidRPr="00EA471D">
        <w:rPr>
          <w:sz w:val="28"/>
          <w:szCs w:val="28"/>
        </w:rPr>
        <w:t>3.4. Граждане, представители организаций не допускаются к участию в заседании в следующих случаях:</w:t>
      </w:r>
    </w:p>
    <w:p w:rsidR="00B949DD" w:rsidRPr="00EA471D" w:rsidRDefault="00B949DD" w:rsidP="00B949DD">
      <w:pPr>
        <w:ind w:firstLine="709"/>
        <w:jc w:val="both"/>
        <w:rPr>
          <w:sz w:val="28"/>
          <w:szCs w:val="28"/>
        </w:rPr>
      </w:pPr>
      <w:r w:rsidRPr="00EA471D">
        <w:rPr>
          <w:sz w:val="28"/>
          <w:szCs w:val="28"/>
        </w:rPr>
        <w:t>1) отсутствие документа, удостоверяющего личность;</w:t>
      </w:r>
    </w:p>
    <w:p w:rsidR="00B949DD" w:rsidRPr="00EA471D" w:rsidRDefault="00B949DD" w:rsidP="00B949DD">
      <w:pPr>
        <w:ind w:firstLine="709"/>
        <w:jc w:val="both"/>
        <w:rPr>
          <w:sz w:val="28"/>
          <w:szCs w:val="28"/>
        </w:rPr>
      </w:pPr>
      <w:r w:rsidRPr="00EA471D">
        <w:rPr>
          <w:sz w:val="28"/>
          <w:szCs w:val="28"/>
        </w:rPr>
        <w:t>2) отсутствие документа, подтверждающего полномочия, – для представителя организации.</w:t>
      </w:r>
    </w:p>
    <w:p w:rsidR="00B949DD" w:rsidRPr="00EA471D" w:rsidRDefault="00B949DD" w:rsidP="00B949DD">
      <w:pPr>
        <w:ind w:firstLine="709"/>
        <w:jc w:val="both"/>
        <w:rPr>
          <w:sz w:val="28"/>
          <w:szCs w:val="28"/>
        </w:rPr>
      </w:pPr>
      <w:r w:rsidRPr="00EA471D">
        <w:rPr>
          <w:sz w:val="28"/>
          <w:szCs w:val="28"/>
        </w:rPr>
        <w:t xml:space="preserve">3.5. Граждане, представители организаций допускаются в зал не ранее чем за 15 минут и не позднее чем за 5 минут до начала заседания по предъявлении документа, удостоверяющего личность, и внесения сведений из документа, удостоверяющего личность, в лист регистрации. В лист </w:t>
      </w:r>
      <w:r w:rsidRPr="00EA471D">
        <w:rPr>
          <w:sz w:val="28"/>
          <w:szCs w:val="28"/>
        </w:rPr>
        <w:lastRenderedPageBreak/>
        <w:t>регистрации вносятся: фамилия, имя и отчество (при наличии), вид документа, удостоверяющего личность, его серия, номер и дата выдачи.</w:t>
      </w:r>
    </w:p>
    <w:p w:rsidR="00B949DD" w:rsidRPr="00EA471D" w:rsidRDefault="00B949DD" w:rsidP="00B949DD">
      <w:pPr>
        <w:ind w:firstLine="709"/>
        <w:jc w:val="both"/>
        <w:rPr>
          <w:sz w:val="28"/>
          <w:szCs w:val="28"/>
        </w:rPr>
      </w:pPr>
      <w:r w:rsidRPr="00EA471D">
        <w:rPr>
          <w:sz w:val="28"/>
          <w:szCs w:val="28"/>
        </w:rPr>
        <w:t>Листы регистрации приобщаются к протоколу заседания.</w:t>
      </w:r>
    </w:p>
    <w:p w:rsidR="00B949DD" w:rsidRPr="00EA471D" w:rsidRDefault="00B949DD" w:rsidP="00B949DD">
      <w:pPr>
        <w:ind w:firstLine="709"/>
        <w:jc w:val="both"/>
        <w:rPr>
          <w:sz w:val="28"/>
          <w:szCs w:val="28"/>
        </w:rPr>
      </w:pPr>
      <w:r w:rsidRPr="00EA471D">
        <w:rPr>
          <w:sz w:val="28"/>
          <w:szCs w:val="28"/>
        </w:rPr>
        <w:t xml:space="preserve">3.6. При регистрации гражданам, представителям организаций выдается информационный листок об их правах, обязанностях и ответственности в связи с присутствием на заседании. </w:t>
      </w:r>
    </w:p>
    <w:p w:rsidR="00B949DD" w:rsidRPr="00EA471D" w:rsidRDefault="00B949DD" w:rsidP="00B949DD">
      <w:pPr>
        <w:ind w:firstLine="709"/>
        <w:jc w:val="both"/>
        <w:rPr>
          <w:sz w:val="28"/>
          <w:szCs w:val="28"/>
        </w:rPr>
      </w:pPr>
      <w:r w:rsidRPr="00EA471D">
        <w:rPr>
          <w:sz w:val="28"/>
          <w:szCs w:val="28"/>
        </w:rPr>
        <w:t>3.7. Процедуру регистрации граждан, представителей организаций осуществляют специалисты Представительного органа с соблюдением требований Федерального закона от 27.07.2006 № 152-ФЗ «О персональных данных».</w:t>
      </w:r>
    </w:p>
    <w:p w:rsidR="00B949DD" w:rsidRPr="00EA471D" w:rsidRDefault="00B949DD" w:rsidP="00B949DD">
      <w:pPr>
        <w:ind w:firstLine="709"/>
        <w:jc w:val="both"/>
        <w:rPr>
          <w:sz w:val="28"/>
          <w:szCs w:val="28"/>
        </w:rPr>
      </w:pPr>
    </w:p>
    <w:p w:rsidR="00B949DD" w:rsidRPr="00EA471D" w:rsidRDefault="00B949DD" w:rsidP="00741A05">
      <w:pPr>
        <w:ind w:firstLine="142"/>
        <w:jc w:val="center"/>
        <w:rPr>
          <w:b/>
          <w:sz w:val="28"/>
          <w:szCs w:val="28"/>
        </w:rPr>
      </w:pPr>
      <w:r w:rsidRPr="00EA471D">
        <w:rPr>
          <w:b/>
          <w:sz w:val="28"/>
          <w:szCs w:val="28"/>
        </w:rPr>
        <w:t>4. Права и обязанности граждан, представителей организаций</w:t>
      </w:r>
    </w:p>
    <w:p w:rsidR="00B949DD" w:rsidRPr="00EA471D" w:rsidRDefault="00B949DD" w:rsidP="00B949DD">
      <w:pPr>
        <w:ind w:firstLine="709"/>
        <w:jc w:val="both"/>
        <w:rPr>
          <w:sz w:val="28"/>
          <w:szCs w:val="28"/>
        </w:rPr>
      </w:pPr>
    </w:p>
    <w:p w:rsidR="00B949DD" w:rsidRPr="00EA471D" w:rsidRDefault="00B949DD" w:rsidP="00B949DD">
      <w:pPr>
        <w:ind w:firstLine="709"/>
        <w:jc w:val="both"/>
        <w:rPr>
          <w:sz w:val="28"/>
          <w:szCs w:val="28"/>
        </w:rPr>
      </w:pPr>
      <w:r w:rsidRPr="00EA471D">
        <w:rPr>
          <w:sz w:val="28"/>
          <w:szCs w:val="28"/>
        </w:rPr>
        <w:t>4.1.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B949DD" w:rsidRPr="00EA471D" w:rsidRDefault="00B949DD" w:rsidP="00B949DD">
      <w:pPr>
        <w:ind w:firstLine="709"/>
        <w:jc w:val="both"/>
        <w:rPr>
          <w:sz w:val="28"/>
          <w:szCs w:val="28"/>
        </w:rPr>
      </w:pPr>
      <w:r w:rsidRPr="00EA471D">
        <w:rPr>
          <w:sz w:val="28"/>
          <w:szCs w:val="28"/>
        </w:rPr>
        <w:t>4.2. Граждане, представители организаций, присутствующие на заседании, не вправе занимать места депутатов в зале, где проходит заседание, без приглашения председательствующего.</w:t>
      </w:r>
    </w:p>
    <w:p w:rsidR="00B949DD" w:rsidRPr="00EA471D" w:rsidRDefault="00B949DD" w:rsidP="00B949DD">
      <w:pPr>
        <w:ind w:firstLine="709"/>
        <w:jc w:val="both"/>
        <w:rPr>
          <w:sz w:val="28"/>
          <w:szCs w:val="28"/>
        </w:rPr>
      </w:pPr>
      <w:r w:rsidRPr="00EA471D">
        <w:rPr>
          <w:sz w:val="28"/>
          <w:szCs w:val="28"/>
        </w:rPr>
        <w:t>4.3. Граждане, представители организаций,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B949DD" w:rsidRPr="00EA471D" w:rsidRDefault="00B949DD" w:rsidP="00B949DD">
      <w:pPr>
        <w:ind w:firstLine="709"/>
        <w:jc w:val="both"/>
        <w:rPr>
          <w:sz w:val="28"/>
          <w:szCs w:val="28"/>
        </w:rPr>
      </w:pPr>
      <w:r w:rsidRPr="00EA471D">
        <w:rPr>
          <w:sz w:val="28"/>
          <w:szCs w:val="28"/>
        </w:rPr>
        <w:t xml:space="preserve">4.4.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B949DD" w:rsidRPr="00EA471D" w:rsidRDefault="00B949DD" w:rsidP="00B949DD">
      <w:pPr>
        <w:ind w:firstLine="709"/>
        <w:jc w:val="both"/>
        <w:rPr>
          <w:sz w:val="28"/>
          <w:szCs w:val="28"/>
        </w:rPr>
      </w:pPr>
      <w:r w:rsidRPr="00EA471D">
        <w:rPr>
          <w:sz w:val="28"/>
          <w:szCs w:val="28"/>
        </w:rPr>
        <w:t>4.5.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B949DD" w:rsidRPr="00EA471D" w:rsidRDefault="00B949DD" w:rsidP="00B949DD">
      <w:pPr>
        <w:ind w:firstLine="709"/>
        <w:jc w:val="both"/>
        <w:rPr>
          <w:sz w:val="28"/>
          <w:szCs w:val="28"/>
        </w:rPr>
      </w:pPr>
      <w:r w:rsidRPr="00EA471D">
        <w:rPr>
          <w:sz w:val="28"/>
          <w:szCs w:val="28"/>
        </w:rPr>
        <w:t>4.6. В случае нарушения пунктов 4.1-4.5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B949DD" w:rsidRPr="00EA471D" w:rsidRDefault="00B949DD" w:rsidP="00B949DD">
      <w:pPr>
        <w:ind w:firstLine="709"/>
        <w:jc w:val="both"/>
        <w:rPr>
          <w:sz w:val="28"/>
          <w:szCs w:val="28"/>
        </w:rPr>
      </w:pPr>
      <w:r w:rsidRPr="00EA471D">
        <w:rPr>
          <w:sz w:val="28"/>
          <w:szCs w:val="28"/>
        </w:rPr>
        <w:t>4.7.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B949DD" w:rsidRPr="00EA471D" w:rsidRDefault="00B949DD" w:rsidP="00B949DD">
      <w:pPr>
        <w:ind w:firstLine="709"/>
        <w:jc w:val="both"/>
        <w:rPr>
          <w:sz w:val="28"/>
          <w:szCs w:val="28"/>
        </w:rPr>
      </w:pPr>
    </w:p>
    <w:p w:rsidR="00B949DD" w:rsidRPr="00EA471D" w:rsidRDefault="00B949DD" w:rsidP="00B949DD">
      <w:pPr>
        <w:ind w:firstLine="709"/>
        <w:jc w:val="both"/>
        <w:rPr>
          <w:sz w:val="28"/>
          <w:szCs w:val="28"/>
        </w:rPr>
      </w:pPr>
      <w:r w:rsidRPr="00EA471D">
        <w:rPr>
          <w:sz w:val="28"/>
          <w:szCs w:val="28"/>
        </w:rPr>
        <w:t xml:space="preserve"> </w:t>
      </w:r>
    </w:p>
    <w:p w:rsidR="00B949DD" w:rsidRPr="00EA471D" w:rsidRDefault="00B949DD" w:rsidP="00B949DD">
      <w:pPr>
        <w:ind w:firstLine="709"/>
        <w:jc w:val="both"/>
        <w:rPr>
          <w:sz w:val="28"/>
          <w:szCs w:val="28"/>
        </w:rPr>
      </w:pPr>
    </w:p>
    <w:p w:rsidR="00741A05" w:rsidRPr="00EA471D" w:rsidRDefault="00B949DD" w:rsidP="00741A05">
      <w:pPr>
        <w:spacing w:line="192" w:lineRule="auto"/>
        <w:ind w:left="5103"/>
        <w:jc w:val="right"/>
        <w:rPr>
          <w:sz w:val="28"/>
          <w:szCs w:val="28"/>
        </w:rPr>
      </w:pPr>
      <w:r w:rsidRPr="00EA471D">
        <w:rPr>
          <w:sz w:val="28"/>
          <w:szCs w:val="28"/>
        </w:rPr>
        <w:lastRenderedPageBreak/>
        <w:t>Приложение</w:t>
      </w:r>
    </w:p>
    <w:p w:rsidR="00B949DD" w:rsidRPr="00EA471D" w:rsidRDefault="00B949DD" w:rsidP="00741A05">
      <w:pPr>
        <w:spacing w:line="192" w:lineRule="auto"/>
        <w:ind w:left="5103"/>
        <w:jc w:val="right"/>
        <w:rPr>
          <w:sz w:val="28"/>
          <w:szCs w:val="28"/>
        </w:rPr>
      </w:pPr>
      <w:r w:rsidRPr="00EA471D">
        <w:rPr>
          <w:sz w:val="28"/>
          <w:szCs w:val="28"/>
        </w:rPr>
        <w:t xml:space="preserve"> к Положению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Собрания депутатов городского поселения «Идрица»</w:t>
      </w:r>
    </w:p>
    <w:p w:rsidR="00B949DD" w:rsidRPr="00EA471D" w:rsidRDefault="00B949DD" w:rsidP="00B949DD">
      <w:pPr>
        <w:ind w:firstLine="709"/>
        <w:jc w:val="both"/>
        <w:rPr>
          <w:sz w:val="28"/>
          <w:szCs w:val="28"/>
        </w:rPr>
      </w:pPr>
    </w:p>
    <w:p w:rsidR="00B949DD" w:rsidRPr="00EA471D" w:rsidRDefault="00B949DD" w:rsidP="00B949DD">
      <w:pPr>
        <w:ind w:firstLine="709"/>
        <w:jc w:val="both"/>
        <w:rPr>
          <w:sz w:val="28"/>
          <w:szCs w:val="28"/>
        </w:rPr>
      </w:pPr>
    </w:p>
    <w:p w:rsidR="00B949DD" w:rsidRPr="00EA471D" w:rsidRDefault="00B949DD" w:rsidP="00B949DD">
      <w:pPr>
        <w:ind w:firstLine="709"/>
        <w:jc w:val="center"/>
        <w:rPr>
          <w:sz w:val="28"/>
          <w:szCs w:val="28"/>
        </w:rPr>
      </w:pPr>
      <w:r w:rsidRPr="00EA471D">
        <w:rPr>
          <w:sz w:val="28"/>
          <w:szCs w:val="28"/>
        </w:rPr>
        <w:t>ЗАЯВКА</w:t>
      </w:r>
    </w:p>
    <w:p w:rsidR="00B949DD" w:rsidRPr="00EA471D" w:rsidRDefault="00B949DD" w:rsidP="00B949DD">
      <w:pPr>
        <w:jc w:val="center"/>
        <w:rPr>
          <w:sz w:val="28"/>
          <w:szCs w:val="28"/>
        </w:rPr>
      </w:pPr>
      <w:r w:rsidRPr="00EA471D">
        <w:rPr>
          <w:sz w:val="28"/>
          <w:szCs w:val="28"/>
        </w:rPr>
        <w:t>для участия в заседании Собрания депутатов городского поселения «Идрица»</w:t>
      </w:r>
    </w:p>
    <w:p w:rsidR="00B949DD" w:rsidRPr="00EA471D" w:rsidRDefault="00B949DD" w:rsidP="00B949DD">
      <w:pPr>
        <w:ind w:firstLine="709"/>
        <w:jc w:val="both"/>
        <w:rPr>
          <w:sz w:val="28"/>
          <w:szCs w:val="28"/>
        </w:rPr>
      </w:pPr>
    </w:p>
    <w:p w:rsidR="00B949DD" w:rsidRPr="00EA471D" w:rsidRDefault="00B949DD" w:rsidP="00B949DD">
      <w:pPr>
        <w:ind w:firstLine="709"/>
        <w:jc w:val="both"/>
        <w:rPr>
          <w:sz w:val="28"/>
          <w:szCs w:val="28"/>
        </w:rPr>
      </w:pPr>
      <w:r w:rsidRPr="00EA471D">
        <w:rPr>
          <w:sz w:val="28"/>
          <w:szCs w:val="28"/>
        </w:rPr>
        <w:t>Я, ______________________________________________________________,</w:t>
      </w:r>
    </w:p>
    <w:p w:rsidR="00B949DD" w:rsidRPr="00EA471D" w:rsidRDefault="00B949DD" w:rsidP="00B949DD">
      <w:pPr>
        <w:ind w:firstLine="709"/>
        <w:jc w:val="center"/>
      </w:pPr>
      <w:r w:rsidRPr="00EA471D">
        <w:t>(Фамилия, имя, отчество (при наличии) заявителя)</w:t>
      </w:r>
    </w:p>
    <w:p w:rsidR="00B949DD" w:rsidRPr="00EA471D" w:rsidRDefault="00B949DD" w:rsidP="00B949DD">
      <w:pPr>
        <w:jc w:val="both"/>
        <w:rPr>
          <w:sz w:val="28"/>
          <w:szCs w:val="28"/>
        </w:rPr>
      </w:pPr>
      <w:r w:rsidRPr="00EA471D">
        <w:rPr>
          <w:sz w:val="28"/>
          <w:szCs w:val="28"/>
        </w:rPr>
        <w:t xml:space="preserve">паспорт серия _______ номер ___________________ выдан </w:t>
      </w:r>
      <w:r w:rsidR="00741A05" w:rsidRPr="00EA471D">
        <w:rPr>
          <w:sz w:val="28"/>
          <w:szCs w:val="28"/>
        </w:rPr>
        <w:t>_______________</w:t>
      </w:r>
    </w:p>
    <w:p w:rsidR="00B949DD" w:rsidRPr="00EA471D" w:rsidRDefault="00B949DD" w:rsidP="00B949DD">
      <w:pPr>
        <w:jc w:val="both"/>
        <w:rPr>
          <w:sz w:val="28"/>
          <w:szCs w:val="28"/>
        </w:rPr>
      </w:pPr>
      <w:r w:rsidRPr="00EA471D">
        <w:rPr>
          <w:sz w:val="28"/>
          <w:szCs w:val="28"/>
        </w:rPr>
        <w:t>__________________________________________  «____» ________ ______ года,</w:t>
      </w:r>
    </w:p>
    <w:p w:rsidR="00741A05" w:rsidRPr="00EA471D" w:rsidRDefault="00741A05" w:rsidP="00B949DD">
      <w:pPr>
        <w:jc w:val="both"/>
        <w:rPr>
          <w:sz w:val="28"/>
          <w:szCs w:val="28"/>
        </w:rPr>
      </w:pPr>
      <w:r w:rsidRPr="00EA471D">
        <w:rPr>
          <w:sz w:val="28"/>
          <w:szCs w:val="28"/>
        </w:rPr>
        <w:t>____________________________________________________________________________________________________________________________________</w:t>
      </w:r>
    </w:p>
    <w:p w:rsidR="00B949DD" w:rsidRPr="00EA471D" w:rsidRDefault="00B949DD" w:rsidP="00741A05">
      <w:pPr>
        <w:ind w:firstLine="709"/>
        <w:jc w:val="center"/>
      </w:pPr>
      <w:r w:rsidRPr="00EA471D">
        <w:t>(кем  и  когда  выдан)</w:t>
      </w:r>
    </w:p>
    <w:p w:rsidR="00B949DD" w:rsidRPr="00EA471D" w:rsidRDefault="00B949DD" w:rsidP="00B949DD">
      <w:pPr>
        <w:jc w:val="both"/>
        <w:rPr>
          <w:sz w:val="28"/>
          <w:szCs w:val="28"/>
        </w:rPr>
      </w:pPr>
      <w:r w:rsidRPr="00EA471D">
        <w:rPr>
          <w:sz w:val="28"/>
          <w:szCs w:val="28"/>
        </w:rPr>
        <w:t>прошу включить меня в число участников заседания Собрания депутатов городского поселения «Идрица», которое состоится «____» ______________ года в «_____» часов «______» мин., для присутствия при обсуждении вопроса о ________________________________________________</w:t>
      </w:r>
      <w:r w:rsidR="00741A05" w:rsidRPr="00EA471D">
        <w:rPr>
          <w:sz w:val="28"/>
          <w:szCs w:val="28"/>
        </w:rPr>
        <w:t>________</w:t>
      </w:r>
      <w:r w:rsidRPr="00EA471D">
        <w:rPr>
          <w:sz w:val="28"/>
          <w:szCs w:val="28"/>
        </w:rPr>
        <w:t xml:space="preserve"> </w:t>
      </w:r>
    </w:p>
    <w:p w:rsidR="00B949DD" w:rsidRPr="00EA471D" w:rsidRDefault="00B949DD" w:rsidP="00B949DD">
      <w:pPr>
        <w:jc w:val="both"/>
        <w:rPr>
          <w:sz w:val="28"/>
          <w:szCs w:val="28"/>
        </w:rPr>
      </w:pPr>
      <w:r w:rsidRPr="00EA471D">
        <w:rPr>
          <w:sz w:val="28"/>
          <w:szCs w:val="28"/>
        </w:rPr>
        <w:t>____________________________________________________________</w:t>
      </w:r>
      <w:r w:rsidR="00741A05" w:rsidRPr="00EA471D">
        <w:rPr>
          <w:sz w:val="28"/>
          <w:szCs w:val="28"/>
        </w:rPr>
        <w:t>______</w:t>
      </w:r>
    </w:p>
    <w:p w:rsidR="00B949DD" w:rsidRPr="00EA471D" w:rsidRDefault="00B949DD" w:rsidP="00B949DD">
      <w:pPr>
        <w:jc w:val="both"/>
        <w:rPr>
          <w:sz w:val="28"/>
          <w:szCs w:val="28"/>
        </w:rPr>
      </w:pPr>
      <w:r w:rsidRPr="00EA471D">
        <w:rPr>
          <w:sz w:val="28"/>
          <w:szCs w:val="28"/>
        </w:rPr>
        <w:t>__________________________________________________________</w:t>
      </w:r>
      <w:r w:rsidR="00741A05" w:rsidRPr="00EA471D">
        <w:rPr>
          <w:sz w:val="28"/>
          <w:szCs w:val="28"/>
        </w:rPr>
        <w:t>________</w:t>
      </w:r>
    </w:p>
    <w:p w:rsidR="00B949DD" w:rsidRPr="00EA471D" w:rsidRDefault="00B949DD" w:rsidP="00B949DD">
      <w:pPr>
        <w:ind w:firstLine="709"/>
        <w:jc w:val="both"/>
        <w:rPr>
          <w:sz w:val="28"/>
          <w:szCs w:val="28"/>
        </w:rPr>
      </w:pPr>
      <w:r w:rsidRPr="00EA471D">
        <w:rPr>
          <w:sz w:val="28"/>
          <w:szCs w:val="28"/>
        </w:rPr>
        <w:t>О себе сообщаю следующие контактные данные:</w:t>
      </w:r>
    </w:p>
    <w:p w:rsidR="00B949DD" w:rsidRPr="00EA471D" w:rsidRDefault="00B949DD" w:rsidP="00B949DD">
      <w:pPr>
        <w:jc w:val="both"/>
        <w:rPr>
          <w:sz w:val="28"/>
          <w:szCs w:val="28"/>
        </w:rPr>
      </w:pPr>
      <w:r w:rsidRPr="00EA471D">
        <w:rPr>
          <w:sz w:val="28"/>
          <w:szCs w:val="28"/>
        </w:rPr>
        <w:t>телефон и (или) адрес электронной почты</w:t>
      </w:r>
      <w:r w:rsidR="00741A05" w:rsidRPr="00EA471D">
        <w:rPr>
          <w:sz w:val="28"/>
          <w:szCs w:val="28"/>
        </w:rPr>
        <w:t>___________________</w:t>
      </w:r>
      <w:r w:rsidRPr="00EA471D">
        <w:rPr>
          <w:sz w:val="28"/>
          <w:szCs w:val="28"/>
        </w:rPr>
        <w:t xml:space="preserve"> __________________________________</w:t>
      </w:r>
      <w:r w:rsidR="00741A05" w:rsidRPr="00EA471D">
        <w:rPr>
          <w:sz w:val="28"/>
          <w:szCs w:val="28"/>
        </w:rPr>
        <w:t>_______________________________</w:t>
      </w:r>
      <w:r w:rsidRPr="00EA471D">
        <w:rPr>
          <w:sz w:val="28"/>
          <w:szCs w:val="28"/>
        </w:rPr>
        <w:t>,</w:t>
      </w:r>
    </w:p>
    <w:p w:rsidR="00B949DD" w:rsidRPr="00EA471D" w:rsidRDefault="00B949DD" w:rsidP="00B949DD">
      <w:pPr>
        <w:jc w:val="both"/>
        <w:rPr>
          <w:sz w:val="28"/>
          <w:szCs w:val="28"/>
        </w:rPr>
      </w:pPr>
      <w:r w:rsidRPr="00EA471D">
        <w:rPr>
          <w:sz w:val="28"/>
          <w:szCs w:val="28"/>
        </w:rPr>
        <w:t>адрес проживания</w:t>
      </w:r>
      <w:r w:rsidR="00741A05" w:rsidRPr="00EA471D">
        <w:rPr>
          <w:sz w:val="28"/>
          <w:szCs w:val="28"/>
        </w:rPr>
        <w:t>_______________________________________________</w:t>
      </w:r>
      <w:r w:rsidRPr="00EA471D">
        <w:rPr>
          <w:sz w:val="28"/>
          <w:szCs w:val="28"/>
        </w:rPr>
        <w:t xml:space="preserve"> ______________________________________________________</w:t>
      </w:r>
      <w:r w:rsidR="00741A05" w:rsidRPr="00EA471D">
        <w:rPr>
          <w:sz w:val="28"/>
          <w:szCs w:val="28"/>
        </w:rPr>
        <w:t>____________</w:t>
      </w:r>
    </w:p>
    <w:p w:rsidR="00B949DD" w:rsidRPr="00EA471D" w:rsidRDefault="00B949DD" w:rsidP="00B949DD">
      <w:pPr>
        <w:jc w:val="both"/>
        <w:rPr>
          <w:sz w:val="28"/>
          <w:szCs w:val="28"/>
        </w:rPr>
      </w:pPr>
      <w:r w:rsidRPr="00EA471D">
        <w:rPr>
          <w:sz w:val="28"/>
          <w:szCs w:val="28"/>
        </w:rPr>
        <w:t>______________________________________________</w:t>
      </w:r>
      <w:r w:rsidR="00741A05" w:rsidRPr="00EA471D">
        <w:rPr>
          <w:sz w:val="28"/>
          <w:szCs w:val="28"/>
        </w:rPr>
        <w:t>____________________</w:t>
      </w:r>
    </w:p>
    <w:p w:rsidR="00B949DD" w:rsidRPr="00EA471D" w:rsidRDefault="00B949DD" w:rsidP="00B949DD">
      <w:pPr>
        <w:ind w:firstLine="709"/>
        <w:jc w:val="both"/>
        <w:rPr>
          <w:sz w:val="28"/>
          <w:szCs w:val="28"/>
        </w:rPr>
      </w:pPr>
    </w:p>
    <w:p w:rsidR="00B949DD" w:rsidRPr="00EA471D" w:rsidRDefault="00B949DD" w:rsidP="00B949DD">
      <w:pPr>
        <w:ind w:firstLine="709"/>
        <w:jc w:val="both"/>
        <w:rPr>
          <w:sz w:val="28"/>
          <w:szCs w:val="28"/>
        </w:rPr>
      </w:pPr>
      <w:r w:rsidRPr="00EA471D">
        <w:rPr>
          <w:sz w:val="28"/>
          <w:szCs w:val="28"/>
        </w:rPr>
        <w:t xml:space="preserve">Уведомляю, что в ходе участия в заседании Собрания депутатов городского поселения «Идрица» намереваюсь (не намереваюсь) </w:t>
      </w:r>
      <w:r w:rsidRPr="00EA471D">
        <w:rPr>
          <w:i/>
          <w:sz w:val="28"/>
          <w:szCs w:val="28"/>
        </w:rPr>
        <w:t>(нужное подчеркнуть)</w:t>
      </w:r>
      <w:r w:rsidRPr="00EA471D">
        <w:rPr>
          <w:sz w:val="28"/>
          <w:szCs w:val="28"/>
        </w:rPr>
        <w:t xml:space="preserve">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p>
    <w:p w:rsidR="00B949DD" w:rsidRPr="00EA471D" w:rsidRDefault="00B949DD" w:rsidP="00B949DD">
      <w:pPr>
        <w:ind w:firstLine="709"/>
        <w:jc w:val="both"/>
        <w:rPr>
          <w:sz w:val="28"/>
          <w:szCs w:val="28"/>
        </w:rPr>
      </w:pPr>
    </w:p>
    <w:p w:rsidR="00B949DD" w:rsidRPr="00EA471D" w:rsidRDefault="00B949DD" w:rsidP="00B949DD">
      <w:pPr>
        <w:ind w:firstLine="709"/>
        <w:jc w:val="both"/>
        <w:rPr>
          <w:sz w:val="28"/>
          <w:szCs w:val="28"/>
        </w:rPr>
      </w:pPr>
      <w:r w:rsidRPr="00EA471D">
        <w:rPr>
          <w:sz w:val="28"/>
          <w:szCs w:val="28"/>
        </w:rPr>
        <w:t>Дата, подпись, Ф.И.О.(при наличии)</w:t>
      </w:r>
    </w:p>
    <w:sectPr w:rsidR="00B949DD" w:rsidRPr="00EA471D" w:rsidSect="00B949DD">
      <w:footerReference w:type="default" r:id="rId8"/>
      <w:pgSz w:w="11907" w:h="16840" w:code="9"/>
      <w:pgMar w:top="1134" w:right="851" w:bottom="851"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BFD" w:rsidRDefault="00AF7BFD" w:rsidP="00F56AA0">
      <w:r>
        <w:separator/>
      </w:r>
    </w:p>
  </w:endnote>
  <w:endnote w:type="continuationSeparator" w:id="1">
    <w:p w:rsidR="00AF7BFD" w:rsidRDefault="00AF7BFD"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64" w:rsidRDefault="008B5764">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BFD" w:rsidRDefault="00AF7BFD" w:rsidP="00F56AA0">
      <w:r>
        <w:separator/>
      </w:r>
    </w:p>
  </w:footnote>
  <w:footnote w:type="continuationSeparator" w:id="1">
    <w:p w:rsidR="00AF7BFD" w:rsidRDefault="00AF7BFD"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6498"/>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4B30"/>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150B3"/>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08CD"/>
    <w:rsid w:val="00393D35"/>
    <w:rsid w:val="0039477B"/>
    <w:rsid w:val="003977BD"/>
    <w:rsid w:val="003A17DF"/>
    <w:rsid w:val="003A2C05"/>
    <w:rsid w:val="003B2236"/>
    <w:rsid w:val="003B29B7"/>
    <w:rsid w:val="003B72A0"/>
    <w:rsid w:val="003C2879"/>
    <w:rsid w:val="003D0BD9"/>
    <w:rsid w:val="003D4F38"/>
    <w:rsid w:val="003D70AD"/>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62605"/>
    <w:rsid w:val="0046410A"/>
    <w:rsid w:val="00465C06"/>
    <w:rsid w:val="0046732F"/>
    <w:rsid w:val="004743E6"/>
    <w:rsid w:val="004817C3"/>
    <w:rsid w:val="00481F88"/>
    <w:rsid w:val="00483C91"/>
    <w:rsid w:val="00491AC2"/>
    <w:rsid w:val="00491C18"/>
    <w:rsid w:val="0049244B"/>
    <w:rsid w:val="004952A4"/>
    <w:rsid w:val="004A0211"/>
    <w:rsid w:val="004A1E8F"/>
    <w:rsid w:val="004B17E4"/>
    <w:rsid w:val="004B1F0E"/>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0F65"/>
    <w:rsid w:val="005312AD"/>
    <w:rsid w:val="00544A49"/>
    <w:rsid w:val="005457AB"/>
    <w:rsid w:val="00547032"/>
    <w:rsid w:val="005572DC"/>
    <w:rsid w:val="005618CA"/>
    <w:rsid w:val="005637F5"/>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2C1"/>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70F32"/>
    <w:rsid w:val="007714FF"/>
    <w:rsid w:val="00787CE1"/>
    <w:rsid w:val="007A0F85"/>
    <w:rsid w:val="007B10EF"/>
    <w:rsid w:val="007C19F8"/>
    <w:rsid w:val="007D037F"/>
    <w:rsid w:val="007D59BD"/>
    <w:rsid w:val="007D5BA3"/>
    <w:rsid w:val="007E0FB7"/>
    <w:rsid w:val="007E13C9"/>
    <w:rsid w:val="007E6101"/>
    <w:rsid w:val="007E6F2A"/>
    <w:rsid w:val="007F0BD7"/>
    <w:rsid w:val="00801BAE"/>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94861"/>
    <w:rsid w:val="008A4736"/>
    <w:rsid w:val="008A7B78"/>
    <w:rsid w:val="008B549B"/>
    <w:rsid w:val="008B5764"/>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517CD"/>
    <w:rsid w:val="00A6180D"/>
    <w:rsid w:val="00A62570"/>
    <w:rsid w:val="00A7134E"/>
    <w:rsid w:val="00A748C0"/>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AF7BFD"/>
    <w:rsid w:val="00B0046F"/>
    <w:rsid w:val="00B00EF0"/>
    <w:rsid w:val="00B01264"/>
    <w:rsid w:val="00B12CE8"/>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4027"/>
    <w:rsid w:val="00B82CCA"/>
    <w:rsid w:val="00B83073"/>
    <w:rsid w:val="00B83E4D"/>
    <w:rsid w:val="00B840E2"/>
    <w:rsid w:val="00B9365A"/>
    <w:rsid w:val="00B9399C"/>
    <w:rsid w:val="00B949DD"/>
    <w:rsid w:val="00B94DE7"/>
    <w:rsid w:val="00BA2448"/>
    <w:rsid w:val="00BA2C8B"/>
    <w:rsid w:val="00BA739A"/>
    <w:rsid w:val="00BA7791"/>
    <w:rsid w:val="00BB52E1"/>
    <w:rsid w:val="00BC2F70"/>
    <w:rsid w:val="00BC71CE"/>
    <w:rsid w:val="00BC7797"/>
    <w:rsid w:val="00BD120F"/>
    <w:rsid w:val="00BD304F"/>
    <w:rsid w:val="00BE0374"/>
    <w:rsid w:val="00BE05E9"/>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8C0"/>
    <w:rsid w:val="00EA471D"/>
    <w:rsid w:val="00EA480E"/>
    <w:rsid w:val="00EA50D0"/>
    <w:rsid w:val="00EA5425"/>
    <w:rsid w:val="00EB064E"/>
    <w:rsid w:val="00EB0DB0"/>
    <w:rsid w:val="00EB1A1F"/>
    <w:rsid w:val="00EB5DE5"/>
    <w:rsid w:val="00EC0E64"/>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6AA0"/>
    <w:rsid w:val="00F635A7"/>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iPriority w:val="9"/>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uiPriority w:val="9"/>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uiPriority w:val="9"/>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99"/>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rsid w:val="0012666C"/>
    <w:rPr>
      <w:rFonts w:ascii="Tahoma" w:hAnsi="Tahoma" w:cs="Tahoma"/>
      <w:sz w:val="16"/>
      <w:szCs w:val="16"/>
    </w:rPr>
  </w:style>
  <w:style w:type="paragraph" w:styleId="af7">
    <w:name w:val="Balloon Text"/>
    <w:basedOn w:val="a"/>
    <w:link w:val="af6"/>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nhideWhenUsed/>
    <w:rsid w:val="00356B08"/>
    <w:rPr>
      <w:sz w:val="16"/>
      <w:szCs w:val="16"/>
    </w:rPr>
  </w:style>
  <w:style w:type="paragraph" w:styleId="affa">
    <w:name w:val="annotation text"/>
    <w:basedOn w:val="a"/>
    <w:link w:val="affb"/>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15957</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42</cp:revision>
  <cp:lastPrinted>2022-08-30T07:29:00Z</cp:lastPrinted>
  <dcterms:created xsi:type="dcterms:W3CDTF">2021-11-22T08:38:00Z</dcterms:created>
  <dcterms:modified xsi:type="dcterms:W3CDTF">2022-09-05T06:04:00Z</dcterms:modified>
</cp:coreProperties>
</file>