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EF" w:rsidRPr="00797D49" w:rsidRDefault="00AC6AEF" w:rsidP="00AC6AEF">
      <w:pPr>
        <w:spacing w:after="0"/>
        <w:jc w:val="center"/>
        <w:rPr>
          <w:rFonts w:ascii="Times New Roman" w:hAnsi="Times New Roman" w:cs="Times New Roman"/>
          <w:sz w:val="28"/>
          <w:szCs w:val="28"/>
        </w:rPr>
      </w:pPr>
      <w:r w:rsidRPr="00797D49">
        <w:rPr>
          <w:rFonts w:ascii="Times New Roman" w:hAnsi="Times New Roman" w:cs="Times New Roman"/>
          <w:sz w:val="28"/>
          <w:szCs w:val="28"/>
        </w:rPr>
        <w:t>ПСКОВСКАЯ ОБЛАСТЬ</w:t>
      </w:r>
    </w:p>
    <w:p w:rsidR="00AC6AEF" w:rsidRPr="00797D49" w:rsidRDefault="00AC6AEF" w:rsidP="00AC6AEF">
      <w:pPr>
        <w:spacing w:after="0"/>
        <w:jc w:val="center"/>
        <w:rPr>
          <w:rFonts w:ascii="Times New Roman" w:hAnsi="Times New Roman" w:cs="Times New Roman"/>
          <w:sz w:val="28"/>
          <w:szCs w:val="28"/>
        </w:rPr>
      </w:pPr>
      <w:r w:rsidRPr="00797D49">
        <w:rPr>
          <w:rFonts w:ascii="Times New Roman" w:hAnsi="Times New Roman" w:cs="Times New Roman"/>
          <w:sz w:val="28"/>
          <w:szCs w:val="28"/>
        </w:rPr>
        <w:t>СЕБЕЖСКИЙ РАЙОН</w:t>
      </w:r>
    </w:p>
    <w:p w:rsidR="00AC6AEF" w:rsidRPr="00797D49" w:rsidRDefault="00AC6AEF" w:rsidP="00AC6AEF">
      <w:pPr>
        <w:spacing w:after="0"/>
        <w:jc w:val="center"/>
        <w:rPr>
          <w:rFonts w:ascii="Times New Roman" w:hAnsi="Times New Roman" w:cs="Times New Roman"/>
          <w:b/>
          <w:sz w:val="28"/>
          <w:szCs w:val="28"/>
        </w:rPr>
      </w:pPr>
      <w:r w:rsidRPr="00797D49">
        <w:rPr>
          <w:rFonts w:ascii="Times New Roman" w:hAnsi="Times New Roman" w:cs="Times New Roman"/>
          <w:b/>
          <w:sz w:val="28"/>
          <w:szCs w:val="28"/>
        </w:rPr>
        <w:t>АДМИНИСТРАЦИЯ ГОРОДСКОГО ПОСЕЛЕНИЯ  «ИДРИЦА»</w:t>
      </w:r>
    </w:p>
    <w:p w:rsidR="00AC6AEF" w:rsidRPr="00797D49" w:rsidRDefault="00AC6AEF" w:rsidP="00AC6AEF">
      <w:pPr>
        <w:spacing w:after="0"/>
        <w:jc w:val="center"/>
        <w:rPr>
          <w:rFonts w:ascii="Times New Roman" w:hAnsi="Times New Roman" w:cs="Times New Roman"/>
          <w:b/>
          <w:sz w:val="32"/>
          <w:szCs w:val="32"/>
        </w:rPr>
      </w:pPr>
    </w:p>
    <w:p w:rsidR="00AC6AEF" w:rsidRPr="00797D49" w:rsidRDefault="00AC6AEF" w:rsidP="00AC6AEF">
      <w:pPr>
        <w:spacing w:after="0"/>
        <w:jc w:val="center"/>
        <w:rPr>
          <w:rFonts w:ascii="Times New Roman" w:hAnsi="Times New Roman" w:cs="Times New Roman"/>
          <w:b/>
          <w:sz w:val="32"/>
          <w:szCs w:val="32"/>
        </w:rPr>
      </w:pPr>
      <w:r w:rsidRPr="00797D49">
        <w:rPr>
          <w:rFonts w:ascii="Times New Roman" w:hAnsi="Times New Roman" w:cs="Times New Roman"/>
          <w:b/>
          <w:sz w:val="32"/>
          <w:szCs w:val="32"/>
        </w:rPr>
        <w:t>ПОСТАНОВЛЕНИЕ</w:t>
      </w:r>
    </w:p>
    <w:p w:rsidR="00AC6AEF" w:rsidRPr="00797D49" w:rsidRDefault="00AC6AEF" w:rsidP="00AC6AEF">
      <w:pPr>
        <w:spacing w:after="0"/>
        <w:jc w:val="both"/>
        <w:rPr>
          <w:rFonts w:ascii="Times New Roman" w:hAnsi="Times New Roman" w:cs="Times New Roman"/>
          <w:b/>
          <w:sz w:val="28"/>
          <w:szCs w:val="28"/>
        </w:rPr>
      </w:pPr>
    </w:p>
    <w:p w:rsidR="00AC6AEF" w:rsidRPr="00797D49" w:rsidRDefault="00AC6AEF" w:rsidP="00AC6AEF">
      <w:pPr>
        <w:pStyle w:val="a3"/>
        <w:jc w:val="both"/>
        <w:rPr>
          <w:rFonts w:ascii="Times New Roman" w:hAnsi="Times New Roman"/>
          <w:b/>
          <w:sz w:val="28"/>
          <w:szCs w:val="28"/>
        </w:rPr>
      </w:pPr>
    </w:p>
    <w:p w:rsidR="00AC6AEF" w:rsidRPr="00797D49" w:rsidRDefault="00AC6AEF" w:rsidP="00AC6AEF">
      <w:pPr>
        <w:pStyle w:val="a3"/>
        <w:jc w:val="both"/>
        <w:rPr>
          <w:rFonts w:ascii="Times New Roman" w:hAnsi="Times New Roman"/>
          <w:sz w:val="28"/>
          <w:szCs w:val="28"/>
        </w:rPr>
      </w:pPr>
      <w:r w:rsidRPr="00797D49">
        <w:rPr>
          <w:rFonts w:ascii="Times New Roman" w:hAnsi="Times New Roman"/>
          <w:sz w:val="28"/>
          <w:szCs w:val="28"/>
        </w:rPr>
        <w:t xml:space="preserve">от </w:t>
      </w:r>
      <w:r w:rsidR="006A6A19" w:rsidRPr="00797D49">
        <w:rPr>
          <w:rFonts w:ascii="Times New Roman" w:hAnsi="Times New Roman"/>
          <w:sz w:val="28"/>
          <w:szCs w:val="28"/>
        </w:rPr>
        <w:t>03.04.2018</w:t>
      </w:r>
      <w:r w:rsidRPr="00797D49">
        <w:rPr>
          <w:rFonts w:ascii="Times New Roman" w:hAnsi="Times New Roman"/>
          <w:sz w:val="28"/>
          <w:szCs w:val="28"/>
        </w:rPr>
        <w:t>г. №</w:t>
      </w:r>
      <w:r w:rsidR="006A6A19" w:rsidRPr="00797D49">
        <w:rPr>
          <w:rFonts w:ascii="Times New Roman" w:hAnsi="Times New Roman"/>
          <w:sz w:val="28"/>
          <w:szCs w:val="28"/>
        </w:rPr>
        <w:t xml:space="preserve"> 12</w:t>
      </w:r>
      <w:r w:rsidRPr="00797D49">
        <w:rPr>
          <w:rFonts w:ascii="Times New Roman" w:hAnsi="Times New Roman"/>
          <w:sz w:val="28"/>
          <w:szCs w:val="28"/>
        </w:rPr>
        <w:t xml:space="preserve">  </w:t>
      </w:r>
    </w:p>
    <w:p w:rsidR="00AC6AEF" w:rsidRPr="00797D49" w:rsidRDefault="00AC6AEF" w:rsidP="00AC6AEF">
      <w:pPr>
        <w:pStyle w:val="a3"/>
        <w:jc w:val="both"/>
        <w:rPr>
          <w:rFonts w:ascii="Times New Roman" w:hAnsi="Times New Roman"/>
          <w:sz w:val="28"/>
          <w:szCs w:val="28"/>
        </w:rPr>
      </w:pPr>
      <w:r w:rsidRPr="00797D49">
        <w:rPr>
          <w:rFonts w:ascii="Times New Roman" w:hAnsi="Times New Roman"/>
          <w:sz w:val="28"/>
          <w:szCs w:val="28"/>
        </w:rPr>
        <w:t xml:space="preserve">  </w:t>
      </w:r>
      <w:r w:rsidR="006A6A19" w:rsidRPr="00797D49">
        <w:rPr>
          <w:rFonts w:ascii="Times New Roman" w:hAnsi="Times New Roman"/>
          <w:sz w:val="28"/>
          <w:szCs w:val="28"/>
        </w:rPr>
        <w:t xml:space="preserve">   </w:t>
      </w:r>
      <w:r w:rsidRPr="00797D49">
        <w:rPr>
          <w:rFonts w:ascii="Times New Roman" w:hAnsi="Times New Roman"/>
          <w:sz w:val="28"/>
          <w:szCs w:val="28"/>
        </w:rPr>
        <w:t>п. Идрица</w:t>
      </w:r>
    </w:p>
    <w:p w:rsidR="00AC6AEF" w:rsidRPr="00797D49" w:rsidRDefault="00AC6AEF" w:rsidP="00AC6AEF">
      <w:pPr>
        <w:jc w:val="both"/>
        <w:rPr>
          <w:rFonts w:ascii="Times New Roman" w:hAnsi="Times New Roman" w:cs="Times New Roman"/>
          <w:sz w:val="28"/>
          <w:szCs w:val="28"/>
        </w:rPr>
      </w:pPr>
    </w:p>
    <w:tbl>
      <w:tblPr>
        <w:tblStyle w:val="a5"/>
        <w:tblW w:w="0" w:type="auto"/>
        <w:tblLook w:val="04A0"/>
      </w:tblPr>
      <w:tblGrid>
        <w:gridCol w:w="6988"/>
      </w:tblGrid>
      <w:tr w:rsidR="00AC6AEF" w:rsidRPr="00797D49" w:rsidTr="00AC6AEF">
        <w:trPr>
          <w:trHeight w:val="1924"/>
        </w:trPr>
        <w:tc>
          <w:tcPr>
            <w:tcW w:w="6988" w:type="dxa"/>
            <w:tcBorders>
              <w:top w:val="nil"/>
              <w:left w:val="nil"/>
              <w:bottom w:val="nil"/>
              <w:right w:val="nil"/>
            </w:tcBorders>
          </w:tcPr>
          <w:p w:rsidR="00AC6AEF" w:rsidRPr="00797D49" w:rsidRDefault="00AC6AEF" w:rsidP="00AC6AEF">
            <w:pPr>
              <w:shd w:val="clear" w:color="auto" w:fill="FFFFFF"/>
              <w:spacing w:after="83"/>
              <w:jc w:val="both"/>
              <w:textAlignment w:val="baseline"/>
              <w:outlineLvl w:val="0"/>
              <w:rPr>
                <w:rFonts w:ascii="Times New Roman" w:eastAsia="Times New Roman" w:hAnsi="Times New Roman" w:cs="Times New Roman"/>
                <w:b/>
                <w:bCs/>
                <w:kern w:val="36"/>
                <w:sz w:val="28"/>
                <w:szCs w:val="28"/>
                <w:lang w:eastAsia="ru-RU"/>
              </w:rPr>
            </w:pPr>
            <w:r w:rsidRPr="00797D49">
              <w:rPr>
                <w:rFonts w:ascii="Times New Roman" w:eastAsia="Times New Roman" w:hAnsi="Times New Roman" w:cs="Times New Roman"/>
                <w:b/>
                <w:bCs/>
                <w:kern w:val="36"/>
                <w:sz w:val="28"/>
                <w:szCs w:val="28"/>
                <w:lang w:eastAsia="ru-RU"/>
              </w:rPr>
              <w:t>Об утверждении Порядка оформления разрешения на вырубку зеленых насаждений, а также порядка оценки и возмещения ущерба за вынужденный или незаконный снос (повреждение)</w:t>
            </w:r>
            <w:r w:rsidR="00091E49">
              <w:rPr>
                <w:rFonts w:ascii="Times New Roman" w:eastAsia="Times New Roman" w:hAnsi="Times New Roman" w:cs="Times New Roman"/>
                <w:b/>
                <w:bCs/>
                <w:kern w:val="36"/>
                <w:sz w:val="28"/>
                <w:szCs w:val="28"/>
                <w:lang w:eastAsia="ru-RU"/>
              </w:rPr>
              <w:t xml:space="preserve"> зеленых насаждений</w:t>
            </w:r>
            <w:r w:rsidRPr="00797D49">
              <w:rPr>
                <w:rFonts w:ascii="Times New Roman" w:eastAsia="Times New Roman" w:hAnsi="Times New Roman" w:cs="Times New Roman"/>
                <w:b/>
                <w:bCs/>
                <w:kern w:val="36"/>
                <w:sz w:val="28"/>
                <w:szCs w:val="28"/>
                <w:lang w:eastAsia="ru-RU"/>
              </w:rPr>
              <w:t xml:space="preserve"> на территории </w:t>
            </w:r>
            <w:r w:rsidR="006A6A19" w:rsidRPr="00797D49">
              <w:rPr>
                <w:rFonts w:ascii="Times New Roman" w:eastAsia="Times New Roman" w:hAnsi="Times New Roman" w:cs="Times New Roman"/>
                <w:b/>
                <w:bCs/>
                <w:kern w:val="36"/>
                <w:sz w:val="28"/>
                <w:szCs w:val="28"/>
                <w:lang w:eastAsia="ru-RU"/>
              </w:rPr>
              <w:t>городского поселения «Идрица»</w:t>
            </w:r>
          </w:p>
          <w:p w:rsidR="00AC6AEF" w:rsidRPr="00797D49" w:rsidRDefault="00AC6AEF" w:rsidP="000D1540">
            <w:pPr>
              <w:ind w:right="34"/>
              <w:jc w:val="both"/>
              <w:rPr>
                <w:rFonts w:ascii="Times New Roman" w:hAnsi="Times New Roman" w:cs="Times New Roman"/>
                <w:sz w:val="28"/>
                <w:szCs w:val="28"/>
              </w:rPr>
            </w:pPr>
          </w:p>
        </w:tc>
      </w:tr>
    </w:tbl>
    <w:p w:rsidR="00AC6AEF" w:rsidRPr="00797D49" w:rsidRDefault="00AC6AEF" w:rsidP="00AC6AEF">
      <w:pPr>
        <w:spacing w:line="200" w:lineRule="exact"/>
        <w:rPr>
          <w:rFonts w:ascii="Times New Roman" w:hAnsi="Times New Roman" w:cs="Times New Roman"/>
          <w:sz w:val="24"/>
          <w:szCs w:val="24"/>
        </w:rPr>
      </w:pP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797D49">
        <w:rPr>
          <w:rFonts w:ascii="Times New Roman" w:eastAsia="Times New Roman" w:hAnsi="Times New Roman" w:cs="Times New Roman"/>
          <w:sz w:val="28"/>
          <w:szCs w:val="28"/>
          <w:lang w:eastAsia="ru-RU"/>
        </w:rPr>
        <w:t xml:space="preserve">В соответствии с пунктом 25 части 1 статьи 16 Федерального закона от 06.10.2003 N 131-ФЗ "Об общих принципах организации местного самоуправления в Российской Федерации", Федеральным законом от 10.01.2002 N 7-ФЗ "Об охране окружающей среды", решением Собрания депутатов городского поселения «Идрица» от 17.11.2017 N 82 "Об утверждении Правил благоустройства территории городского поселения «Идрица», руководствуясь Уставом </w:t>
      </w:r>
      <w:r w:rsidR="006A6A19"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w:t>
      </w:r>
      <w:proofErr w:type="gramEnd"/>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1. Утвердить Порядок оформления разрешения на вырубку зеленых насаждений, а также порядок оценки и возмещения ущерба за вынужденный или незаконный снос (повреждение) </w:t>
      </w:r>
      <w:r w:rsidR="00091E49">
        <w:rPr>
          <w:rFonts w:ascii="Times New Roman" w:eastAsia="Times New Roman" w:hAnsi="Times New Roman" w:cs="Times New Roman"/>
          <w:sz w:val="28"/>
          <w:szCs w:val="28"/>
          <w:lang w:eastAsia="ru-RU"/>
        </w:rPr>
        <w:t xml:space="preserve">зеленых насаждений </w:t>
      </w:r>
      <w:r w:rsidRPr="00797D49">
        <w:rPr>
          <w:rFonts w:ascii="Times New Roman" w:eastAsia="Times New Roman" w:hAnsi="Times New Roman" w:cs="Times New Roman"/>
          <w:sz w:val="28"/>
          <w:szCs w:val="28"/>
          <w:lang w:eastAsia="ru-RU"/>
        </w:rPr>
        <w:t xml:space="preserve">на территории </w:t>
      </w:r>
      <w:r w:rsidR="006A6A19"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 xml:space="preserve"> согласно приложению N 1.</w:t>
      </w:r>
    </w:p>
    <w:p w:rsidR="00367EE6" w:rsidRPr="00797D49" w:rsidRDefault="00367EE6" w:rsidP="00367EE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2. Утвердить Положение о работе </w:t>
      </w:r>
      <w:r w:rsidRPr="00797D49">
        <w:rPr>
          <w:rFonts w:ascii="Times New Roman" w:eastAsia="Times New Roman" w:hAnsi="Times New Roman" w:cs="Times New Roman"/>
          <w:bCs/>
          <w:sz w:val="28"/>
          <w:szCs w:val="28"/>
        </w:rPr>
        <w:t>комиссии по оценке и сносу зеленых насаждений на территории городского поселения «Идрица»</w:t>
      </w:r>
      <w:r w:rsidRPr="00797D49">
        <w:rPr>
          <w:rFonts w:ascii="Times New Roman" w:eastAsia="Times New Roman" w:hAnsi="Times New Roman" w:cs="Times New Roman"/>
          <w:sz w:val="28"/>
          <w:szCs w:val="28"/>
          <w:lang w:eastAsia="ru-RU"/>
        </w:rPr>
        <w:t xml:space="preserve"> (Приложение 2)</w:t>
      </w:r>
    </w:p>
    <w:p w:rsidR="006A6A19" w:rsidRPr="00797D49" w:rsidRDefault="00367EE6" w:rsidP="00367EE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3</w:t>
      </w:r>
      <w:r w:rsidR="006A6A19" w:rsidRPr="00797D49">
        <w:rPr>
          <w:rFonts w:ascii="Times New Roman" w:eastAsia="Times New Roman" w:hAnsi="Times New Roman" w:cs="Times New Roman"/>
          <w:sz w:val="28"/>
          <w:szCs w:val="28"/>
          <w:lang w:eastAsia="ru-RU"/>
        </w:rPr>
        <w:t xml:space="preserve">. </w:t>
      </w:r>
      <w:r w:rsidRPr="00797D49">
        <w:rPr>
          <w:rFonts w:ascii="Times New Roman" w:eastAsia="Times New Roman" w:hAnsi="Times New Roman" w:cs="Times New Roman"/>
          <w:sz w:val="28"/>
          <w:szCs w:val="28"/>
          <w:lang w:eastAsia="ru-RU"/>
        </w:rPr>
        <w:t>Утвердить состав</w:t>
      </w:r>
      <w:r w:rsidR="006A6A19" w:rsidRPr="00797D49">
        <w:rPr>
          <w:rFonts w:ascii="Times New Roman" w:eastAsia="Times New Roman" w:hAnsi="Times New Roman" w:cs="Times New Roman"/>
          <w:sz w:val="28"/>
          <w:szCs w:val="28"/>
          <w:lang w:eastAsia="ru-RU"/>
        </w:rPr>
        <w:t xml:space="preserve"> комиссии по оценке  целесообразности сноса, посадки зеленых насаждений, обрезки деревьев на территории городского поселения «Идрица»</w:t>
      </w:r>
      <w:r w:rsidR="00091E49">
        <w:rPr>
          <w:rFonts w:ascii="Times New Roman" w:eastAsia="Times New Roman" w:hAnsi="Times New Roman" w:cs="Times New Roman"/>
          <w:sz w:val="28"/>
          <w:szCs w:val="28"/>
          <w:lang w:eastAsia="ru-RU"/>
        </w:rPr>
        <w:t xml:space="preserve"> </w:t>
      </w:r>
      <w:r w:rsidR="00091E49" w:rsidRPr="00797D49">
        <w:rPr>
          <w:rFonts w:ascii="Times New Roman" w:eastAsia="Times New Roman" w:hAnsi="Times New Roman" w:cs="Times New Roman"/>
          <w:sz w:val="28"/>
          <w:szCs w:val="28"/>
          <w:lang w:eastAsia="ru-RU"/>
        </w:rPr>
        <w:t xml:space="preserve"> </w:t>
      </w:r>
      <w:r w:rsidR="006A6A19" w:rsidRPr="00797D49">
        <w:rPr>
          <w:rFonts w:ascii="Times New Roman" w:eastAsia="Times New Roman" w:hAnsi="Times New Roman" w:cs="Times New Roman"/>
          <w:sz w:val="28"/>
          <w:szCs w:val="28"/>
          <w:lang w:eastAsia="ru-RU"/>
        </w:rPr>
        <w:t xml:space="preserve">(Приложение </w:t>
      </w:r>
      <w:r w:rsidR="00AE119C" w:rsidRPr="00797D49">
        <w:rPr>
          <w:rFonts w:ascii="Times New Roman" w:eastAsia="Times New Roman" w:hAnsi="Times New Roman" w:cs="Times New Roman"/>
          <w:sz w:val="28"/>
          <w:szCs w:val="28"/>
          <w:lang w:eastAsia="ru-RU"/>
        </w:rPr>
        <w:t>3</w:t>
      </w:r>
      <w:r w:rsidR="006A6A19" w:rsidRPr="00797D49">
        <w:rPr>
          <w:rFonts w:ascii="Times New Roman" w:eastAsia="Times New Roman" w:hAnsi="Times New Roman" w:cs="Times New Roman"/>
          <w:sz w:val="28"/>
          <w:szCs w:val="28"/>
          <w:lang w:eastAsia="ru-RU"/>
        </w:rPr>
        <w:t>)</w:t>
      </w:r>
    </w:p>
    <w:p w:rsidR="00AC6AEF" w:rsidRPr="00797D49" w:rsidRDefault="006A6A19"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4</w:t>
      </w:r>
      <w:r w:rsidR="00AC6AEF" w:rsidRPr="00797D49">
        <w:rPr>
          <w:rFonts w:ascii="Times New Roman" w:eastAsia="Times New Roman" w:hAnsi="Times New Roman" w:cs="Times New Roman"/>
          <w:sz w:val="28"/>
          <w:szCs w:val="28"/>
          <w:lang w:eastAsia="ru-RU"/>
        </w:rPr>
        <w:t>. Опубликовать настоящее постановление в сети интернет на официальном сайте Администрации городского поселения «Идрица».</w:t>
      </w:r>
    </w:p>
    <w:p w:rsidR="00AC6AEF" w:rsidRPr="00797D49" w:rsidRDefault="006A6A19"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5</w:t>
      </w:r>
      <w:r w:rsidR="00AC6AEF" w:rsidRPr="00797D49">
        <w:rPr>
          <w:rFonts w:ascii="Times New Roman" w:eastAsia="Times New Roman" w:hAnsi="Times New Roman" w:cs="Times New Roman"/>
          <w:sz w:val="28"/>
          <w:szCs w:val="28"/>
          <w:lang w:eastAsia="ru-RU"/>
        </w:rPr>
        <w:t xml:space="preserve">. </w:t>
      </w:r>
      <w:proofErr w:type="gramStart"/>
      <w:r w:rsidR="00AC6AEF" w:rsidRPr="00797D49">
        <w:rPr>
          <w:rFonts w:ascii="Times New Roman" w:eastAsia="Times New Roman" w:hAnsi="Times New Roman" w:cs="Times New Roman"/>
          <w:sz w:val="28"/>
          <w:szCs w:val="28"/>
          <w:lang w:eastAsia="ru-RU"/>
        </w:rPr>
        <w:t>Контроль за</w:t>
      </w:r>
      <w:proofErr w:type="gramEnd"/>
      <w:r w:rsidR="00AC6AEF" w:rsidRPr="00797D4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C6AEF" w:rsidRDefault="00AC6AEF" w:rsidP="00AC6AEF">
      <w:pPr>
        <w:spacing w:after="0" w:line="240" w:lineRule="auto"/>
        <w:ind w:firstLine="709"/>
        <w:rPr>
          <w:rFonts w:ascii="Times New Roman" w:eastAsia="Times New Roman" w:hAnsi="Times New Roman" w:cs="Times New Roman"/>
          <w:sz w:val="28"/>
          <w:szCs w:val="28"/>
          <w:lang w:eastAsia="ru-RU"/>
        </w:rPr>
      </w:pPr>
    </w:p>
    <w:p w:rsidR="008065BC" w:rsidRPr="00797D49" w:rsidRDefault="008065BC" w:rsidP="00AC6AEF">
      <w:pPr>
        <w:spacing w:after="0" w:line="240" w:lineRule="auto"/>
        <w:ind w:firstLine="709"/>
        <w:rPr>
          <w:rFonts w:ascii="Times New Roman" w:eastAsia="Times New Roman" w:hAnsi="Times New Roman" w:cs="Times New Roman"/>
          <w:sz w:val="28"/>
          <w:szCs w:val="28"/>
          <w:lang w:eastAsia="ru-RU"/>
        </w:rPr>
      </w:pPr>
    </w:p>
    <w:p w:rsidR="00AC6AEF" w:rsidRPr="00797D49" w:rsidRDefault="00AC6AEF" w:rsidP="00AC6AE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Глава Администрации </w:t>
      </w:r>
    </w:p>
    <w:p w:rsidR="00AC6AEF" w:rsidRPr="00797D49" w:rsidRDefault="00AC6AEF" w:rsidP="00AC6AE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городского поселения «Идрица»                                               М.Г. Лазовик</w:t>
      </w:r>
    </w:p>
    <w:p w:rsidR="00F33511" w:rsidRPr="00797D49" w:rsidRDefault="00F33511" w:rsidP="00AC6AE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AC6AEF" w:rsidRPr="00797D49" w:rsidRDefault="006A6A19" w:rsidP="00AC6AEF">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lastRenderedPageBreak/>
        <w:t>П</w:t>
      </w:r>
      <w:r w:rsidR="00AC6AEF" w:rsidRPr="00797D49">
        <w:rPr>
          <w:rFonts w:ascii="Times New Roman" w:eastAsia="Times New Roman" w:hAnsi="Times New Roman" w:cs="Times New Roman"/>
          <w:sz w:val="24"/>
          <w:szCs w:val="24"/>
          <w:lang w:eastAsia="ru-RU"/>
        </w:rPr>
        <w:t xml:space="preserve">риложение N 1 к постановлению </w:t>
      </w:r>
    </w:p>
    <w:p w:rsidR="00D5541D" w:rsidRPr="00797D49" w:rsidRDefault="00AC6AEF" w:rsidP="00AC6AEF">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 xml:space="preserve">Администрации </w:t>
      </w:r>
      <w:r w:rsidR="00D5541D" w:rsidRPr="00797D49">
        <w:rPr>
          <w:rFonts w:ascii="Times New Roman" w:eastAsia="Times New Roman" w:hAnsi="Times New Roman" w:cs="Times New Roman"/>
          <w:sz w:val="24"/>
          <w:szCs w:val="24"/>
          <w:lang w:eastAsia="ru-RU"/>
        </w:rPr>
        <w:t>городского поселения «Идрица»</w:t>
      </w:r>
      <w:r w:rsidRPr="00797D49">
        <w:rPr>
          <w:rFonts w:ascii="Times New Roman" w:eastAsia="Times New Roman" w:hAnsi="Times New Roman" w:cs="Times New Roman"/>
          <w:sz w:val="24"/>
          <w:szCs w:val="24"/>
          <w:lang w:eastAsia="ru-RU"/>
        </w:rPr>
        <w:t xml:space="preserve"> </w:t>
      </w:r>
    </w:p>
    <w:p w:rsidR="00AC6AEF" w:rsidRPr="00797D49" w:rsidRDefault="00AC6AEF" w:rsidP="00AC6AEF">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 xml:space="preserve">от </w:t>
      </w:r>
      <w:r w:rsidR="006A6A19" w:rsidRPr="00797D49">
        <w:rPr>
          <w:rFonts w:ascii="Times New Roman" w:eastAsia="Times New Roman" w:hAnsi="Times New Roman" w:cs="Times New Roman"/>
          <w:sz w:val="24"/>
          <w:szCs w:val="24"/>
          <w:lang w:eastAsia="ru-RU"/>
        </w:rPr>
        <w:t>03.04.2018</w:t>
      </w:r>
      <w:r w:rsidR="00D5541D" w:rsidRPr="00797D49">
        <w:rPr>
          <w:rFonts w:ascii="Times New Roman" w:eastAsia="Times New Roman" w:hAnsi="Times New Roman" w:cs="Times New Roman"/>
          <w:sz w:val="24"/>
          <w:szCs w:val="24"/>
          <w:lang w:eastAsia="ru-RU"/>
        </w:rPr>
        <w:t xml:space="preserve">  </w:t>
      </w:r>
      <w:r w:rsidRPr="00797D49">
        <w:rPr>
          <w:rFonts w:ascii="Times New Roman" w:eastAsia="Times New Roman" w:hAnsi="Times New Roman" w:cs="Times New Roman"/>
          <w:sz w:val="24"/>
          <w:szCs w:val="24"/>
          <w:lang w:eastAsia="ru-RU"/>
        </w:rPr>
        <w:t xml:space="preserve">г. N </w:t>
      </w:r>
      <w:r w:rsidR="006A6A19" w:rsidRPr="00797D49">
        <w:rPr>
          <w:rFonts w:ascii="Times New Roman" w:eastAsia="Times New Roman" w:hAnsi="Times New Roman" w:cs="Times New Roman"/>
          <w:sz w:val="24"/>
          <w:szCs w:val="24"/>
          <w:lang w:eastAsia="ru-RU"/>
        </w:rPr>
        <w:t>12</w:t>
      </w:r>
    </w:p>
    <w:p w:rsidR="00AC6AEF" w:rsidRPr="00797D49" w:rsidRDefault="00AC6AEF" w:rsidP="00AC6AEF">
      <w:pPr>
        <w:spacing w:after="0" w:line="240" w:lineRule="auto"/>
        <w:ind w:firstLine="709"/>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13"/>
          <w:szCs w:val="13"/>
          <w:lang w:eastAsia="ru-RU"/>
        </w:rPr>
        <w:br/>
      </w:r>
    </w:p>
    <w:p w:rsidR="00AC6AEF" w:rsidRPr="00797D49" w:rsidRDefault="00AC6AEF" w:rsidP="00D5541D">
      <w:pPr>
        <w:shd w:val="clear" w:color="auto" w:fill="FFFFFF"/>
        <w:spacing w:after="0" w:line="240" w:lineRule="auto"/>
        <w:jc w:val="center"/>
        <w:textAlignment w:val="baseline"/>
        <w:outlineLvl w:val="2"/>
        <w:rPr>
          <w:rFonts w:ascii="Times New Roman" w:eastAsia="Times New Roman" w:hAnsi="Times New Roman" w:cs="Times New Roman"/>
          <w:b/>
          <w:bCs/>
          <w:sz w:val="27"/>
          <w:szCs w:val="27"/>
          <w:lang w:eastAsia="ru-RU"/>
        </w:rPr>
      </w:pPr>
      <w:r w:rsidRPr="00797D49">
        <w:rPr>
          <w:rFonts w:ascii="Times New Roman" w:eastAsia="Times New Roman" w:hAnsi="Times New Roman" w:cs="Times New Roman"/>
          <w:b/>
          <w:bCs/>
          <w:sz w:val="27"/>
          <w:szCs w:val="27"/>
          <w:lang w:eastAsia="ru-RU"/>
        </w:rPr>
        <w:t>ПОРЯДОК ОФОРМЛЕНИЯ РАЗРЕШЕНИЯ НА ВЫРУБКУ ЗЕЛЕНЫХ НАСАЖДЕНИЙ, А ТАКЖЕ ПОРЯДОК ОЦЕНКИ И ВОЗМЕЩЕНИЯ УЩЕРБА ЗА ВЫНУЖДЕННЫЙ ИЛИ НЕЗАКОННЫЙ СНОС (ПОВРЕЖДЕНИЕ)</w:t>
      </w:r>
      <w:r w:rsidR="008065BC">
        <w:rPr>
          <w:rFonts w:ascii="Times New Roman" w:eastAsia="Times New Roman" w:hAnsi="Times New Roman" w:cs="Times New Roman"/>
          <w:b/>
          <w:bCs/>
          <w:sz w:val="27"/>
          <w:szCs w:val="27"/>
          <w:lang w:eastAsia="ru-RU"/>
        </w:rPr>
        <w:t xml:space="preserve"> ЗЕЛЕНЫХ НАСАЖДЕНИЙ</w:t>
      </w:r>
      <w:r w:rsidRPr="00797D49">
        <w:rPr>
          <w:rFonts w:ascii="Times New Roman" w:eastAsia="Times New Roman" w:hAnsi="Times New Roman" w:cs="Times New Roman"/>
          <w:b/>
          <w:bCs/>
          <w:sz w:val="27"/>
          <w:szCs w:val="27"/>
          <w:lang w:eastAsia="ru-RU"/>
        </w:rPr>
        <w:t xml:space="preserve"> НА ТЕРРИТОРИИ </w:t>
      </w:r>
      <w:r w:rsidR="006A6A19" w:rsidRPr="00797D49">
        <w:rPr>
          <w:rFonts w:ascii="Times New Roman" w:eastAsia="Times New Roman" w:hAnsi="Times New Roman" w:cs="Times New Roman"/>
          <w:b/>
          <w:bCs/>
          <w:sz w:val="27"/>
          <w:szCs w:val="27"/>
          <w:lang w:eastAsia="ru-RU"/>
        </w:rPr>
        <w:t>ГОРОДСКОГО ПОСЕЛЕНИЯ «ИДРИЦА»</w:t>
      </w:r>
    </w:p>
    <w:p w:rsidR="00AC6AEF" w:rsidRPr="00797D49" w:rsidRDefault="00AC6AEF" w:rsidP="00D5541D">
      <w:pPr>
        <w:spacing w:after="0" w:line="240" w:lineRule="auto"/>
        <w:jc w:val="center"/>
        <w:rPr>
          <w:rFonts w:ascii="Times New Roman" w:eastAsia="Times New Roman" w:hAnsi="Times New Roman" w:cs="Times New Roman"/>
          <w:sz w:val="24"/>
          <w:szCs w:val="24"/>
          <w:lang w:eastAsia="ru-RU"/>
        </w:rPr>
      </w:pPr>
    </w:p>
    <w:p w:rsidR="00AC6AEF" w:rsidRPr="00797D49" w:rsidRDefault="00AC6AEF" w:rsidP="00D5541D">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797D49">
        <w:rPr>
          <w:rFonts w:ascii="Times New Roman" w:eastAsia="Times New Roman" w:hAnsi="Times New Roman" w:cs="Times New Roman"/>
          <w:b/>
          <w:sz w:val="28"/>
          <w:szCs w:val="28"/>
          <w:lang w:eastAsia="ru-RU"/>
        </w:rPr>
        <w:t>1. Общие положения</w:t>
      </w:r>
    </w:p>
    <w:p w:rsidR="00AC6AEF" w:rsidRPr="00797D49" w:rsidRDefault="00AC6AEF" w:rsidP="00AC6AEF">
      <w:pPr>
        <w:spacing w:after="0" w:line="240" w:lineRule="auto"/>
        <w:ind w:firstLine="709"/>
        <w:rPr>
          <w:rFonts w:ascii="Times New Roman" w:eastAsia="Times New Roman" w:hAnsi="Times New Roman" w:cs="Times New Roman"/>
          <w:sz w:val="28"/>
          <w:szCs w:val="28"/>
          <w:lang w:eastAsia="ru-RU"/>
        </w:rPr>
      </w:pP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1.1. </w:t>
      </w:r>
      <w:proofErr w:type="gramStart"/>
      <w:r w:rsidRPr="00797D49">
        <w:rPr>
          <w:rFonts w:ascii="Times New Roman" w:eastAsia="Times New Roman" w:hAnsi="Times New Roman" w:cs="Times New Roman"/>
          <w:sz w:val="28"/>
          <w:szCs w:val="28"/>
          <w:lang w:eastAsia="ru-RU"/>
        </w:rPr>
        <w:t xml:space="preserve">Порядок оформления разрешения на вырубку зеленых насаждений, а также порядок оценки и возмещения ущерба за вынужденный или незаконный снос (повреждение) зеленых насаждений на территории </w:t>
      </w:r>
      <w:r w:rsidR="006A6A19"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 xml:space="preserve"> (далее по тексту - Порядок) определяет процедуру оформления вынужденного сноса (повреждения) зеленых насаждений, проведения компенсационного озеленения, а также формы возмещения ущерба за вынужденный и незаконный снос (повреждение) зеленых насаждений.</w:t>
      </w:r>
      <w:proofErr w:type="gramEnd"/>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1.2. В настоящем Порядке используются следующие основные понятия:</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1.2.1. Зеленые насаждения - совокупность древесной, кустарниковой и травянистой, цветочной растительности на определенной территории.</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1.2.2. Повреждение зеленых насаждений - причинение вреда кроне, стволу, корневой системе растений, не влекущее прекращение роста (нарушение целостности кроны, корневой системы, ствола, живого напочвенного покрова в результате механического, термического, химического воздействия), а также загрязнение зеленых насаждений либо почвы в корневой системе вредными веществами.</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1.2.3. Снос зеленых насаждений - вырубка, повреждение, влекущее прекращение роста, или выкапывание зеленых насаждений, которое повлекло их гибель или утрату в качестве элемента ландшафта.</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1.2.4. </w:t>
      </w:r>
      <w:proofErr w:type="gramStart"/>
      <w:r w:rsidRPr="00797D49">
        <w:rPr>
          <w:rFonts w:ascii="Times New Roman" w:eastAsia="Times New Roman" w:hAnsi="Times New Roman" w:cs="Times New Roman"/>
          <w:sz w:val="28"/>
          <w:szCs w:val="28"/>
          <w:lang w:eastAsia="ru-RU"/>
        </w:rPr>
        <w:t>Вынужденный снос (повреждение) зеленых насаждений - вырубка, обрезка, выкапывание зеленых насаждений, необходимые в целях обеспечения условий для проведения работ по благоустройству территорий, размещению, строительству, реконструкции, капитальному ремонту, обслуживанию зданий, строений, сооружений, объектов и сетей инженерной инфраструктуры и дорог; обеспечения соблюдения действующих технических регламентов, норм и правил;</w:t>
      </w:r>
      <w:proofErr w:type="gramEnd"/>
      <w:r w:rsidRPr="00797D49">
        <w:rPr>
          <w:rFonts w:ascii="Times New Roman" w:eastAsia="Times New Roman" w:hAnsi="Times New Roman" w:cs="Times New Roman"/>
          <w:sz w:val="28"/>
          <w:szCs w:val="28"/>
          <w:lang w:eastAsia="ru-RU"/>
        </w:rPr>
        <w:t xml:space="preserve"> для ликвидации аварийных и иных ситуаций, создающих угрозу здоровью, жизни и имуществу граждан, на основании оформленного в установленном порядке разрешения (ордера) на снос, посадку зеленых насаждений, обрезку деревьев (далее по тексту - разрешение).</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lastRenderedPageBreak/>
        <w:t>1.2.5. Незаконный снос (повреждение) зеленых насаждений - повреждение, выкапывание, пересадка зеленых насаждений, выполненные без предварительного оформления разрешения.</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1.2.6. Санитарная обрезка - обрезка больных, поломанных, засохших ветвей.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1.2.7. Омолаживающая обрезка - глубокая обрезка ветвей до их базальной части, стимулирующая образование молодых побегов, создающих новую крону.</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1.2.8. Формовочная обрезка - обрезка кроны с целью придания растению определенного габитуса, ему не свойственного.</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1.2.9. Восстановительная стоимость - стоимость зеленых насаждений, которая устанавливается для исчисления их ценности при вынужденном сносе (повреждении) зеленых насаждений.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1.2.10. Компенсационное озеленение - создание (воспроизводство) зеленых насаждений взамен снесенных и поврежденных.</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1.3. </w:t>
      </w:r>
      <w:proofErr w:type="gramStart"/>
      <w:r w:rsidRPr="00797D49">
        <w:rPr>
          <w:rFonts w:ascii="Times New Roman" w:eastAsia="Times New Roman" w:hAnsi="Times New Roman" w:cs="Times New Roman"/>
          <w:sz w:val="28"/>
          <w:szCs w:val="28"/>
          <w:lang w:eastAsia="ru-RU"/>
        </w:rPr>
        <w:t>Настоящий Порядок не распространяется на городские леса, зеленые насаждения, произрастающие на земельных участках, находящихся в федеральной собственности Российской Федерации, собственности Псковской области, предоставленных под индивидуальное жилищное строительство (кроме вновь выделяемых земельных участков), а также на территории садовых, огородных или дачных земельных участков, садоводческих, огороднических и дачных некоммерческих объединений, на участках муниципальных кладбищ, земельных участках, находящихся в частной собственности.</w:t>
      </w:r>
      <w:proofErr w:type="gramEnd"/>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1.4. Вынужденный снос, обрезка, посадка зеленых насаждений производятся на основании разрешения, за исключением случаев, указанных в пункте 2.1.5 настоящего Порядка.</w:t>
      </w:r>
    </w:p>
    <w:p w:rsidR="00AC6AEF" w:rsidRPr="00797D49" w:rsidRDefault="00AC6AEF" w:rsidP="00AC6AEF">
      <w:pPr>
        <w:spacing w:after="0" w:line="240" w:lineRule="auto"/>
        <w:ind w:firstLine="709"/>
        <w:rPr>
          <w:rFonts w:ascii="Times New Roman" w:eastAsia="Times New Roman" w:hAnsi="Times New Roman" w:cs="Times New Roman"/>
          <w:sz w:val="28"/>
          <w:szCs w:val="28"/>
          <w:lang w:eastAsia="ru-RU"/>
        </w:rPr>
      </w:pPr>
    </w:p>
    <w:p w:rsidR="00AC6AEF" w:rsidRPr="00797D49" w:rsidRDefault="00AC6AEF" w:rsidP="00D5541D">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797D49">
        <w:rPr>
          <w:rFonts w:ascii="Times New Roman" w:eastAsia="Times New Roman" w:hAnsi="Times New Roman" w:cs="Times New Roman"/>
          <w:b/>
          <w:sz w:val="28"/>
          <w:szCs w:val="28"/>
          <w:lang w:eastAsia="ru-RU"/>
        </w:rPr>
        <w:t>2. Вынужденный снос (повреждение) зеленых насаждений</w:t>
      </w:r>
    </w:p>
    <w:p w:rsidR="00AC6AEF" w:rsidRPr="00797D49" w:rsidRDefault="00AC6AEF" w:rsidP="00AC6AEF">
      <w:pPr>
        <w:spacing w:after="0" w:line="240" w:lineRule="auto"/>
        <w:ind w:firstLine="709"/>
        <w:rPr>
          <w:rFonts w:ascii="Times New Roman" w:eastAsia="Times New Roman" w:hAnsi="Times New Roman" w:cs="Times New Roman"/>
          <w:sz w:val="28"/>
          <w:szCs w:val="28"/>
          <w:lang w:eastAsia="ru-RU"/>
        </w:rPr>
      </w:pP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2.1. Вынужденный снос (повреждение) зеленых насаждений осуществляется в случаях:</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2.1.1.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2.1.2. Проведения работ по прокладке инженерных сетей и коммуникаций на территориях, в пределах которых произрастают зеленые насаждения.</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2.1.3. Проведения работ по благоустройству территорий, в пределах которых произрастают зеленые насаждения.</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2.1.4. Произрастания зеленых насаждений в нарушение действующих технических регламентов, норм и правил.</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2.1.5. Возникновения аварийных и иных ситуаций, создающих угрозу здоровью, жизни и имуществу граждан, на территориях, в пределах которых произрастают зеленые насаждения, и ликвидации их последствий.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lastRenderedPageBreak/>
        <w:t>2.1.6. Исполнения заключений и предписаний надзорных организаций.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2.2. Заявления на вынужденный снос (повреждение) зеленых насаждений юридическими лицами, индивидуальными предпринимателями, гражданами (далее по тексту - Заявитель) подаются в Администраци</w:t>
      </w:r>
      <w:r w:rsidR="00D5541D" w:rsidRPr="00797D49">
        <w:rPr>
          <w:rFonts w:ascii="Times New Roman" w:eastAsia="Times New Roman" w:hAnsi="Times New Roman" w:cs="Times New Roman"/>
          <w:sz w:val="28"/>
          <w:szCs w:val="28"/>
          <w:lang w:eastAsia="ru-RU"/>
        </w:rPr>
        <w:t>ю</w:t>
      </w:r>
      <w:r w:rsidRPr="00797D49">
        <w:rPr>
          <w:rFonts w:ascii="Times New Roman" w:eastAsia="Times New Roman" w:hAnsi="Times New Roman" w:cs="Times New Roman"/>
          <w:sz w:val="28"/>
          <w:szCs w:val="28"/>
          <w:lang w:eastAsia="ru-RU"/>
        </w:rPr>
        <w:t xml:space="preserve"> </w:t>
      </w:r>
      <w:r w:rsidR="00D5541D"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2.3. Заявления на вынужденный снос (повреждение) зеленых насаждений в связи со строительством, реконструкцией, капитальным ремонтом объектов капитального строительства принимаются </w:t>
      </w:r>
      <w:r w:rsidR="00D5541D" w:rsidRPr="00797D49">
        <w:rPr>
          <w:rFonts w:ascii="Times New Roman" w:eastAsia="Times New Roman" w:hAnsi="Times New Roman" w:cs="Times New Roman"/>
          <w:sz w:val="28"/>
          <w:szCs w:val="28"/>
          <w:lang w:eastAsia="ru-RU"/>
        </w:rPr>
        <w:t xml:space="preserve">Администрацией городского поселения </w:t>
      </w:r>
      <w:r w:rsidRPr="00797D49">
        <w:rPr>
          <w:rFonts w:ascii="Times New Roman" w:eastAsia="Times New Roman" w:hAnsi="Times New Roman" w:cs="Times New Roman"/>
          <w:sz w:val="28"/>
          <w:szCs w:val="28"/>
          <w:lang w:eastAsia="ru-RU"/>
        </w:rPr>
        <w:t xml:space="preserve"> при наличии разрешения на строительство.</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2.4. В Администрации </w:t>
      </w:r>
      <w:r w:rsidR="006A6A19" w:rsidRPr="00797D49">
        <w:rPr>
          <w:rFonts w:ascii="Times New Roman" w:eastAsia="Times New Roman" w:hAnsi="Times New Roman" w:cs="Times New Roman"/>
          <w:sz w:val="28"/>
          <w:szCs w:val="28"/>
          <w:lang w:eastAsia="ru-RU"/>
        </w:rPr>
        <w:t xml:space="preserve">городского </w:t>
      </w:r>
      <w:r w:rsidR="00D5541D" w:rsidRPr="00797D49">
        <w:rPr>
          <w:rFonts w:ascii="Times New Roman" w:eastAsia="Times New Roman" w:hAnsi="Times New Roman" w:cs="Times New Roman"/>
          <w:sz w:val="28"/>
          <w:szCs w:val="28"/>
          <w:lang w:eastAsia="ru-RU"/>
        </w:rPr>
        <w:t>поселения</w:t>
      </w:r>
      <w:r w:rsidR="006A6A19" w:rsidRPr="00797D49">
        <w:rPr>
          <w:rFonts w:ascii="Times New Roman" w:eastAsia="Times New Roman" w:hAnsi="Times New Roman" w:cs="Times New Roman"/>
          <w:sz w:val="28"/>
          <w:szCs w:val="28"/>
          <w:lang w:eastAsia="ru-RU"/>
        </w:rPr>
        <w:t xml:space="preserve"> «Идрица»</w:t>
      </w:r>
      <w:r w:rsidRPr="00797D49">
        <w:rPr>
          <w:rFonts w:ascii="Times New Roman" w:eastAsia="Times New Roman" w:hAnsi="Times New Roman" w:cs="Times New Roman"/>
          <w:sz w:val="28"/>
          <w:szCs w:val="28"/>
          <w:lang w:eastAsia="ru-RU"/>
        </w:rPr>
        <w:t xml:space="preserve"> создается Комиссия по оценке целесообразности сноса, посадки зеленых насаждений, обрезки деревьев на территории </w:t>
      </w:r>
      <w:r w:rsidR="006A6A19"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 xml:space="preserve"> (далее по текс</w:t>
      </w:r>
      <w:r w:rsidR="00F33511" w:rsidRPr="00797D49">
        <w:rPr>
          <w:rFonts w:ascii="Times New Roman" w:eastAsia="Times New Roman" w:hAnsi="Times New Roman" w:cs="Times New Roman"/>
          <w:sz w:val="28"/>
          <w:szCs w:val="28"/>
          <w:lang w:eastAsia="ru-RU"/>
        </w:rPr>
        <w:t xml:space="preserve">ту - Комиссия). Состав Комиссии и </w:t>
      </w:r>
      <w:r w:rsidRPr="00797D49">
        <w:rPr>
          <w:rFonts w:ascii="Times New Roman" w:eastAsia="Times New Roman" w:hAnsi="Times New Roman" w:cs="Times New Roman"/>
          <w:sz w:val="28"/>
          <w:szCs w:val="28"/>
          <w:lang w:eastAsia="ru-RU"/>
        </w:rPr>
        <w:t xml:space="preserve"> положение </w:t>
      </w:r>
      <w:r w:rsidR="00F33511" w:rsidRPr="00797D49">
        <w:rPr>
          <w:rFonts w:ascii="Times New Roman" w:eastAsia="Times New Roman" w:hAnsi="Times New Roman" w:cs="Times New Roman"/>
          <w:sz w:val="28"/>
          <w:szCs w:val="28"/>
          <w:lang w:eastAsia="ru-RU"/>
        </w:rPr>
        <w:t xml:space="preserve"> о ее создании </w:t>
      </w:r>
      <w:r w:rsidRPr="00797D49">
        <w:rPr>
          <w:rFonts w:ascii="Times New Roman" w:eastAsia="Times New Roman" w:hAnsi="Times New Roman" w:cs="Times New Roman"/>
          <w:sz w:val="28"/>
          <w:szCs w:val="28"/>
          <w:lang w:eastAsia="ru-RU"/>
        </w:rPr>
        <w:t xml:space="preserve">утверждаются постановлением Администрации </w:t>
      </w:r>
      <w:r w:rsidR="00D5541D"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2.5. Комиссия на основании поданной заявки проводит обследование зеленых насаждений, предполагаемых к сносу (повреждению).</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2.6. По результатам проведенного обследования Комиссия составляет акт обследования зеленых насаждений (далее по тексту - акт), в котором обосновывается необходимость или отсутствие необходимости вынужденного сноса (повреждения) зеленых насаждений и форма возмещения ущерба, причиненного вследствие вынужденного сноса (повреждения) зеленых насаждений. Акт подписывается всеми членами Комиссии и утверждается председателем Комиссии.</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Необходимость вынужденного сноса (повреждения) зеленых насаждений отсутствует, если имеется возможность сохранения произрастающих зеленых насаждений в случаях, предусмотренных пунктами 2.1.1 - 2.1.3, 2.1.5 настоящего Порядка, о чем Заявитель уведомляется в письменном виде.</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В случаях, указанных в пункте 2.1.5 настоящего Порядка, вынужденный снос (повреждение) зеленых насаждений производится на основании акта. Акт дает право незамедлительно произвести вынужденный снос (повреждение) зеленых насаждений, препятствующих проведению работ по устранению аварийных и иных ситуаций и их последствий.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2.7. Возмещение ущерба, причиненного вследствие вынужденного сноса (повреждения) зеленых насаждений, является обязательным, за исключением:</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2.7.1. проведения работ по вынужденному сносу (повреждению) зеленых насаждений за счет средств бюджета </w:t>
      </w:r>
      <w:r w:rsidR="00D5541D"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 xml:space="preserve"> в случаях, указанных в пункте 2.1 настоящего Порядка;</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2.7.2. проведения работ по вынужденному сносу (повреждению) зеленых насаждений в случаях, указанных в пунктах 2.1.4 - 2.1.6 настоящего Порядка.</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lastRenderedPageBreak/>
        <w:t>2.8. Возмещение ущерба, причиненного вследствие вынужденного сноса (повреждения) зеленых насаждений, проводится в денежной или натуральной форме.</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2.9. Форма возмещения ущерба при вынужденном сносе (повреждении) определяется Комиссией.</w:t>
      </w:r>
    </w:p>
    <w:p w:rsidR="00F33511"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2.10. Денежной формой возмещения ущерба, причиненного вследствие вынужденного сноса (повреждения) зеленых насаждений, является оплата восстановительной стоимости зеленых насаждений, которая рассчитывается в соответствии с Методикой расчета компенсационной стоимости зеленых насаждений, возмещаемого за вынужденный или незаконный снос (повреждение) зеленых насаждений на территории </w:t>
      </w:r>
      <w:r w:rsidR="006A6A19" w:rsidRPr="00797D49">
        <w:rPr>
          <w:rFonts w:ascii="Times New Roman" w:eastAsia="Times New Roman" w:hAnsi="Times New Roman" w:cs="Times New Roman"/>
          <w:sz w:val="28"/>
          <w:szCs w:val="28"/>
          <w:lang w:eastAsia="ru-RU"/>
        </w:rPr>
        <w:t>городского поселения «Идрица»</w:t>
      </w:r>
      <w:r w:rsidR="00F33511" w:rsidRPr="00797D49">
        <w:rPr>
          <w:rFonts w:ascii="Times New Roman" w:eastAsia="Times New Roman" w:hAnsi="Times New Roman" w:cs="Times New Roman"/>
          <w:sz w:val="28"/>
          <w:szCs w:val="28"/>
          <w:lang w:eastAsia="ru-RU"/>
        </w:rPr>
        <w:t>.</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2.11. Натуральной формой возмещения ущерба, причиненного вследствие вынужденного сноса (повреждения) зеленых насаждений, является проведение компенсационного озеленения для восполнения утраченных зеленых насаждений.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2.12. Деловая древесина, оставшаяся после сноса зеленых насаждений, Заявителем передается как муниципальная собственность по акту приема передачи </w:t>
      </w:r>
      <w:r w:rsidR="008D4A46" w:rsidRPr="00797D49">
        <w:rPr>
          <w:rFonts w:ascii="Times New Roman" w:eastAsia="Times New Roman" w:hAnsi="Times New Roman" w:cs="Times New Roman"/>
          <w:sz w:val="28"/>
          <w:szCs w:val="28"/>
          <w:lang w:eastAsia="ru-RU"/>
        </w:rPr>
        <w:t>Администрации</w:t>
      </w:r>
      <w:r w:rsidRPr="00797D49">
        <w:rPr>
          <w:rFonts w:ascii="Times New Roman" w:eastAsia="Times New Roman" w:hAnsi="Times New Roman" w:cs="Times New Roman"/>
          <w:sz w:val="28"/>
          <w:szCs w:val="28"/>
          <w:lang w:eastAsia="ru-RU"/>
        </w:rPr>
        <w:t xml:space="preserve">. Транспортировка деловой древесины до места ее хранения осуществляется за счет средств Заявителя. Место хранения и условия хранения деловой древесины определяются </w:t>
      </w:r>
      <w:r w:rsidR="008D4A46" w:rsidRPr="00797D49">
        <w:rPr>
          <w:rFonts w:ascii="Times New Roman" w:eastAsia="Times New Roman" w:hAnsi="Times New Roman" w:cs="Times New Roman"/>
          <w:sz w:val="28"/>
          <w:szCs w:val="28"/>
          <w:lang w:eastAsia="ru-RU"/>
        </w:rPr>
        <w:t>Администрацией городского поселения «Идрица»</w:t>
      </w:r>
      <w:r w:rsidRPr="00797D49">
        <w:rPr>
          <w:rFonts w:ascii="Times New Roman" w:eastAsia="Times New Roman" w:hAnsi="Times New Roman" w:cs="Times New Roman"/>
          <w:sz w:val="28"/>
          <w:szCs w:val="28"/>
          <w:lang w:eastAsia="ru-RU"/>
        </w:rPr>
        <w:t>.</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К деловой древесине в рамках настоящего Порядка относится любая часть ствола без повреждений, гнилей и прочих дефектов длиной более двух метров и диаметром в верхнем отрезе 6 см и более.</w:t>
      </w:r>
    </w:p>
    <w:p w:rsidR="00AC6AEF" w:rsidRPr="00797D49" w:rsidRDefault="00AC6AEF" w:rsidP="00AC6AEF">
      <w:pPr>
        <w:spacing w:after="0" w:line="240" w:lineRule="auto"/>
        <w:ind w:firstLine="709"/>
        <w:rPr>
          <w:rFonts w:ascii="Times New Roman" w:eastAsia="Times New Roman" w:hAnsi="Times New Roman" w:cs="Times New Roman"/>
          <w:sz w:val="28"/>
          <w:szCs w:val="28"/>
          <w:lang w:eastAsia="ru-RU"/>
        </w:rPr>
      </w:pPr>
    </w:p>
    <w:p w:rsidR="00AC6AEF" w:rsidRPr="00797D49" w:rsidRDefault="00AC6AEF" w:rsidP="00797D49">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797D49">
        <w:rPr>
          <w:rFonts w:ascii="Times New Roman" w:eastAsia="Times New Roman" w:hAnsi="Times New Roman" w:cs="Times New Roman"/>
          <w:b/>
          <w:sz w:val="28"/>
          <w:szCs w:val="28"/>
          <w:lang w:eastAsia="ru-RU"/>
        </w:rPr>
        <w:t>3. Денежная форма возмещения ущерба, причиненного вследствие вынужденного сноса (повреждения) зеленых насаждений</w:t>
      </w:r>
    </w:p>
    <w:p w:rsidR="00AC6AEF" w:rsidRPr="00797D49" w:rsidRDefault="00AC6AEF" w:rsidP="00797D49">
      <w:pPr>
        <w:spacing w:after="0" w:line="240" w:lineRule="auto"/>
        <w:jc w:val="center"/>
        <w:rPr>
          <w:rFonts w:ascii="Times New Roman" w:eastAsia="Times New Roman" w:hAnsi="Times New Roman" w:cs="Times New Roman"/>
          <w:b/>
          <w:sz w:val="28"/>
          <w:szCs w:val="28"/>
          <w:lang w:eastAsia="ru-RU"/>
        </w:rPr>
      </w:pP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3.1. В случае определения Комиссией денежной формы возмещения ущерба, причиненного вследствие вынужденного сноса (повреждения) зеленых насаждений, составляется расчет восстановительной стоимости (далее по тексту - расчет) планируемых к сносу (повреждению) зеленых насаждений.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3.2. Расчет утверждается </w:t>
      </w:r>
      <w:r w:rsidR="008D4A46" w:rsidRPr="00797D49">
        <w:rPr>
          <w:rFonts w:ascii="Times New Roman" w:eastAsia="Times New Roman" w:hAnsi="Times New Roman" w:cs="Times New Roman"/>
          <w:sz w:val="28"/>
          <w:szCs w:val="28"/>
          <w:lang w:eastAsia="ru-RU"/>
        </w:rPr>
        <w:t>главой Администрации городского поселения «Идрица»</w:t>
      </w:r>
      <w:r w:rsidRPr="00797D49">
        <w:rPr>
          <w:rFonts w:ascii="Times New Roman" w:eastAsia="Times New Roman" w:hAnsi="Times New Roman" w:cs="Times New Roman"/>
          <w:sz w:val="28"/>
          <w:szCs w:val="28"/>
          <w:lang w:eastAsia="ru-RU"/>
        </w:rPr>
        <w:t>. Расчет является неотъемлемым приложением к акту.</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3.3. </w:t>
      </w:r>
      <w:r w:rsidR="008D4A46" w:rsidRPr="00797D49">
        <w:rPr>
          <w:rFonts w:ascii="Times New Roman" w:eastAsia="Times New Roman" w:hAnsi="Times New Roman" w:cs="Times New Roman"/>
          <w:sz w:val="28"/>
          <w:szCs w:val="28"/>
          <w:lang w:eastAsia="ru-RU"/>
        </w:rPr>
        <w:t>Администрация городского поселения «Идрица»</w:t>
      </w:r>
      <w:r w:rsidRPr="00797D49">
        <w:rPr>
          <w:rFonts w:ascii="Times New Roman" w:eastAsia="Times New Roman" w:hAnsi="Times New Roman" w:cs="Times New Roman"/>
          <w:sz w:val="28"/>
          <w:szCs w:val="28"/>
          <w:lang w:eastAsia="ru-RU"/>
        </w:rPr>
        <w:t xml:space="preserve"> направляет копию акта, расчет и платежные документы Заявителю для оплаты.</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3.4. Денежные средства, перечисляемые Заявителями в качестве восстановительной стоимости за вынужденный снос (повреждение) зеленых насаждений, поступают в бюджет </w:t>
      </w:r>
      <w:r w:rsidR="008D4A46"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3.</w:t>
      </w:r>
      <w:r w:rsidR="003E0CF7">
        <w:rPr>
          <w:rFonts w:ascii="Times New Roman" w:eastAsia="Times New Roman" w:hAnsi="Times New Roman" w:cs="Times New Roman"/>
          <w:sz w:val="28"/>
          <w:szCs w:val="28"/>
          <w:lang w:eastAsia="ru-RU"/>
        </w:rPr>
        <w:t>5</w:t>
      </w:r>
      <w:r w:rsidRPr="00797D49">
        <w:rPr>
          <w:rFonts w:ascii="Times New Roman" w:eastAsia="Times New Roman" w:hAnsi="Times New Roman" w:cs="Times New Roman"/>
          <w:sz w:val="28"/>
          <w:szCs w:val="28"/>
          <w:lang w:eastAsia="ru-RU"/>
        </w:rPr>
        <w:t xml:space="preserve">. По результатам исполнения работ в соответствии с разрешением Заявитель направляет письменное уведомление в </w:t>
      </w:r>
      <w:r w:rsidR="008D4A46" w:rsidRPr="00797D49">
        <w:rPr>
          <w:rFonts w:ascii="Times New Roman" w:eastAsia="Times New Roman" w:hAnsi="Times New Roman" w:cs="Times New Roman"/>
          <w:sz w:val="28"/>
          <w:szCs w:val="28"/>
          <w:lang w:eastAsia="ru-RU"/>
        </w:rPr>
        <w:t>Администрацию поселения</w:t>
      </w:r>
      <w:r w:rsidRPr="00797D49">
        <w:rPr>
          <w:rFonts w:ascii="Times New Roman" w:eastAsia="Times New Roman" w:hAnsi="Times New Roman" w:cs="Times New Roman"/>
          <w:sz w:val="28"/>
          <w:szCs w:val="28"/>
          <w:lang w:eastAsia="ru-RU"/>
        </w:rPr>
        <w:t>.</w:t>
      </w:r>
    </w:p>
    <w:p w:rsidR="00AC6AEF" w:rsidRPr="00797D49" w:rsidRDefault="00AC6AEF" w:rsidP="00AC6AEF">
      <w:pPr>
        <w:spacing w:after="0" w:line="240" w:lineRule="auto"/>
        <w:ind w:firstLine="709"/>
        <w:rPr>
          <w:rFonts w:ascii="Times New Roman" w:eastAsia="Times New Roman" w:hAnsi="Times New Roman" w:cs="Times New Roman"/>
          <w:sz w:val="28"/>
          <w:szCs w:val="28"/>
          <w:lang w:eastAsia="ru-RU"/>
        </w:rPr>
      </w:pPr>
    </w:p>
    <w:p w:rsidR="00AC6AEF" w:rsidRPr="00797D49" w:rsidRDefault="00AC6AEF" w:rsidP="00797D49">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797D49">
        <w:rPr>
          <w:rFonts w:ascii="Times New Roman" w:eastAsia="Times New Roman" w:hAnsi="Times New Roman" w:cs="Times New Roman"/>
          <w:b/>
          <w:sz w:val="28"/>
          <w:szCs w:val="28"/>
          <w:lang w:eastAsia="ru-RU"/>
        </w:rPr>
        <w:lastRenderedPageBreak/>
        <w:t>4. Натуральная форма возмещения ущерба, причиненного вследствие вынужденного сноса (повреждения) зеленых насаждений</w:t>
      </w:r>
    </w:p>
    <w:p w:rsidR="00AC6AEF" w:rsidRPr="00797D49" w:rsidRDefault="00AC6AEF" w:rsidP="00797D49">
      <w:pPr>
        <w:spacing w:after="0" w:line="240" w:lineRule="auto"/>
        <w:jc w:val="center"/>
        <w:rPr>
          <w:rFonts w:ascii="Times New Roman" w:eastAsia="Times New Roman" w:hAnsi="Times New Roman" w:cs="Times New Roman"/>
          <w:b/>
          <w:sz w:val="28"/>
          <w:szCs w:val="28"/>
          <w:lang w:eastAsia="ru-RU"/>
        </w:rPr>
      </w:pP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4.1. В случае определения Комиссией натуральной формы возмещения ущерба, причиненного вследствие вынужденного сноса (повреждения) зеленых насаждений, </w:t>
      </w:r>
      <w:r w:rsidR="008D4A46" w:rsidRPr="00797D49">
        <w:rPr>
          <w:rFonts w:ascii="Times New Roman" w:eastAsia="Times New Roman" w:hAnsi="Times New Roman" w:cs="Times New Roman"/>
          <w:sz w:val="28"/>
          <w:szCs w:val="28"/>
          <w:lang w:eastAsia="ru-RU"/>
        </w:rPr>
        <w:t>Администрация поселения</w:t>
      </w:r>
      <w:r w:rsidRPr="00797D49">
        <w:rPr>
          <w:rFonts w:ascii="Times New Roman" w:eastAsia="Times New Roman" w:hAnsi="Times New Roman" w:cs="Times New Roman"/>
          <w:sz w:val="28"/>
          <w:szCs w:val="28"/>
          <w:lang w:eastAsia="ru-RU"/>
        </w:rPr>
        <w:t xml:space="preserve"> готовит письменное уведомление в адрес Заявителя о необходимости согласования проведения компенсационного озеленения. К уведомлению прилагается копия акта, составленного Комиссией.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4.2. Компенсационное озеленение, в том числе разработка проекта, схемы проведения компенсационного озеленения, проводится Заявителем, в интересах которого будет производиться вынужденный снос (повреждение) зеленых насаждений, за счет собственных средств Заявителя.</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4.3. Администраци</w:t>
      </w:r>
      <w:r w:rsidR="008D4A46" w:rsidRPr="00797D49">
        <w:rPr>
          <w:rFonts w:ascii="Times New Roman" w:eastAsia="Times New Roman" w:hAnsi="Times New Roman" w:cs="Times New Roman"/>
          <w:sz w:val="28"/>
          <w:szCs w:val="28"/>
          <w:lang w:eastAsia="ru-RU"/>
        </w:rPr>
        <w:t>я</w:t>
      </w:r>
      <w:r w:rsidRPr="00797D49">
        <w:rPr>
          <w:rFonts w:ascii="Times New Roman" w:eastAsia="Times New Roman" w:hAnsi="Times New Roman" w:cs="Times New Roman"/>
          <w:sz w:val="28"/>
          <w:szCs w:val="28"/>
          <w:lang w:eastAsia="ru-RU"/>
        </w:rPr>
        <w:t xml:space="preserve"> </w:t>
      </w:r>
      <w:r w:rsidR="008D4A46"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 xml:space="preserve"> определя</w:t>
      </w:r>
      <w:r w:rsidR="008D4A46" w:rsidRPr="00797D49">
        <w:rPr>
          <w:rFonts w:ascii="Times New Roman" w:eastAsia="Times New Roman" w:hAnsi="Times New Roman" w:cs="Times New Roman"/>
          <w:sz w:val="28"/>
          <w:szCs w:val="28"/>
          <w:lang w:eastAsia="ru-RU"/>
        </w:rPr>
        <w:t>е</w:t>
      </w:r>
      <w:r w:rsidRPr="00797D49">
        <w:rPr>
          <w:rFonts w:ascii="Times New Roman" w:eastAsia="Times New Roman" w:hAnsi="Times New Roman" w:cs="Times New Roman"/>
          <w:sz w:val="28"/>
          <w:szCs w:val="28"/>
          <w:lang w:eastAsia="ru-RU"/>
        </w:rPr>
        <w:t xml:space="preserve">т места для проведения компенсационного озеленения с учетом Генерального плана </w:t>
      </w:r>
      <w:r w:rsidR="006A6A19"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 xml:space="preserve">, Правил землепользования и застройки </w:t>
      </w:r>
      <w:r w:rsidR="006A6A19"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 xml:space="preserve"> и перспектив развития озелененных территорий.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4.4. Компенсационное озеленение проводится на тех же участках территории, где осуществляется вынужденный снос (повреждение) зеленых насаждений. В случае невозможности проведения работ по озеленению на тех же участках компенсационное озеленение может быть проведено на других участках территории </w:t>
      </w:r>
      <w:r w:rsidR="006A6A19"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4.5. Место проведения компенсационного озеленения по каждому конкретному обращению определяется Комиссией.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4.6. Видовой состав и возраст высаживаемых зеленых насаждений устанавливается Комиссией.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4.7. Компенсационное озеленение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4.8. Компенсационное озеленение проводится в ближайший посадочный сезон, но не позднее года с момента вынужденного сноса (повреждения) зеленых насаждений.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4.9. Ответственность за выполнение работ по компенсационному озеленению несет Заявитель.</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4.10. Посадка зеленых насаждений, выполненная в рамках компенсационного озеленения, подтверждается актом посадки зеленых насаждений, утвержденным председателем Комиссии.</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Факт выполнения компенсационного озеленения подтверждается актом выполненных работ, утвержденным председателем Комиссии по истечении года с момента посадки зеленых насаждений.</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4.11. После получения письменного уведомления, указанного в пункте 4.1 настоящего Порядка, Заявитель обращается в уполномоченный орган и представляет следующие документы:</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lastRenderedPageBreak/>
        <w:t>- гарантийное письмо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проект компенсационного озеленения, схему.</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4.12. При невыполнении компенсационного озеленения </w:t>
      </w:r>
      <w:r w:rsidR="008D4A46" w:rsidRPr="00797D49">
        <w:rPr>
          <w:rFonts w:ascii="Times New Roman" w:eastAsia="Times New Roman" w:hAnsi="Times New Roman" w:cs="Times New Roman"/>
          <w:sz w:val="28"/>
          <w:szCs w:val="28"/>
          <w:lang w:eastAsia="ru-RU"/>
        </w:rPr>
        <w:t xml:space="preserve">Администрация городского поселения «Идрица» предоставляет </w:t>
      </w:r>
      <w:r w:rsidRPr="00797D49">
        <w:rPr>
          <w:rFonts w:ascii="Times New Roman" w:eastAsia="Times New Roman" w:hAnsi="Times New Roman" w:cs="Times New Roman"/>
          <w:sz w:val="28"/>
          <w:szCs w:val="28"/>
          <w:lang w:eastAsia="ru-RU"/>
        </w:rPr>
        <w:t xml:space="preserve"> Заявителю уведомление о необходимости возмещения причиненного ущерба в пятикратном размере в денежном выражении в течение месяца с момента получения информации.</w:t>
      </w:r>
    </w:p>
    <w:p w:rsidR="00AC6AEF" w:rsidRPr="00797D49" w:rsidRDefault="00AC6AEF" w:rsidP="00AC6AEF">
      <w:pPr>
        <w:spacing w:after="0" w:line="240" w:lineRule="auto"/>
        <w:ind w:firstLine="709"/>
        <w:rPr>
          <w:rFonts w:ascii="Times New Roman" w:eastAsia="Times New Roman" w:hAnsi="Times New Roman" w:cs="Times New Roman"/>
          <w:sz w:val="28"/>
          <w:szCs w:val="28"/>
          <w:lang w:eastAsia="ru-RU"/>
        </w:rPr>
      </w:pPr>
    </w:p>
    <w:p w:rsidR="00AC6AEF" w:rsidRPr="00797D49" w:rsidRDefault="00AC6AEF" w:rsidP="00C45041">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797D49">
        <w:rPr>
          <w:rFonts w:ascii="Times New Roman" w:eastAsia="Times New Roman" w:hAnsi="Times New Roman" w:cs="Times New Roman"/>
          <w:b/>
          <w:sz w:val="28"/>
          <w:szCs w:val="28"/>
          <w:lang w:eastAsia="ru-RU"/>
        </w:rPr>
        <w:t>5. Незаконный снос (повреждение) зеленых насаждений</w:t>
      </w:r>
    </w:p>
    <w:p w:rsidR="00AC6AEF" w:rsidRPr="00797D49" w:rsidRDefault="00AC6AEF" w:rsidP="00AC6AEF">
      <w:pPr>
        <w:spacing w:after="0" w:line="240" w:lineRule="auto"/>
        <w:ind w:firstLine="709"/>
        <w:rPr>
          <w:rFonts w:ascii="Times New Roman" w:eastAsia="Times New Roman" w:hAnsi="Times New Roman" w:cs="Times New Roman"/>
          <w:sz w:val="28"/>
          <w:szCs w:val="28"/>
          <w:lang w:eastAsia="ru-RU"/>
        </w:rPr>
      </w:pP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5.1. В случае обнаружения мест незаконного сноса (повреждения) зеленых насаждений Комиссией составляется акт.</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5.2. К акту прилагается расчет причиненного ущерба, составленный </w:t>
      </w:r>
      <w:r w:rsidR="008D4A46" w:rsidRPr="00797D49">
        <w:rPr>
          <w:rFonts w:ascii="Times New Roman" w:eastAsia="Times New Roman" w:hAnsi="Times New Roman" w:cs="Times New Roman"/>
          <w:sz w:val="28"/>
          <w:szCs w:val="28"/>
          <w:lang w:eastAsia="ru-RU"/>
        </w:rPr>
        <w:t>Администрацией городского поселения «Идрица»</w:t>
      </w:r>
      <w:r w:rsidRPr="00797D49">
        <w:rPr>
          <w:rFonts w:ascii="Times New Roman" w:eastAsia="Times New Roman" w:hAnsi="Times New Roman" w:cs="Times New Roman"/>
          <w:sz w:val="28"/>
          <w:szCs w:val="28"/>
          <w:lang w:eastAsia="ru-RU"/>
        </w:rPr>
        <w:t xml:space="preserve"> с Методикой оценки ущерба, возмещаемого за вынужденный или незаконный снос (повреждение) зеленых насаждений на территории </w:t>
      </w:r>
      <w:r w:rsidR="006A6A19"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 xml:space="preserve">. Расчет утверждается </w:t>
      </w:r>
      <w:r w:rsidR="008D4A46" w:rsidRPr="00797D49">
        <w:rPr>
          <w:rFonts w:ascii="Times New Roman" w:eastAsia="Times New Roman" w:hAnsi="Times New Roman" w:cs="Times New Roman"/>
          <w:sz w:val="28"/>
          <w:szCs w:val="28"/>
          <w:lang w:eastAsia="ru-RU"/>
        </w:rPr>
        <w:t>главой Администрации городского поселения «Идрица»</w:t>
      </w:r>
      <w:r w:rsidRPr="00797D49">
        <w:rPr>
          <w:rFonts w:ascii="Times New Roman" w:eastAsia="Times New Roman" w:hAnsi="Times New Roman" w:cs="Times New Roman"/>
          <w:sz w:val="28"/>
          <w:szCs w:val="28"/>
          <w:lang w:eastAsia="ru-RU"/>
        </w:rPr>
        <w:t>.</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5.3. Подготовленные материалы направляются в правоохранительные органы с целью выявления виновных лиц и привлечения этих лиц к ответственности в соответствии с действующим законодательством Российской Федерации.</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В случае установления вины и привлечения виновного лица к ответственности правонарушителю направляется уведомление о необходимости возмещения ущерба на основании произведенного расчета в течение месяца с момента получения информации. В случае отказа от возмещения ущерба в добровольном порядке </w:t>
      </w:r>
      <w:r w:rsidR="008D4A46" w:rsidRPr="00797D49">
        <w:rPr>
          <w:rFonts w:ascii="Times New Roman" w:eastAsia="Times New Roman" w:hAnsi="Times New Roman" w:cs="Times New Roman"/>
          <w:sz w:val="28"/>
          <w:szCs w:val="28"/>
          <w:lang w:eastAsia="ru-RU"/>
        </w:rPr>
        <w:t>Администрацией поселения</w:t>
      </w:r>
      <w:r w:rsidRPr="00797D49">
        <w:rPr>
          <w:rFonts w:ascii="Times New Roman" w:eastAsia="Times New Roman" w:hAnsi="Times New Roman" w:cs="Times New Roman"/>
          <w:sz w:val="28"/>
          <w:szCs w:val="28"/>
          <w:lang w:eastAsia="ru-RU"/>
        </w:rPr>
        <w:t xml:space="preserve"> направляются материалы с подробным изложением всех обстоятельств дела, с приложением копий акта и расчета причиненного ущерба для подготовки обращений для взыскания причиненного ущерба с виновных лиц в судебные органы.</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5.4. Возмещение ущерба, причиненного вследствие незаконного сноса (повреждения) зеленых насаждений, производится только в денежной форме.</w:t>
      </w:r>
    </w:p>
    <w:p w:rsidR="00AC6AEF" w:rsidRPr="00797D49" w:rsidRDefault="00AC6AEF"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5.5. Денежные средства, перечисляемые в качестве компенсации за нанесенный ущерб при незаконном сносе (повреждении) зеленых насаждений, поступают в бюджет </w:t>
      </w:r>
      <w:r w:rsidR="00E7059D" w:rsidRPr="00797D49">
        <w:rPr>
          <w:rFonts w:ascii="Times New Roman" w:eastAsia="Times New Roman" w:hAnsi="Times New Roman" w:cs="Times New Roman"/>
          <w:sz w:val="28"/>
          <w:szCs w:val="28"/>
          <w:lang w:eastAsia="ru-RU"/>
        </w:rPr>
        <w:t>городского поселения «Идрица»</w:t>
      </w:r>
      <w:r w:rsidRPr="00797D49">
        <w:rPr>
          <w:rFonts w:ascii="Times New Roman" w:eastAsia="Times New Roman" w:hAnsi="Times New Roman" w:cs="Times New Roman"/>
          <w:sz w:val="28"/>
          <w:szCs w:val="28"/>
          <w:lang w:eastAsia="ru-RU"/>
        </w:rPr>
        <w:t>.</w:t>
      </w:r>
    </w:p>
    <w:p w:rsidR="00E7059D" w:rsidRPr="00797D49" w:rsidRDefault="00E7059D"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33511" w:rsidRPr="00797D49" w:rsidRDefault="00F33511"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33511" w:rsidRPr="00797D49" w:rsidRDefault="00F33511"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33511" w:rsidRPr="00797D49" w:rsidRDefault="00F33511"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33511" w:rsidRPr="00797D49" w:rsidRDefault="00F33511"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33511" w:rsidRPr="00797D49" w:rsidRDefault="00F33511"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33511" w:rsidRPr="00797D49" w:rsidRDefault="00F33511"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7131F" w:rsidRPr="00797D49" w:rsidRDefault="00F7131F" w:rsidP="00F7131F">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lastRenderedPageBreak/>
        <w:t xml:space="preserve">Приложение N 1 к Порядку оформления разрешения </w:t>
      </w:r>
      <w:proofErr w:type="gramStart"/>
      <w:r w:rsidRPr="00797D49">
        <w:rPr>
          <w:rFonts w:ascii="Times New Roman" w:eastAsia="Times New Roman" w:hAnsi="Times New Roman" w:cs="Times New Roman"/>
          <w:sz w:val="24"/>
          <w:szCs w:val="24"/>
          <w:lang w:eastAsia="ru-RU"/>
        </w:rPr>
        <w:t>на</w:t>
      </w:r>
      <w:proofErr w:type="gramEnd"/>
    </w:p>
    <w:p w:rsidR="00F7131F" w:rsidRPr="00797D49" w:rsidRDefault="00F7131F" w:rsidP="00F7131F">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 xml:space="preserve"> вырубку зеленых насаждений, а также порядку оценки и </w:t>
      </w:r>
    </w:p>
    <w:p w:rsidR="00F7131F" w:rsidRPr="00797D49" w:rsidRDefault="00F7131F" w:rsidP="00F7131F">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 xml:space="preserve">возмещения ущерба за </w:t>
      </w:r>
      <w:proofErr w:type="gramStart"/>
      <w:r w:rsidRPr="00797D49">
        <w:rPr>
          <w:rFonts w:ascii="Times New Roman" w:eastAsia="Times New Roman" w:hAnsi="Times New Roman" w:cs="Times New Roman"/>
          <w:sz w:val="24"/>
          <w:szCs w:val="24"/>
          <w:lang w:eastAsia="ru-RU"/>
        </w:rPr>
        <w:t>вынужденный</w:t>
      </w:r>
      <w:proofErr w:type="gramEnd"/>
      <w:r w:rsidRPr="00797D49">
        <w:rPr>
          <w:rFonts w:ascii="Times New Roman" w:eastAsia="Times New Roman" w:hAnsi="Times New Roman" w:cs="Times New Roman"/>
          <w:sz w:val="24"/>
          <w:szCs w:val="24"/>
          <w:lang w:eastAsia="ru-RU"/>
        </w:rPr>
        <w:t xml:space="preserve"> или незаконный </w:t>
      </w:r>
    </w:p>
    <w:p w:rsidR="00F7131F" w:rsidRPr="00797D49" w:rsidRDefault="00F7131F" w:rsidP="00F7131F">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снос (повреждение) на территории</w:t>
      </w:r>
    </w:p>
    <w:p w:rsidR="00F7131F" w:rsidRPr="00797D49" w:rsidRDefault="00F7131F" w:rsidP="00F7131F">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 xml:space="preserve"> городского поселения «Идрица»</w:t>
      </w:r>
    </w:p>
    <w:p w:rsidR="00F7131F" w:rsidRPr="00797D49" w:rsidRDefault="00F7131F" w:rsidP="00F7131F">
      <w:pPr>
        <w:spacing w:after="0" w:line="240" w:lineRule="auto"/>
        <w:ind w:firstLine="709"/>
        <w:rPr>
          <w:rFonts w:ascii="Times New Roman" w:eastAsia="Times New Roman" w:hAnsi="Times New Roman" w:cs="Times New Roman"/>
          <w:sz w:val="24"/>
          <w:szCs w:val="24"/>
          <w:lang w:eastAsia="ru-RU"/>
        </w:rPr>
      </w:pPr>
    </w:p>
    <w:p w:rsidR="00F7131F" w:rsidRPr="00797D49" w:rsidRDefault="00F7131F" w:rsidP="00F7131F">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797D49">
        <w:rPr>
          <w:rFonts w:ascii="Times New Roman" w:eastAsia="Times New Roman" w:hAnsi="Times New Roman" w:cs="Times New Roman"/>
          <w:b/>
          <w:sz w:val="28"/>
          <w:szCs w:val="28"/>
          <w:lang w:eastAsia="ru-RU"/>
        </w:rPr>
        <w:t>МЕТОДИКА РАСЧЕТА КОМПЕНСАЦИОННОЙ СТОИМОСТИ ЗЕЛЕНЫХ НАСАЖДЕНИЙ, ВОЗМЕЩАЕМОГО ЗА ВЫНУЖДЕННЫЙ ИЛИ НЕЗАКОННЫЙ СНОС (ПОВРЕЖДЕНИЕ) ЗЕЛЕНЫХ НАСАЖДЕНИЙ НА ТЕРРИТОРИИ ГОРОДСКОГО ПОСЕЛЕНИЯ «ИДРИЦА»</w:t>
      </w:r>
    </w:p>
    <w:p w:rsidR="00F7131F" w:rsidRPr="00797D49" w:rsidRDefault="00F7131F" w:rsidP="00F7131F">
      <w:pPr>
        <w:spacing w:after="0" w:line="240" w:lineRule="auto"/>
        <w:ind w:firstLine="709"/>
        <w:rPr>
          <w:rFonts w:ascii="Times New Roman" w:eastAsia="Times New Roman" w:hAnsi="Times New Roman" w:cs="Times New Roman"/>
          <w:sz w:val="28"/>
          <w:szCs w:val="28"/>
          <w:lang w:eastAsia="ru-RU"/>
        </w:rPr>
      </w:pPr>
    </w:p>
    <w:p w:rsidR="00F7131F" w:rsidRPr="00797D49" w:rsidRDefault="00F7131F"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 Методика предназначена для исчисления компенсационной стоимости зеленых насаждений в денежной форме, подлежащей оплате в случае оформления разрешения на вырубку зеленых насаждений на территории городского поселения «Идрица».</w:t>
      </w:r>
    </w:p>
    <w:p w:rsidR="00F7131F" w:rsidRPr="00797D49" w:rsidRDefault="00F7131F"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 Расчет компенсационной стоимости (Кс) за вырубку зеленых насаждений производится с учетом:</w:t>
      </w:r>
    </w:p>
    <w:p w:rsidR="00F7131F" w:rsidRPr="00797D49" w:rsidRDefault="00F7131F"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 норматива на воспроизводство (</w:t>
      </w:r>
      <w:proofErr w:type="spellStart"/>
      <w:r w:rsidRPr="00797D49">
        <w:rPr>
          <w:rFonts w:ascii="Times New Roman" w:eastAsia="Times New Roman" w:hAnsi="Times New Roman" w:cs="Times New Roman"/>
          <w:sz w:val="28"/>
          <w:szCs w:val="28"/>
          <w:lang w:eastAsia="ru-RU"/>
        </w:rPr>
        <w:t>Нв</w:t>
      </w:r>
      <w:proofErr w:type="spellEnd"/>
      <w:r w:rsidRPr="00797D49">
        <w:rPr>
          <w:rFonts w:ascii="Times New Roman" w:eastAsia="Times New Roman" w:hAnsi="Times New Roman" w:cs="Times New Roman"/>
          <w:sz w:val="28"/>
          <w:szCs w:val="28"/>
          <w:lang w:eastAsia="ru-RU"/>
        </w:rPr>
        <w:t>):</w:t>
      </w:r>
    </w:p>
    <w:p w:rsidR="00F7131F" w:rsidRPr="00797D49" w:rsidRDefault="00F7131F"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 коэффициентов:</w:t>
      </w:r>
    </w:p>
    <w:p w:rsidR="00F7131F" w:rsidRPr="00797D49" w:rsidRDefault="00F7131F"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 </w:t>
      </w:r>
      <w:proofErr w:type="spellStart"/>
      <w:r w:rsidRPr="00797D49">
        <w:rPr>
          <w:rFonts w:ascii="Times New Roman" w:eastAsia="Times New Roman" w:hAnsi="Times New Roman" w:cs="Times New Roman"/>
          <w:sz w:val="28"/>
          <w:szCs w:val="28"/>
          <w:lang w:eastAsia="ru-RU"/>
        </w:rPr>
        <w:t>Кв</w:t>
      </w:r>
      <w:proofErr w:type="spellEnd"/>
      <w:r w:rsidRPr="00797D49">
        <w:rPr>
          <w:rFonts w:ascii="Times New Roman" w:eastAsia="Times New Roman" w:hAnsi="Times New Roman" w:cs="Times New Roman"/>
          <w:sz w:val="28"/>
          <w:szCs w:val="28"/>
          <w:lang w:eastAsia="ru-RU"/>
        </w:rPr>
        <w:t xml:space="preserve"> - коэффициента возраста дерева;</w:t>
      </w:r>
    </w:p>
    <w:p w:rsidR="00F7131F" w:rsidRPr="00797D49" w:rsidRDefault="00F7131F"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 </w:t>
      </w:r>
      <w:proofErr w:type="spellStart"/>
      <w:r w:rsidRPr="00797D49">
        <w:rPr>
          <w:rFonts w:ascii="Times New Roman" w:eastAsia="Times New Roman" w:hAnsi="Times New Roman" w:cs="Times New Roman"/>
          <w:sz w:val="28"/>
          <w:szCs w:val="28"/>
          <w:lang w:eastAsia="ru-RU"/>
        </w:rPr>
        <w:t>Кф</w:t>
      </w:r>
      <w:proofErr w:type="spellEnd"/>
      <w:r w:rsidRPr="00797D49">
        <w:rPr>
          <w:rFonts w:ascii="Times New Roman" w:eastAsia="Times New Roman" w:hAnsi="Times New Roman" w:cs="Times New Roman"/>
          <w:sz w:val="28"/>
          <w:szCs w:val="28"/>
          <w:lang w:eastAsia="ru-RU"/>
        </w:rPr>
        <w:t xml:space="preserve"> - коэффициента функционального использования дерева.</w:t>
      </w:r>
    </w:p>
    <w:p w:rsidR="00F7131F" w:rsidRPr="00797D49" w:rsidRDefault="00F7131F"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3. Норматив на воспроизводство и уход за зелеными насаждениями (</w:t>
      </w:r>
      <w:proofErr w:type="spellStart"/>
      <w:r w:rsidRPr="00797D49">
        <w:rPr>
          <w:rFonts w:ascii="Times New Roman" w:eastAsia="Times New Roman" w:hAnsi="Times New Roman" w:cs="Times New Roman"/>
          <w:sz w:val="28"/>
          <w:szCs w:val="28"/>
          <w:lang w:eastAsia="ru-RU"/>
        </w:rPr>
        <w:t>Нв</w:t>
      </w:r>
      <w:proofErr w:type="spellEnd"/>
      <w:r w:rsidRPr="00797D49">
        <w:rPr>
          <w:rFonts w:ascii="Times New Roman" w:eastAsia="Times New Roman" w:hAnsi="Times New Roman" w:cs="Times New Roman"/>
          <w:sz w:val="28"/>
          <w:szCs w:val="28"/>
          <w:lang w:eastAsia="ru-RU"/>
        </w:rPr>
        <w:t>) в единицах, кратных базовому нормативу (Б) в соответствии с таблицей 1.</w:t>
      </w:r>
    </w:p>
    <w:p w:rsidR="00F7131F" w:rsidRPr="00797D49" w:rsidRDefault="00F7131F"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Норматив базовый (Б) - размер ставки платы за единицу объема лесных ресурсов, находящихся в федеральной собственности, утвержденных постановлением Правительства Российской Федерации N 310 от 22.05.2007</w:t>
      </w:r>
      <w:r w:rsidRPr="00797D49">
        <w:rPr>
          <w:rFonts w:ascii="Times New Roman" w:hAnsi="Times New Roman" w:cs="Times New Roman"/>
          <w:sz w:val="28"/>
          <w:szCs w:val="28"/>
          <w:shd w:val="clear" w:color="auto" w:fill="FFFFFF"/>
        </w:rPr>
        <w:t xml:space="preserve">(плотный куб. </w:t>
      </w:r>
      <w:proofErr w:type="gramStart"/>
      <w:r w:rsidRPr="00797D49">
        <w:rPr>
          <w:rFonts w:ascii="Times New Roman" w:hAnsi="Times New Roman" w:cs="Times New Roman"/>
          <w:sz w:val="28"/>
          <w:szCs w:val="28"/>
          <w:shd w:val="clear" w:color="auto" w:fill="FFFFFF"/>
        </w:rPr>
        <w:t>м</w:t>
      </w:r>
      <w:proofErr w:type="gramEnd"/>
      <w:r w:rsidRPr="00797D49">
        <w:rPr>
          <w:rFonts w:ascii="Times New Roman" w:hAnsi="Times New Roman" w:cs="Times New Roman"/>
          <w:sz w:val="28"/>
          <w:szCs w:val="28"/>
          <w:shd w:val="clear" w:color="auto" w:fill="FFFFFF"/>
        </w:rPr>
        <w:t xml:space="preserve"> деловой древесины сосны I разряда такс, средней категории крупности, Новгородский </w:t>
      </w:r>
      <w:proofErr w:type="spellStart"/>
      <w:r w:rsidRPr="00797D49">
        <w:rPr>
          <w:rFonts w:ascii="Times New Roman" w:hAnsi="Times New Roman" w:cs="Times New Roman"/>
          <w:sz w:val="28"/>
          <w:szCs w:val="28"/>
          <w:shd w:val="clear" w:color="auto" w:fill="FFFFFF"/>
        </w:rPr>
        <w:t>лесотаксовый</w:t>
      </w:r>
      <w:proofErr w:type="spellEnd"/>
      <w:r w:rsidRPr="00797D49">
        <w:rPr>
          <w:rFonts w:ascii="Times New Roman" w:hAnsi="Times New Roman" w:cs="Times New Roman"/>
          <w:sz w:val="28"/>
          <w:szCs w:val="28"/>
          <w:shd w:val="clear" w:color="auto" w:fill="FFFFFF"/>
        </w:rPr>
        <w:t xml:space="preserve"> район).</w:t>
      </w:r>
    </w:p>
    <w:p w:rsidR="00F7131F" w:rsidRPr="00797D49" w:rsidRDefault="00F7131F" w:rsidP="00F7131F">
      <w:pPr>
        <w:spacing w:after="0" w:line="240" w:lineRule="auto"/>
        <w:ind w:firstLine="709"/>
        <w:rPr>
          <w:rFonts w:ascii="Times New Roman" w:eastAsia="Times New Roman" w:hAnsi="Times New Roman" w:cs="Times New Roman"/>
          <w:sz w:val="24"/>
          <w:szCs w:val="24"/>
          <w:lang w:eastAsia="ru-RU"/>
        </w:rPr>
      </w:pPr>
    </w:p>
    <w:p w:rsidR="00F7131F" w:rsidRPr="00797D49" w:rsidRDefault="00F7131F" w:rsidP="00F7131F">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Таблица 1</w:t>
      </w:r>
    </w:p>
    <w:p w:rsidR="00F7131F" w:rsidRPr="00797D49" w:rsidRDefault="00F7131F" w:rsidP="00F7131F">
      <w:pPr>
        <w:spacing w:after="0" w:line="240" w:lineRule="auto"/>
        <w:ind w:firstLine="709"/>
        <w:rPr>
          <w:rFonts w:ascii="Times New Roman" w:eastAsia="Times New Roman" w:hAnsi="Times New Roman" w:cs="Times New Roman"/>
          <w:sz w:val="24"/>
          <w:szCs w:val="24"/>
          <w:lang w:eastAsia="ru-RU"/>
        </w:rPr>
      </w:pPr>
    </w:p>
    <w:p w:rsidR="00F7131F" w:rsidRDefault="00F7131F" w:rsidP="00F7131F">
      <w:pPr>
        <w:spacing w:after="0" w:line="240" w:lineRule="auto"/>
        <w:ind w:firstLine="709"/>
        <w:rPr>
          <w:rFonts w:ascii="Times New Roman" w:eastAsia="Times New Roman" w:hAnsi="Times New Roman" w:cs="Times New Roman"/>
          <w:sz w:val="24"/>
          <w:szCs w:val="24"/>
          <w:lang w:eastAsia="ru-RU"/>
        </w:rPr>
      </w:pPr>
    </w:p>
    <w:tbl>
      <w:tblPr>
        <w:tblStyle w:val="a5"/>
        <w:tblW w:w="0" w:type="auto"/>
        <w:tblLook w:val="04A0"/>
      </w:tblPr>
      <w:tblGrid>
        <w:gridCol w:w="668"/>
        <w:gridCol w:w="5915"/>
        <w:gridCol w:w="2988"/>
      </w:tblGrid>
      <w:tr w:rsidR="00797D49" w:rsidTr="00824A1F">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 xml:space="preserve">N </w:t>
            </w:r>
            <w:proofErr w:type="spellStart"/>
            <w:proofErr w:type="gramStart"/>
            <w:r w:rsidRPr="00797D49">
              <w:rPr>
                <w:rFonts w:ascii="Times New Roman" w:eastAsia="Times New Roman" w:hAnsi="Times New Roman" w:cs="Times New Roman"/>
                <w:sz w:val="24"/>
                <w:szCs w:val="24"/>
                <w:lang w:eastAsia="ru-RU"/>
              </w:rPr>
              <w:t>п</w:t>
            </w:r>
            <w:proofErr w:type="spellEnd"/>
            <w:proofErr w:type="gramEnd"/>
            <w:r w:rsidRPr="00797D49">
              <w:rPr>
                <w:rFonts w:ascii="Times New Roman" w:eastAsia="Times New Roman" w:hAnsi="Times New Roman" w:cs="Times New Roman"/>
                <w:sz w:val="24"/>
                <w:szCs w:val="24"/>
                <w:lang w:eastAsia="ru-RU"/>
              </w:rPr>
              <w:t>/</w:t>
            </w:r>
            <w:proofErr w:type="spellStart"/>
            <w:r w:rsidRPr="00797D49">
              <w:rPr>
                <w:rFonts w:ascii="Times New Roman" w:eastAsia="Times New Roman" w:hAnsi="Times New Roman" w:cs="Times New Roman"/>
                <w:sz w:val="24"/>
                <w:szCs w:val="24"/>
                <w:lang w:eastAsia="ru-RU"/>
              </w:rPr>
              <w:t>п</w:t>
            </w:r>
            <w:proofErr w:type="spellEnd"/>
          </w:p>
        </w:tc>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Группы деревьев</w:t>
            </w:r>
          </w:p>
        </w:tc>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Норматив на воспроизводство (</w:t>
            </w:r>
            <w:proofErr w:type="spellStart"/>
            <w:r w:rsidRPr="00797D49">
              <w:rPr>
                <w:rFonts w:ascii="Times New Roman" w:eastAsia="Times New Roman" w:hAnsi="Times New Roman" w:cs="Times New Roman"/>
                <w:sz w:val="24"/>
                <w:szCs w:val="24"/>
                <w:lang w:eastAsia="ru-RU"/>
              </w:rPr>
              <w:t>Нв</w:t>
            </w:r>
            <w:proofErr w:type="spellEnd"/>
            <w:r w:rsidRPr="00797D49">
              <w:rPr>
                <w:rFonts w:ascii="Times New Roman" w:eastAsia="Times New Roman" w:hAnsi="Times New Roman" w:cs="Times New Roman"/>
                <w:sz w:val="24"/>
                <w:szCs w:val="24"/>
                <w:lang w:eastAsia="ru-RU"/>
              </w:rPr>
              <w:t>)</w:t>
            </w:r>
          </w:p>
        </w:tc>
      </w:tr>
      <w:tr w:rsidR="00797D49" w:rsidTr="00824A1F">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1</w:t>
            </w:r>
          </w:p>
        </w:tc>
        <w:tc>
          <w:tcPr>
            <w:tcW w:w="0" w:type="auto"/>
            <w:vAlign w:val="bottom"/>
          </w:tcPr>
          <w:p w:rsidR="00797D49" w:rsidRPr="00797D49" w:rsidRDefault="00797D49" w:rsidP="00BA719D">
            <w:pPr>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Деревья:</w:t>
            </w:r>
          </w:p>
        </w:tc>
        <w:tc>
          <w:tcPr>
            <w:tcW w:w="0" w:type="auto"/>
            <w:vAlign w:val="bottom"/>
          </w:tcPr>
          <w:p w:rsidR="00797D49" w:rsidRPr="00797D49" w:rsidRDefault="00797D49" w:rsidP="00BA719D">
            <w:pPr>
              <w:ind w:firstLine="709"/>
              <w:rPr>
                <w:rFonts w:ascii="Times New Roman" w:eastAsia="Times New Roman" w:hAnsi="Times New Roman" w:cs="Times New Roman"/>
                <w:sz w:val="24"/>
                <w:szCs w:val="24"/>
                <w:lang w:eastAsia="ru-RU"/>
              </w:rPr>
            </w:pPr>
          </w:p>
        </w:tc>
      </w:tr>
      <w:tr w:rsidR="00797D49" w:rsidTr="00824A1F">
        <w:tc>
          <w:tcPr>
            <w:tcW w:w="0" w:type="auto"/>
            <w:vAlign w:val="center"/>
          </w:tcPr>
          <w:p w:rsidR="00797D49" w:rsidRPr="00797D49" w:rsidRDefault="00797D49" w:rsidP="00BA719D">
            <w:pPr>
              <w:ind w:firstLine="709"/>
              <w:rPr>
                <w:rFonts w:ascii="Times New Roman" w:eastAsia="Times New Roman" w:hAnsi="Times New Roman" w:cs="Times New Roman"/>
                <w:sz w:val="24"/>
                <w:szCs w:val="24"/>
                <w:lang w:eastAsia="ru-RU"/>
              </w:rPr>
            </w:pPr>
          </w:p>
        </w:tc>
        <w:tc>
          <w:tcPr>
            <w:tcW w:w="0" w:type="auto"/>
            <w:vAlign w:val="bottom"/>
          </w:tcPr>
          <w:p w:rsidR="00797D49" w:rsidRPr="00797D49" w:rsidRDefault="00797D49" w:rsidP="00BA719D">
            <w:pP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 xml:space="preserve">- </w:t>
            </w:r>
            <w:proofErr w:type="gramStart"/>
            <w:r w:rsidRPr="00797D49">
              <w:rPr>
                <w:rFonts w:ascii="Times New Roman" w:eastAsia="Times New Roman" w:hAnsi="Times New Roman" w:cs="Times New Roman"/>
                <w:sz w:val="24"/>
                <w:szCs w:val="24"/>
                <w:lang w:eastAsia="ru-RU"/>
              </w:rPr>
              <w:t>Хвойные</w:t>
            </w:r>
            <w:proofErr w:type="gramEnd"/>
            <w:r w:rsidRPr="00797D49">
              <w:rPr>
                <w:rFonts w:ascii="Times New Roman" w:eastAsia="Times New Roman" w:hAnsi="Times New Roman" w:cs="Times New Roman"/>
                <w:sz w:val="24"/>
                <w:szCs w:val="24"/>
                <w:lang w:eastAsia="ru-RU"/>
              </w:rPr>
              <w:t xml:space="preserve"> (кедр, ель, пихта, сосна, лиственница, можжевельник, туя)</w:t>
            </w:r>
          </w:p>
        </w:tc>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proofErr w:type="gramStart"/>
            <w:r w:rsidRPr="00797D49">
              <w:rPr>
                <w:rFonts w:ascii="Times New Roman" w:eastAsia="Times New Roman" w:hAnsi="Times New Roman" w:cs="Times New Roman"/>
                <w:sz w:val="24"/>
                <w:szCs w:val="24"/>
                <w:lang w:eastAsia="ru-RU"/>
              </w:rPr>
              <w:t>Б</w:t>
            </w:r>
            <w:proofErr w:type="gramEnd"/>
            <w:r w:rsidRPr="00797D49">
              <w:rPr>
                <w:rFonts w:ascii="Times New Roman" w:eastAsia="Times New Roman" w:hAnsi="Times New Roman" w:cs="Times New Roman"/>
                <w:sz w:val="24"/>
                <w:szCs w:val="24"/>
                <w:lang w:eastAsia="ru-RU"/>
              </w:rPr>
              <w:t xml:space="preserve"> </w:t>
            </w:r>
            <w:proofErr w:type="spellStart"/>
            <w:r w:rsidRPr="00797D49">
              <w:rPr>
                <w:rFonts w:ascii="Times New Roman" w:eastAsia="Times New Roman" w:hAnsi="Times New Roman" w:cs="Times New Roman"/>
                <w:sz w:val="24"/>
                <w:szCs w:val="24"/>
                <w:lang w:eastAsia="ru-RU"/>
              </w:rPr>
              <w:t>x</w:t>
            </w:r>
            <w:proofErr w:type="spellEnd"/>
            <w:r w:rsidRPr="00797D49">
              <w:rPr>
                <w:rFonts w:ascii="Times New Roman" w:eastAsia="Times New Roman" w:hAnsi="Times New Roman" w:cs="Times New Roman"/>
                <w:sz w:val="24"/>
                <w:szCs w:val="24"/>
                <w:lang w:eastAsia="ru-RU"/>
              </w:rPr>
              <w:t xml:space="preserve"> 3,0</w:t>
            </w:r>
          </w:p>
        </w:tc>
      </w:tr>
      <w:tr w:rsidR="00797D49" w:rsidTr="00824A1F">
        <w:tc>
          <w:tcPr>
            <w:tcW w:w="0" w:type="auto"/>
            <w:vAlign w:val="center"/>
          </w:tcPr>
          <w:p w:rsidR="00797D49" w:rsidRPr="00797D49" w:rsidRDefault="00797D49" w:rsidP="00BA719D">
            <w:pPr>
              <w:ind w:firstLine="709"/>
              <w:rPr>
                <w:rFonts w:ascii="Times New Roman" w:eastAsia="Times New Roman" w:hAnsi="Times New Roman" w:cs="Times New Roman"/>
                <w:sz w:val="24"/>
                <w:szCs w:val="24"/>
                <w:lang w:eastAsia="ru-RU"/>
              </w:rPr>
            </w:pPr>
          </w:p>
        </w:tc>
        <w:tc>
          <w:tcPr>
            <w:tcW w:w="0" w:type="auto"/>
            <w:vAlign w:val="bottom"/>
          </w:tcPr>
          <w:p w:rsidR="00797D49" w:rsidRPr="00797D49" w:rsidRDefault="00797D49" w:rsidP="00BA719D">
            <w:pP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 xml:space="preserve">- </w:t>
            </w:r>
            <w:proofErr w:type="gramStart"/>
            <w:r w:rsidRPr="00797D49">
              <w:rPr>
                <w:rFonts w:ascii="Times New Roman" w:eastAsia="Times New Roman" w:hAnsi="Times New Roman" w:cs="Times New Roman"/>
                <w:sz w:val="24"/>
                <w:szCs w:val="24"/>
                <w:lang w:eastAsia="ru-RU"/>
              </w:rPr>
              <w:t>Широколиственные</w:t>
            </w:r>
            <w:proofErr w:type="gramEnd"/>
            <w:r w:rsidRPr="00797D49">
              <w:rPr>
                <w:rFonts w:ascii="Times New Roman" w:eastAsia="Times New Roman" w:hAnsi="Times New Roman" w:cs="Times New Roman"/>
                <w:sz w:val="24"/>
                <w:szCs w:val="24"/>
                <w:lang w:eastAsia="ru-RU"/>
              </w:rPr>
              <w:t xml:space="preserve"> (дуб, вяз, липа, граб, ясень, орех, лещина, клен остролистный)</w:t>
            </w:r>
          </w:p>
        </w:tc>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proofErr w:type="gramStart"/>
            <w:r w:rsidRPr="00797D49">
              <w:rPr>
                <w:rFonts w:ascii="Times New Roman" w:eastAsia="Times New Roman" w:hAnsi="Times New Roman" w:cs="Times New Roman"/>
                <w:sz w:val="24"/>
                <w:szCs w:val="24"/>
                <w:lang w:eastAsia="ru-RU"/>
              </w:rPr>
              <w:t>Б</w:t>
            </w:r>
            <w:proofErr w:type="gramEnd"/>
            <w:r w:rsidRPr="00797D49">
              <w:rPr>
                <w:rFonts w:ascii="Times New Roman" w:eastAsia="Times New Roman" w:hAnsi="Times New Roman" w:cs="Times New Roman"/>
                <w:sz w:val="24"/>
                <w:szCs w:val="24"/>
                <w:lang w:eastAsia="ru-RU"/>
              </w:rPr>
              <w:t xml:space="preserve"> </w:t>
            </w:r>
            <w:proofErr w:type="spellStart"/>
            <w:r w:rsidRPr="00797D49">
              <w:rPr>
                <w:rFonts w:ascii="Times New Roman" w:eastAsia="Times New Roman" w:hAnsi="Times New Roman" w:cs="Times New Roman"/>
                <w:sz w:val="24"/>
                <w:szCs w:val="24"/>
                <w:lang w:eastAsia="ru-RU"/>
              </w:rPr>
              <w:t>x</w:t>
            </w:r>
            <w:proofErr w:type="spellEnd"/>
            <w:r w:rsidRPr="00797D49">
              <w:rPr>
                <w:rFonts w:ascii="Times New Roman" w:eastAsia="Times New Roman" w:hAnsi="Times New Roman" w:cs="Times New Roman"/>
                <w:sz w:val="24"/>
                <w:szCs w:val="24"/>
                <w:lang w:eastAsia="ru-RU"/>
              </w:rPr>
              <w:t xml:space="preserve"> 2,5</w:t>
            </w:r>
          </w:p>
        </w:tc>
      </w:tr>
      <w:tr w:rsidR="00797D49" w:rsidTr="00824A1F">
        <w:tc>
          <w:tcPr>
            <w:tcW w:w="0" w:type="auto"/>
            <w:vAlign w:val="center"/>
          </w:tcPr>
          <w:p w:rsidR="00797D49" w:rsidRPr="00797D49" w:rsidRDefault="00797D49" w:rsidP="00BA719D">
            <w:pPr>
              <w:ind w:firstLine="709"/>
              <w:rPr>
                <w:rFonts w:ascii="Times New Roman" w:eastAsia="Times New Roman" w:hAnsi="Times New Roman" w:cs="Times New Roman"/>
                <w:sz w:val="24"/>
                <w:szCs w:val="24"/>
                <w:lang w:eastAsia="ru-RU"/>
              </w:rPr>
            </w:pPr>
          </w:p>
        </w:tc>
        <w:tc>
          <w:tcPr>
            <w:tcW w:w="0" w:type="auto"/>
            <w:vAlign w:val="bottom"/>
          </w:tcPr>
          <w:p w:rsidR="00797D49" w:rsidRPr="00797D49" w:rsidRDefault="00797D49" w:rsidP="00BA719D">
            <w:pP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 xml:space="preserve">- </w:t>
            </w:r>
            <w:proofErr w:type="gramStart"/>
            <w:r w:rsidRPr="00797D49">
              <w:rPr>
                <w:rFonts w:ascii="Times New Roman" w:eastAsia="Times New Roman" w:hAnsi="Times New Roman" w:cs="Times New Roman"/>
                <w:sz w:val="24"/>
                <w:szCs w:val="24"/>
                <w:lang w:eastAsia="ru-RU"/>
              </w:rPr>
              <w:t>Мелколиственные</w:t>
            </w:r>
            <w:proofErr w:type="gramEnd"/>
            <w:r w:rsidRPr="00797D49">
              <w:rPr>
                <w:rFonts w:ascii="Times New Roman" w:eastAsia="Times New Roman" w:hAnsi="Times New Roman" w:cs="Times New Roman"/>
                <w:sz w:val="24"/>
                <w:szCs w:val="24"/>
                <w:lang w:eastAsia="ru-RU"/>
              </w:rPr>
              <w:t xml:space="preserve"> и фруктовые (береза, осина, ольха, ива, яблоня, груша, слива)</w:t>
            </w:r>
          </w:p>
        </w:tc>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proofErr w:type="gramStart"/>
            <w:r w:rsidRPr="00797D49">
              <w:rPr>
                <w:rFonts w:ascii="Times New Roman" w:eastAsia="Times New Roman" w:hAnsi="Times New Roman" w:cs="Times New Roman"/>
                <w:sz w:val="24"/>
                <w:szCs w:val="24"/>
                <w:lang w:eastAsia="ru-RU"/>
              </w:rPr>
              <w:t>Б</w:t>
            </w:r>
            <w:proofErr w:type="gramEnd"/>
            <w:r w:rsidRPr="00797D49">
              <w:rPr>
                <w:rFonts w:ascii="Times New Roman" w:eastAsia="Times New Roman" w:hAnsi="Times New Roman" w:cs="Times New Roman"/>
                <w:sz w:val="24"/>
                <w:szCs w:val="24"/>
                <w:lang w:eastAsia="ru-RU"/>
              </w:rPr>
              <w:t xml:space="preserve"> </w:t>
            </w:r>
            <w:proofErr w:type="spellStart"/>
            <w:r w:rsidRPr="00797D49">
              <w:rPr>
                <w:rFonts w:ascii="Times New Roman" w:eastAsia="Times New Roman" w:hAnsi="Times New Roman" w:cs="Times New Roman"/>
                <w:sz w:val="24"/>
                <w:szCs w:val="24"/>
                <w:lang w:eastAsia="ru-RU"/>
              </w:rPr>
              <w:t>x</w:t>
            </w:r>
            <w:proofErr w:type="spellEnd"/>
            <w:r w:rsidRPr="00797D49">
              <w:rPr>
                <w:rFonts w:ascii="Times New Roman" w:eastAsia="Times New Roman" w:hAnsi="Times New Roman" w:cs="Times New Roman"/>
                <w:sz w:val="24"/>
                <w:szCs w:val="24"/>
                <w:lang w:eastAsia="ru-RU"/>
              </w:rPr>
              <w:t xml:space="preserve"> 2,0</w:t>
            </w:r>
          </w:p>
        </w:tc>
      </w:tr>
      <w:tr w:rsidR="00797D49" w:rsidTr="00824A1F">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2</w:t>
            </w:r>
          </w:p>
        </w:tc>
        <w:tc>
          <w:tcPr>
            <w:tcW w:w="0" w:type="auto"/>
            <w:vAlign w:val="bottom"/>
          </w:tcPr>
          <w:p w:rsidR="00797D49" w:rsidRPr="00797D49" w:rsidRDefault="00797D49" w:rsidP="00BA719D">
            <w:pPr>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Одиночные кустарники (один куст)</w:t>
            </w:r>
          </w:p>
        </w:tc>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proofErr w:type="gramStart"/>
            <w:r w:rsidRPr="00797D49">
              <w:rPr>
                <w:rFonts w:ascii="Times New Roman" w:eastAsia="Times New Roman" w:hAnsi="Times New Roman" w:cs="Times New Roman"/>
                <w:sz w:val="24"/>
                <w:szCs w:val="24"/>
                <w:lang w:eastAsia="ru-RU"/>
              </w:rPr>
              <w:t>Б</w:t>
            </w:r>
            <w:proofErr w:type="gramEnd"/>
            <w:r w:rsidRPr="00797D49">
              <w:rPr>
                <w:rFonts w:ascii="Times New Roman" w:eastAsia="Times New Roman" w:hAnsi="Times New Roman" w:cs="Times New Roman"/>
                <w:sz w:val="24"/>
                <w:szCs w:val="24"/>
                <w:lang w:eastAsia="ru-RU"/>
              </w:rPr>
              <w:t xml:space="preserve"> </w:t>
            </w:r>
            <w:proofErr w:type="spellStart"/>
            <w:r w:rsidRPr="00797D49">
              <w:rPr>
                <w:rFonts w:ascii="Times New Roman" w:eastAsia="Times New Roman" w:hAnsi="Times New Roman" w:cs="Times New Roman"/>
                <w:sz w:val="24"/>
                <w:szCs w:val="24"/>
                <w:lang w:eastAsia="ru-RU"/>
              </w:rPr>
              <w:t>x</w:t>
            </w:r>
            <w:proofErr w:type="spellEnd"/>
            <w:r w:rsidRPr="00797D49">
              <w:rPr>
                <w:rFonts w:ascii="Times New Roman" w:eastAsia="Times New Roman" w:hAnsi="Times New Roman" w:cs="Times New Roman"/>
                <w:sz w:val="24"/>
                <w:szCs w:val="24"/>
                <w:lang w:eastAsia="ru-RU"/>
              </w:rPr>
              <w:t xml:space="preserve"> 1,0</w:t>
            </w:r>
          </w:p>
        </w:tc>
      </w:tr>
      <w:tr w:rsidR="00797D49" w:rsidTr="00824A1F">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3</w:t>
            </w:r>
          </w:p>
        </w:tc>
        <w:tc>
          <w:tcPr>
            <w:tcW w:w="0" w:type="auto"/>
            <w:vAlign w:val="bottom"/>
          </w:tcPr>
          <w:p w:rsidR="00797D49" w:rsidRPr="00797D49" w:rsidRDefault="00797D49" w:rsidP="00BA719D">
            <w:pP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Живые изгороди (метр погонный):</w:t>
            </w:r>
          </w:p>
        </w:tc>
        <w:tc>
          <w:tcPr>
            <w:tcW w:w="0" w:type="auto"/>
            <w:vAlign w:val="bottom"/>
          </w:tcPr>
          <w:p w:rsidR="00797D49" w:rsidRPr="00797D49" w:rsidRDefault="00797D49" w:rsidP="00BA719D">
            <w:pPr>
              <w:ind w:firstLine="709"/>
              <w:rPr>
                <w:rFonts w:ascii="Times New Roman" w:eastAsia="Times New Roman" w:hAnsi="Times New Roman" w:cs="Times New Roman"/>
                <w:sz w:val="24"/>
                <w:szCs w:val="24"/>
                <w:lang w:eastAsia="ru-RU"/>
              </w:rPr>
            </w:pPr>
          </w:p>
        </w:tc>
      </w:tr>
      <w:tr w:rsidR="00797D49" w:rsidTr="00824A1F">
        <w:tc>
          <w:tcPr>
            <w:tcW w:w="0" w:type="auto"/>
            <w:vAlign w:val="center"/>
          </w:tcPr>
          <w:p w:rsidR="00797D49" w:rsidRPr="00797D49" w:rsidRDefault="00797D49" w:rsidP="00BA719D">
            <w:pPr>
              <w:ind w:firstLine="709"/>
              <w:rPr>
                <w:rFonts w:ascii="Times New Roman" w:eastAsia="Times New Roman" w:hAnsi="Times New Roman" w:cs="Times New Roman"/>
                <w:sz w:val="24"/>
                <w:szCs w:val="24"/>
                <w:lang w:eastAsia="ru-RU"/>
              </w:rPr>
            </w:pPr>
          </w:p>
        </w:tc>
        <w:tc>
          <w:tcPr>
            <w:tcW w:w="0" w:type="auto"/>
            <w:vAlign w:val="bottom"/>
          </w:tcPr>
          <w:p w:rsidR="00797D49" w:rsidRPr="00797D49" w:rsidRDefault="00797D49" w:rsidP="00BA719D">
            <w:pP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 Однорядная кустарниковая живая изгородь</w:t>
            </w:r>
          </w:p>
        </w:tc>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proofErr w:type="gramStart"/>
            <w:r w:rsidRPr="00797D49">
              <w:rPr>
                <w:rFonts w:ascii="Times New Roman" w:eastAsia="Times New Roman" w:hAnsi="Times New Roman" w:cs="Times New Roman"/>
                <w:sz w:val="24"/>
                <w:szCs w:val="24"/>
                <w:lang w:eastAsia="ru-RU"/>
              </w:rPr>
              <w:t>Б</w:t>
            </w:r>
            <w:proofErr w:type="gramEnd"/>
            <w:r w:rsidRPr="00797D49">
              <w:rPr>
                <w:rFonts w:ascii="Times New Roman" w:eastAsia="Times New Roman" w:hAnsi="Times New Roman" w:cs="Times New Roman"/>
                <w:sz w:val="24"/>
                <w:szCs w:val="24"/>
                <w:lang w:eastAsia="ru-RU"/>
              </w:rPr>
              <w:t xml:space="preserve"> </w:t>
            </w:r>
            <w:proofErr w:type="spellStart"/>
            <w:r w:rsidRPr="00797D49">
              <w:rPr>
                <w:rFonts w:ascii="Times New Roman" w:eastAsia="Times New Roman" w:hAnsi="Times New Roman" w:cs="Times New Roman"/>
                <w:sz w:val="24"/>
                <w:szCs w:val="24"/>
                <w:lang w:eastAsia="ru-RU"/>
              </w:rPr>
              <w:t>x</w:t>
            </w:r>
            <w:proofErr w:type="spellEnd"/>
            <w:r w:rsidRPr="00797D49">
              <w:rPr>
                <w:rFonts w:ascii="Times New Roman" w:eastAsia="Times New Roman" w:hAnsi="Times New Roman" w:cs="Times New Roman"/>
                <w:sz w:val="24"/>
                <w:szCs w:val="24"/>
                <w:lang w:eastAsia="ru-RU"/>
              </w:rPr>
              <w:t xml:space="preserve"> 2,0</w:t>
            </w:r>
          </w:p>
        </w:tc>
      </w:tr>
      <w:tr w:rsidR="00797D49" w:rsidTr="00824A1F">
        <w:tc>
          <w:tcPr>
            <w:tcW w:w="0" w:type="auto"/>
            <w:vAlign w:val="center"/>
          </w:tcPr>
          <w:p w:rsidR="00797D49" w:rsidRPr="00797D49" w:rsidRDefault="00797D49" w:rsidP="00BA719D">
            <w:pPr>
              <w:ind w:firstLine="709"/>
              <w:rPr>
                <w:rFonts w:ascii="Times New Roman" w:eastAsia="Times New Roman" w:hAnsi="Times New Roman" w:cs="Times New Roman"/>
                <w:sz w:val="24"/>
                <w:szCs w:val="24"/>
                <w:lang w:eastAsia="ru-RU"/>
              </w:rPr>
            </w:pPr>
          </w:p>
        </w:tc>
        <w:tc>
          <w:tcPr>
            <w:tcW w:w="0" w:type="auto"/>
            <w:vAlign w:val="bottom"/>
          </w:tcPr>
          <w:p w:rsidR="00797D49" w:rsidRPr="00797D49" w:rsidRDefault="00797D49" w:rsidP="00BA719D">
            <w:pP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 Двухрядная кустарниковая живая изгородь</w:t>
            </w:r>
          </w:p>
        </w:tc>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proofErr w:type="gramStart"/>
            <w:r w:rsidRPr="00797D49">
              <w:rPr>
                <w:rFonts w:ascii="Times New Roman" w:eastAsia="Times New Roman" w:hAnsi="Times New Roman" w:cs="Times New Roman"/>
                <w:sz w:val="24"/>
                <w:szCs w:val="24"/>
                <w:lang w:eastAsia="ru-RU"/>
              </w:rPr>
              <w:t>Б</w:t>
            </w:r>
            <w:proofErr w:type="gramEnd"/>
            <w:r w:rsidRPr="00797D49">
              <w:rPr>
                <w:rFonts w:ascii="Times New Roman" w:eastAsia="Times New Roman" w:hAnsi="Times New Roman" w:cs="Times New Roman"/>
                <w:sz w:val="24"/>
                <w:szCs w:val="24"/>
                <w:lang w:eastAsia="ru-RU"/>
              </w:rPr>
              <w:t xml:space="preserve"> </w:t>
            </w:r>
            <w:proofErr w:type="spellStart"/>
            <w:r w:rsidRPr="00797D49">
              <w:rPr>
                <w:rFonts w:ascii="Times New Roman" w:eastAsia="Times New Roman" w:hAnsi="Times New Roman" w:cs="Times New Roman"/>
                <w:sz w:val="24"/>
                <w:szCs w:val="24"/>
                <w:lang w:eastAsia="ru-RU"/>
              </w:rPr>
              <w:t>x</w:t>
            </w:r>
            <w:proofErr w:type="spellEnd"/>
            <w:r w:rsidRPr="00797D49">
              <w:rPr>
                <w:rFonts w:ascii="Times New Roman" w:eastAsia="Times New Roman" w:hAnsi="Times New Roman" w:cs="Times New Roman"/>
                <w:sz w:val="24"/>
                <w:szCs w:val="24"/>
                <w:lang w:eastAsia="ru-RU"/>
              </w:rPr>
              <w:t xml:space="preserve"> 3,0</w:t>
            </w:r>
          </w:p>
        </w:tc>
      </w:tr>
      <w:tr w:rsidR="00797D49" w:rsidTr="00824A1F">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4</w:t>
            </w:r>
          </w:p>
        </w:tc>
        <w:tc>
          <w:tcPr>
            <w:tcW w:w="0" w:type="auto"/>
            <w:vAlign w:val="bottom"/>
          </w:tcPr>
          <w:p w:rsidR="00797D49" w:rsidRPr="00797D49" w:rsidRDefault="00797D49" w:rsidP="00BA719D">
            <w:pPr>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Газоны (за квадратный метр)</w:t>
            </w:r>
          </w:p>
        </w:tc>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proofErr w:type="gramStart"/>
            <w:r w:rsidRPr="00797D49">
              <w:rPr>
                <w:rFonts w:ascii="Times New Roman" w:eastAsia="Times New Roman" w:hAnsi="Times New Roman" w:cs="Times New Roman"/>
                <w:sz w:val="24"/>
                <w:szCs w:val="24"/>
                <w:lang w:eastAsia="ru-RU"/>
              </w:rPr>
              <w:t>Б</w:t>
            </w:r>
            <w:proofErr w:type="gramEnd"/>
            <w:r w:rsidRPr="00797D49">
              <w:rPr>
                <w:rFonts w:ascii="Times New Roman" w:eastAsia="Times New Roman" w:hAnsi="Times New Roman" w:cs="Times New Roman"/>
                <w:sz w:val="24"/>
                <w:szCs w:val="24"/>
                <w:lang w:eastAsia="ru-RU"/>
              </w:rPr>
              <w:t xml:space="preserve"> </w:t>
            </w:r>
            <w:proofErr w:type="spellStart"/>
            <w:r w:rsidRPr="00797D49">
              <w:rPr>
                <w:rFonts w:ascii="Times New Roman" w:eastAsia="Times New Roman" w:hAnsi="Times New Roman" w:cs="Times New Roman"/>
                <w:sz w:val="24"/>
                <w:szCs w:val="24"/>
                <w:lang w:eastAsia="ru-RU"/>
              </w:rPr>
              <w:t>x</w:t>
            </w:r>
            <w:proofErr w:type="spellEnd"/>
            <w:r w:rsidRPr="00797D49">
              <w:rPr>
                <w:rFonts w:ascii="Times New Roman" w:eastAsia="Times New Roman" w:hAnsi="Times New Roman" w:cs="Times New Roman"/>
                <w:sz w:val="24"/>
                <w:szCs w:val="24"/>
                <w:lang w:eastAsia="ru-RU"/>
              </w:rPr>
              <w:t xml:space="preserve"> 1,5</w:t>
            </w:r>
          </w:p>
        </w:tc>
      </w:tr>
      <w:tr w:rsidR="00797D49" w:rsidTr="00824A1F">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lastRenderedPageBreak/>
              <w:t>5</w:t>
            </w:r>
          </w:p>
        </w:tc>
        <w:tc>
          <w:tcPr>
            <w:tcW w:w="0" w:type="auto"/>
            <w:vAlign w:val="bottom"/>
          </w:tcPr>
          <w:p w:rsidR="00797D49" w:rsidRPr="00797D49" w:rsidRDefault="00797D49" w:rsidP="00BA719D">
            <w:pPr>
              <w:jc w:val="center"/>
              <w:textAlignment w:val="baseline"/>
              <w:rPr>
                <w:rFonts w:ascii="Times New Roman" w:eastAsia="Times New Roman" w:hAnsi="Times New Roman" w:cs="Times New Roman"/>
                <w:sz w:val="24"/>
                <w:szCs w:val="24"/>
                <w:lang w:eastAsia="ru-RU"/>
              </w:rPr>
            </w:pPr>
            <w:proofErr w:type="spellStart"/>
            <w:r w:rsidRPr="00797D49">
              <w:rPr>
                <w:rFonts w:ascii="Times New Roman" w:eastAsia="Times New Roman" w:hAnsi="Times New Roman" w:cs="Times New Roman"/>
                <w:sz w:val="24"/>
                <w:szCs w:val="24"/>
                <w:lang w:eastAsia="ru-RU"/>
              </w:rPr>
              <w:t>Задернение</w:t>
            </w:r>
            <w:proofErr w:type="spellEnd"/>
            <w:r w:rsidRPr="00797D49">
              <w:rPr>
                <w:rFonts w:ascii="Times New Roman" w:eastAsia="Times New Roman" w:hAnsi="Times New Roman" w:cs="Times New Roman"/>
                <w:sz w:val="24"/>
                <w:szCs w:val="24"/>
                <w:lang w:eastAsia="ru-RU"/>
              </w:rPr>
              <w:t xml:space="preserve"> (за квадратный метр)</w:t>
            </w:r>
          </w:p>
        </w:tc>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proofErr w:type="gramStart"/>
            <w:r w:rsidRPr="00797D49">
              <w:rPr>
                <w:rFonts w:ascii="Times New Roman" w:eastAsia="Times New Roman" w:hAnsi="Times New Roman" w:cs="Times New Roman"/>
                <w:sz w:val="24"/>
                <w:szCs w:val="24"/>
                <w:lang w:eastAsia="ru-RU"/>
              </w:rPr>
              <w:t>Б</w:t>
            </w:r>
            <w:proofErr w:type="gramEnd"/>
            <w:r w:rsidRPr="00797D49">
              <w:rPr>
                <w:rFonts w:ascii="Times New Roman" w:eastAsia="Times New Roman" w:hAnsi="Times New Roman" w:cs="Times New Roman"/>
                <w:sz w:val="24"/>
                <w:szCs w:val="24"/>
                <w:lang w:eastAsia="ru-RU"/>
              </w:rPr>
              <w:t xml:space="preserve"> </w:t>
            </w:r>
            <w:proofErr w:type="spellStart"/>
            <w:r w:rsidRPr="00797D49">
              <w:rPr>
                <w:rFonts w:ascii="Times New Roman" w:eastAsia="Times New Roman" w:hAnsi="Times New Roman" w:cs="Times New Roman"/>
                <w:sz w:val="24"/>
                <w:szCs w:val="24"/>
                <w:lang w:eastAsia="ru-RU"/>
              </w:rPr>
              <w:t>x</w:t>
            </w:r>
            <w:proofErr w:type="spellEnd"/>
            <w:r w:rsidRPr="00797D49">
              <w:rPr>
                <w:rFonts w:ascii="Times New Roman" w:eastAsia="Times New Roman" w:hAnsi="Times New Roman" w:cs="Times New Roman"/>
                <w:sz w:val="24"/>
                <w:szCs w:val="24"/>
                <w:lang w:eastAsia="ru-RU"/>
              </w:rPr>
              <w:t xml:space="preserve"> 1,0</w:t>
            </w:r>
          </w:p>
        </w:tc>
      </w:tr>
      <w:tr w:rsidR="00797D49" w:rsidTr="00824A1F">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6</w:t>
            </w:r>
          </w:p>
        </w:tc>
        <w:tc>
          <w:tcPr>
            <w:tcW w:w="0" w:type="auto"/>
            <w:vAlign w:val="bottom"/>
          </w:tcPr>
          <w:p w:rsidR="00797D49" w:rsidRPr="00797D49" w:rsidRDefault="00797D49" w:rsidP="00BA719D">
            <w:pPr>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Цветники (за квадратный метр)</w:t>
            </w:r>
          </w:p>
        </w:tc>
        <w:tc>
          <w:tcPr>
            <w:tcW w:w="0" w:type="auto"/>
            <w:vAlign w:val="bottom"/>
          </w:tcPr>
          <w:p w:rsidR="00797D49" w:rsidRPr="00797D49" w:rsidRDefault="00797D49" w:rsidP="00BA719D">
            <w:pPr>
              <w:ind w:firstLine="709"/>
              <w:jc w:val="center"/>
              <w:textAlignment w:val="baseline"/>
              <w:rPr>
                <w:rFonts w:ascii="Times New Roman" w:eastAsia="Times New Roman" w:hAnsi="Times New Roman" w:cs="Times New Roman"/>
                <w:sz w:val="24"/>
                <w:szCs w:val="24"/>
                <w:lang w:eastAsia="ru-RU"/>
              </w:rPr>
            </w:pPr>
            <w:proofErr w:type="gramStart"/>
            <w:r w:rsidRPr="00797D49">
              <w:rPr>
                <w:rFonts w:ascii="Times New Roman" w:eastAsia="Times New Roman" w:hAnsi="Times New Roman" w:cs="Times New Roman"/>
                <w:sz w:val="24"/>
                <w:szCs w:val="24"/>
                <w:lang w:eastAsia="ru-RU"/>
              </w:rPr>
              <w:t>Б</w:t>
            </w:r>
            <w:proofErr w:type="gramEnd"/>
            <w:r w:rsidRPr="00797D49">
              <w:rPr>
                <w:rFonts w:ascii="Times New Roman" w:eastAsia="Times New Roman" w:hAnsi="Times New Roman" w:cs="Times New Roman"/>
                <w:sz w:val="24"/>
                <w:szCs w:val="24"/>
                <w:lang w:eastAsia="ru-RU"/>
              </w:rPr>
              <w:t xml:space="preserve"> </w:t>
            </w:r>
            <w:proofErr w:type="spellStart"/>
            <w:r w:rsidRPr="00797D49">
              <w:rPr>
                <w:rFonts w:ascii="Times New Roman" w:eastAsia="Times New Roman" w:hAnsi="Times New Roman" w:cs="Times New Roman"/>
                <w:sz w:val="24"/>
                <w:szCs w:val="24"/>
                <w:lang w:eastAsia="ru-RU"/>
              </w:rPr>
              <w:t>x</w:t>
            </w:r>
            <w:proofErr w:type="spellEnd"/>
            <w:r w:rsidRPr="00797D49">
              <w:rPr>
                <w:rFonts w:ascii="Times New Roman" w:eastAsia="Times New Roman" w:hAnsi="Times New Roman" w:cs="Times New Roman"/>
                <w:sz w:val="24"/>
                <w:szCs w:val="24"/>
                <w:lang w:eastAsia="ru-RU"/>
              </w:rPr>
              <w:t xml:space="preserve"> 2,0</w:t>
            </w:r>
          </w:p>
        </w:tc>
      </w:tr>
    </w:tbl>
    <w:p w:rsidR="003E0CF7" w:rsidRDefault="003E0CF7"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7131F" w:rsidRPr="00797D49" w:rsidRDefault="00F7131F"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4. Коэффициенты:</w:t>
      </w:r>
    </w:p>
    <w:p w:rsidR="00F7131F" w:rsidRPr="00797D49" w:rsidRDefault="00F7131F"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 коэффициент возраста (</w:t>
      </w:r>
      <w:proofErr w:type="spellStart"/>
      <w:r w:rsidRPr="00797D49">
        <w:rPr>
          <w:rFonts w:ascii="Times New Roman" w:eastAsia="Times New Roman" w:hAnsi="Times New Roman" w:cs="Times New Roman"/>
          <w:sz w:val="28"/>
          <w:szCs w:val="28"/>
          <w:lang w:eastAsia="ru-RU"/>
        </w:rPr>
        <w:t>Кв</w:t>
      </w:r>
      <w:proofErr w:type="spellEnd"/>
      <w:r w:rsidRPr="00797D49">
        <w:rPr>
          <w:rFonts w:ascii="Times New Roman" w:eastAsia="Times New Roman" w:hAnsi="Times New Roman" w:cs="Times New Roman"/>
          <w:sz w:val="28"/>
          <w:szCs w:val="28"/>
          <w:lang w:eastAsia="ru-RU"/>
        </w:rPr>
        <w:t>) зеленых насаждений - деревьев:</w:t>
      </w:r>
    </w:p>
    <w:p w:rsidR="00F7131F" w:rsidRPr="00797D49" w:rsidRDefault="00F7131F" w:rsidP="00F7131F">
      <w:pPr>
        <w:spacing w:after="0" w:line="240" w:lineRule="auto"/>
        <w:ind w:firstLine="709"/>
        <w:jc w:val="right"/>
        <w:rPr>
          <w:rFonts w:ascii="Times New Roman" w:eastAsia="Times New Roman" w:hAnsi="Times New Roman" w:cs="Times New Roman"/>
          <w:sz w:val="24"/>
          <w:szCs w:val="24"/>
          <w:lang w:eastAsia="ru-RU"/>
        </w:rPr>
      </w:pPr>
    </w:p>
    <w:p w:rsidR="00F7131F" w:rsidRPr="00797D49" w:rsidRDefault="00F7131F" w:rsidP="00F7131F">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Таблица 2</w:t>
      </w:r>
    </w:p>
    <w:p w:rsidR="00F7131F" w:rsidRPr="00797D49" w:rsidRDefault="00F7131F" w:rsidP="00F7131F">
      <w:pPr>
        <w:spacing w:after="0" w:line="240" w:lineRule="auto"/>
        <w:ind w:firstLine="709"/>
        <w:jc w:val="right"/>
        <w:rPr>
          <w:rFonts w:ascii="Times New Roman" w:eastAsia="Times New Roman" w:hAnsi="Times New Roman" w:cs="Times New Roman"/>
          <w:sz w:val="24"/>
          <w:szCs w:val="24"/>
          <w:lang w:eastAsia="ru-RU"/>
        </w:rPr>
      </w:pPr>
    </w:p>
    <w:tbl>
      <w:tblPr>
        <w:tblStyle w:val="a5"/>
        <w:tblW w:w="6171" w:type="dxa"/>
        <w:tblInd w:w="2358" w:type="dxa"/>
        <w:tblLook w:val="04A0"/>
      </w:tblPr>
      <w:tblGrid>
        <w:gridCol w:w="3361"/>
        <w:gridCol w:w="2810"/>
      </w:tblGrid>
      <w:tr w:rsidR="00F7131F" w:rsidRPr="00797D49" w:rsidTr="00797D49">
        <w:trPr>
          <w:trHeight w:val="247"/>
        </w:trPr>
        <w:tc>
          <w:tcPr>
            <w:tcW w:w="0" w:type="auto"/>
            <w:gridSpan w:val="2"/>
            <w:hideMark/>
          </w:tcPr>
          <w:p w:rsidR="00F7131F" w:rsidRPr="00797D49" w:rsidRDefault="00F7131F" w:rsidP="00797D49">
            <w:pPr>
              <w:ind w:hanging="8"/>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Деревья</w:t>
            </w:r>
          </w:p>
        </w:tc>
      </w:tr>
      <w:tr w:rsidR="00F7131F" w:rsidRPr="00797D49" w:rsidTr="00797D49">
        <w:trPr>
          <w:trHeight w:val="247"/>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Коэффициент возраста (</w:t>
            </w:r>
            <w:proofErr w:type="spellStart"/>
            <w:r w:rsidRPr="00797D49">
              <w:rPr>
                <w:rFonts w:ascii="Times New Roman" w:eastAsia="Times New Roman" w:hAnsi="Times New Roman" w:cs="Times New Roman"/>
                <w:sz w:val="24"/>
                <w:szCs w:val="24"/>
                <w:lang w:eastAsia="ru-RU"/>
              </w:rPr>
              <w:t>Кв</w:t>
            </w:r>
            <w:proofErr w:type="spellEnd"/>
            <w:r w:rsidRPr="00797D49">
              <w:rPr>
                <w:rFonts w:ascii="Times New Roman" w:eastAsia="Times New Roman" w:hAnsi="Times New Roman" w:cs="Times New Roman"/>
                <w:sz w:val="24"/>
                <w:szCs w:val="24"/>
                <w:lang w:eastAsia="ru-RU"/>
              </w:rPr>
              <w:t>)</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Ступень толщины (</w:t>
            </w:r>
            <w:proofErr w:type="gramStart"/>
            <w:r w:rsidRPr="00797D49">
              <w:rPr>
                <w:rFonts w:ascii="Times New Roman" w:eastAsia="Times New Roman" w:hAnsi="Times New Roman" w:cs="Times New Roman"/>
                <w:sz w:val="24"/>
                <w:szCs w:val="24"/>
                <w:lang w:eastAsia="ru-RU"/>
              </w:rPr>
              <w:t>см</w:t>
            </w:r>
            <w:proofErr w:type="gramEnd"/>
            <w:r w:rsidRPr="00797D49">
              <w:rPr>
                <w:rFonts w:ascii="Times New Roman" w:eastAsia="Times New Roman" w:hAnsi="Times New Roman" w:cs="Times New Roman"/>
                <w:sz w:val="24"/>
                <w:szCs w:val="24"/>
                <w:lang w:eastAsia="ru-RU"/>
              </w:rPr>
              <w:t>)</w:t>
            </w:r>
          </w:p>
        </w:tc>
      </w:tr>
      <w:tr w:rsidR="00F7131F" w:rsidRPr="00797D49" w:rsidTr="00797D49">
        <w:trPr>
          <w:trHeight w:val="254"/>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0,8</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до 4</w:t>
            </w:r>
          </w:p>
        </w:tc>
      </w:tr>
      <w:tr w:rsidR="00F7131F" w:rsidRPr="00797D49" w:rsidTr="00797D49">
        <w:trPr>
          <w:trHeight w:val="247"/>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1</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8</w:t>
            </w:r>
          </w:p>
        </w:tc>
      </w:tr>
      <w:tr w:rsidR="00F7131F" w:rsidRPr="00797D49" w:rsidTr="00797D49">
        <w:trPr>
          <w:trHeight w:val="254"/>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1,5</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12</w:t>
            </w:r>
          </w:p>
        </w:tc>
      </w:tr>
      <w:tr w:rsidR="00F7131F" w:rsidRPr="00797D49" w:rsidTr="00797D49">
        <w:trPr>
          <w:trHeight w:val="247"/>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2</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16</w:t>
            </w:r>
          </w:p>
        </w:tc>
      </w:tr>
      <w:tr w:rsidR="00F7131F" w:rsidRPr="00797D49" w:rsidTr="00797D49">
        <w:trPr>
          <w:trHeight w:val="247"/>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2,5</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20</w:t>
            </w:r>
          </w:p>
        </w:tc>
      </w:tr>
      <w:tr w:rsidR="00F7131F" w:rsidRPr="00797D49" w:rsidTr="00797D49">
        <w:trPr>
          <w:trHeight w:val="254"/>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3</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24</w:t>
            </w:r>
          </w:p>
        </w:tc>
      </w:tr>
      <w:tr w:rsidR="00F7131F" w:rsidRPr="00797D49" w:rsidTr="00797D49">
        <w:trPr>
          <w:trHeight w:val="247"/>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3,5</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28</w:t>
            </w:r>
          </w:p>
        </w:tc>
      </w:tr>
      <w:tr w:rsidR="00F7131F" w:rsidRPr="00797D49" w:rsidTr="00797D49">
        <w:trPr>
          <w:trHeight w:val="247"/>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4</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32</w:t>
            </w:r>
          </w:p>
        </w:tc>
      </w:tr>
      <w:tr w:rsidR="00F7131F" w:rsidRPr="00797D49" w:rsidTr="00797D49">
        <w:trPr>
          <w:trHeight w:val="254"/>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4,5</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36</w:t>
            </w:r>
          </w:p>
        </w:tc>
      </w:tr>
      <w:tr w:rsidR="00F7131F" w:rsidRPr="00797D49" w:rsidTr="00797D49">
        <w:trPr>
          <w:trHeight w:val="247"/>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5</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40</w:t>
            </w:r>
          </w:p>
        </w:tc>
      </w:tr>
      <w:tr w:rsidR="00F7131F" w:rsidRPr="00797D49" w:rsidTr="00797D49">
        <w:trPr>
          <w:trHeight w:val="247"/>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5,1</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44</w:t>
            </w:r>
          </w:p>
        </w:tc>
      </w:tr>
      <w:tr w:rsidR="00F7131F" w:rsidRPr="00797D49" w:rsidTr="00797D49">
        <w:trPr>
          <w:trHeight w:val="254"/>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5,2</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48</w:t>
            </w:r>
          </w:p>
        </w:tc>
      </w:tr>
      <w:tr w:rsidR="00F7131F" w:rsidRPr="00797D49" w:rsidTr="00797D49">
        <w:trPr>
          <w:trHeight w:val="247"/>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5,3</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52</w:t>
            </w:r>
          </w:p>
        </w:tc>
      </w:tr>
      <w:tr w:rsidR="00F7131F" w:rsidRPr="00797D49" w:rsidTr="00797D49">
        <w:trPr>
          <w:trHeight w:val="247"/>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5,4</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56</w:t>
            </w:r>
          </w:p>
        </w:tc>
      </w:tr>
      <w:tr w:rsidR="00F7131F" w:rsidRPr="00797D49" w:rsidTr="00797D49">
        <w:trPr>
          <w:trHeight w:val="254"/>
        </w:trPr>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5,5</w:t>
            </w:r>
          </w:p>
        </w:tc>
        <w:tc>
          <w:tcPr>
            <w:tcW w:w="0" w:type="auto"/>
            <w:hideMark/>
          </w:tcPr>
          <w:p w:rsidR="00F7131F" w:rsidRPr="00797D49" w:rsidRDefault="00F7131F" w:rsidP="00797D49">
            <w:pPr>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60</w:t>
            </w:r>
          </w:p>
        </w:tc>
      </w:tr>
    </w:tbl>
    <w:p w:rsidR="00F7131F" w:rsidRPr="00797D49" w:rsidRDefault="00F7131F" w:rsidP="00F7131F">
      <w:pPr>
        <w:spacing w:after="0" w:line="240" w:lineRule="auto"/>
        <w:ind w:firstLine="709"/>
        <w:jc w:val="center"/>
        <w:rPr>
          <w:rFonts w:ascii="Times New Roman" w:eastAsia="Times New Roman" w:hAnsi="Times New Roman" w:cs="Times New Roman"/>
          <w:sz w:val="24"/>
          <w:szCs w:val="24"/>
          <w:lang w:eastAsia="ru-RU"/>
        </w:rPr>
      </w:pPr>
    </w:p>
    <w:p w:rsidR="00F7131F" w:rsidRPr="00797D49" w:rsidRDefault="00F7131F"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коэффициент возраста кустарников - (</w:t>
      </w:r>
      <w:proofErr w:type="spellStart"/>
      <w:r w:rsidRPr="00797D49">
        <w:rPr>
          <w:rFonts w:ascii="Times New Roman" w:eastAsia="Times New Roman" w:hAnsi="Times New Roman" w:cs="Times New Roman"/>
          <w:sz w:val="28"/>
          <w:szCs w:val="28"/>
          <w:lang w:eastAsia="ru-RU"/>
        </w:rPr>
        <w:t>Кв</w:t>
      </w:r>
      <w:proofErr w:type="spellEnd"/>
      <w:r w:rsidRPr="00797D49">
        <w:rPr>
          <w:rFonts w:ascii="Times New Roman" w:eastAsia="Times New Roman" w:hAnsi="Times New Roman" w:cs="Times New Roman"/>
          <w:sz w:val="28"/>
          <w:szCs w:val="28"/>
          <w:lang w:eastAsia="ru-RU"/>
        </w:rPr>
        <w:t>) = 2 за штуку;</w:t>
      </w:r>
    </w:p>
    <w:p w:rsidR="00F7131F" w:rsidRPr="00797D49" w:rsidRDefault="00F7131F"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2) коэффициент функционального использования (</w:t>
      </w:r>
      <w:proofErr w:type="spellStart"/>
      <w:r w:rsidRPr="00797D49">
        <w:rPr>
          <w:rFonts w:ascii="Times New Roman" w:eastAsia="Times New Roman" w:hAnsi="Times New Roman" w:cs="Times New Roman"/>
          <w:sz w:val="28"/>
          <w:szCs w:val="28"/>
          <w:lang w:eastAsia="ru-RU"/>
        </w:rPr>
        <w:t>Кф</w:t>
      </w:r>
      <w:proofErr w:type="spellEnd"/>
      <w:r w:rsidRPr="00797D49">
        <w:rPr>
          <w:rFonts w:ascii="Times New Roman" w:eastAsia="Times New Roman" w:hAnsi="Times New Roman" w:cs="Times New Roman"/>
          <w:sz w:val="28"/>
          <w:szCs w:val="28"/>
          <w:lang w:eastAsia="ru-RU"/>
        </w:rPr>
        <w:t>) зеленых насаждений.</w:t>
      </w:r>
    </w:p>
    <w:p w:rsidR="00F7131F" w:rsidRPr="00797D49" w:rsidRDefault="00F7131F" w:rsidP="00F7131F">
      <w:pPr>
        <w:spacing w:after="0" w:line="240" w:lineRule="auto"/>
        <w:ind w:firstLine="709"/>
        <w:rPr>
          <w:rFonts w:ascii="Times New Roman" w:eastAsia="Times New Roman" w:hAnsi="Times New Roman" w:cs="Times New Roman"/>
          <w:sz w:val="24"/>
          <w:szCs w:val="24"/>
          <w:lang w:eastAsia="ru-RU"/>
        </w:rPr>
      </w:pPr>
    </w:p>
    <w:p w:rsidR="00F7131F" w:rsidRPr="00797D49" w:rsidRDefault="00F7131F" w:rsidP="00F7131F">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Таблица 3</w:t>
      </w:r>
    </w:p>
    <w:p w:rsidR="00F7131F" w:rsidRPr="00797D49" w:rsidRDefault="00F7131F" w:rsidP="00F7131F">
      <w:pPr>
        <w:spacing w:after="0" w:line="240" w:lineRule="auto"/>
        <w:ind w:firstLine="709"/>
        <w:rPr>
          <w:rFonts w:ascii="Times New Roman" w:eastAsia="Times New Roman" w:hAnsi="Times New Roman" w:cs="Times New Roman"/>
          <w:sz w:val="28"/>
          <w:szCs w:val="28"/>
          <w:lang w:eastAsia="ru-RU"/>
        </w:rPr>
      </w:pPr>
    </w:p>
    <w:tbl>
      <w:tblPr>
        <w:tblW w:w="0" w:type="auto"/>
        <w:shd w:val="clear" w:color="auto" w:fill="FFFFFF"/>
        <w:tblCellMar>
          <w:left w:w="0" w:type="dxa"/>
          <w:right w:w="0" w:type="dxa"/>
        </w:tblCellMar>
        <w:tblLook w:val="04A0"/>
      </w:tblPr>
      <w:tblGrid>
        <w:gridCol w:w="1545"/>
        <w:gridCol w:w="7820"/>
      </w:tblGrid>
      <w:tr w:rsidR="00F7131F" w:rsidRPr="00797D49" w:rsidTr="0030268A">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F7131F" w:rsidRPr="00797D49" w:rsidRDefault="00F7131F" w:rsidP="00A14F9F">
            <w:pPr>
              <w:spacing w:after="0" w:line="240" w:lineRule="auto"/>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Коэффициент (</w:t>
            </w:r>
            <w:proofErr w:type="spellStart"/>
            <w:r w:rsidRPr="00797D49">
              <w:rPr>
                <w:rFonts w:ascii="Times New Roman" w:eastAsia="Times New Roman" w:hAnsi="Times New Roman" w:cs="Times New Roman"/>
                <w:sz w:val="24"/>
                <w:szCs w:val="24"/>
                <w:lang w:eastAsia="ru-RU"/>
              </w:rPr>
              <w:t>Кф</w:t>
            </w:r>
            <w:proofErr w:type="spellEnd"/>
            <w:r w:rsidRPr="00797D4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F7131F" w:rsidRPr="00797D49" w:rsidRDefault="00F7131F" w:rsidP="00A14F9F">
            <w:pPr>
              <w:spacing w:after="0" w:line="240" w:lineRule="auto"/>
              <w:ind w:firstLine="709"/>
              <w:jc w:val="center"/>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Категория зеленых насаждений</w:t>
            </w:r>
          </w:p>
        </w:tc>
      </w:tr>
      <w:tr w:rsidR="00F7131F" w:rsidRPr="00797D49" w:rsidTr="0030268A">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F7131F" w:rsidRPr="00797D49" w:rsidRDefault="00F7131F" w:rsidP="00A14F9F">
            <w:pPr>
              <w:spacing w:after="0" w:line="240" w:lineRule="auto"/>
              <w:jc w:val="center"/>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F7131F" w:rsidRPr="00797D49" w:rsidRDefault="00F7131F" w:rsidP="003E0CF7">
            <w:pPr>
              <w:spacing w:after="0" w:line="240" w:lineRule="auto"/>
              <w:ind w:left="17" w:right="146" w:hanging="17"/>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 xml:space="preserve">Городские парки, скверы, улицы, бульвары, </w:t>
            </w:r>
            <w:proofErr w:type="spellStart"/>
            <w:r w:rsidRPr="00797D49">
              <w:rPr>
                <w:rFonts w:ascii="Times New Roman" w:eastAsia="Times New Roman" w:hAnsi="Times New Roman" w:cs="Times New Roman"/>
                <w:sz w:val="28"/>
                <w:szCs w:val="28"/>
                <w:lang w:eastAsia="ru-RU"/>
              </w:rPr>
              <w:t>водоохранные</w:t>
            </w:r>
            <w:proofErr w:type="spellEnd"/>
            <w:r w:rsidRPr="00797D49">
              <w:rPr>
                <w:rFonts w:ascii="Times New Roman" w:eastAsia="Times New Roman" w:hAnsi="Times New Roman" w:cs="Times New Roman"/>
                <w:sz w:val="28"/>
                <w:szCs w:val="28"/>
                <w:lang w:eastAsia="ru-RU"/>
              </w:rPr>
              <w:t xml:space="preserve"> зоны в границах городского поселения, особо охраняемые территории</w:t>
            </w:r>
          </w:p>
        </w:tc>
      </w:tr>
      <w:tr w:rsidR="00F7131F" w:rsidRPr="00797D49" w:rsidTr="0030268A">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F7131F" w:rsidRPr="00797D49" w:rsidRDefault="00F7131F" w:rsidP="00A14F9F">
            <w:pPr>
              <w:spacing w:after="0" w:line="240" w:lineRule="auto"/>
              <w:jc w:val="center"/>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F7131F" w:rsidRPr="00797D49" w:rsidRDefault="00F7131F" w:rsidP="003E0CF7">
            <w:pPr>
              <w:spacing w:after="0" w:line="240" w:lineRule="auto"/>
              <w:ind w:left="17" w:right="146" w:hanging="17"/>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Насаждения внутри жилой застройки, на территории предприятий, учебных и научных заведений, больниц, детских дошкольных учреждений, древесно-кустарниковая растительность, произрастающая в границах городского поселения</w:t>
            </w:r>
          </w:p>
        </w:tc>
      </w:tr>
      <w:tr w:rsidR="00F7131F" w:rsidRPr="00797D49" w:rsidTr="0030268A">
        <w:trPr>
          <w:trHeight w:val="574"/>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F7131F" w:rsidRPr="00797D49" w:rsidRDefault="00F7131F" w:rsidP="00A14F9F">
            <w:pPr>
              <w:spacing w:after="0" w:line="240" w:lineRule="auto"/>
              <w:jc w:val="center"/>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F7131F" w:rsidRPr="00797D49" w:rsidRDefault="00F7131F" w:rsidP="003E0CF7">
            <w:pPr>
              <w:spacing w:after="0" w:line="240" w:lineRule="auto"/>
              <w:ind w:left="17" w:right="146" w:hanging="17"/>
              <w:jc w:val="both"/>
              <w:textAlignment w:val="baseline"/>
              <w:rPr>
                <w:rFonts w:ascii="Times New Roman" w:eastAsia="Times New Roman" w:hAnsi="Times New Roman" w:cs="Times New Roman"/>
                <w:sz w:val="28"/>
                <w:szCs w:val="28"/>
                <w:lang w:eastAsia="ru-RU"/>
              </w:rPr>
            </w:pPr>
            <w:r w:rsidRPr="00797D49">
              <w:rPr>
                <w:rFonts w:ascii="Times New Roman" w:eastAsia="Times New Roman" w:hAnsi="Times New Roman" w:cs="Times New Roman"/>
                <w:sz w:val="28"/>
                <w:szCs w:val="28"/>
                <w:lang w:eastAsia="ru-RU"/>
              </w:rPr>
              <w:t>Прочая древесно-кустарниковая растительность, вырубка зеленых насаждений в особых случаях</w:t>
            </w:r>
          </w:p>
        </w:tc>
      </w:tr>
      <w:tr w:rsidR="0030268A" w:rsidRPr="00797D49" w:rsidTr="0030268A">
        <w:trPr>
          <w:trHeight w:val="75"/>
        </w:trPr>
        <w:tc>
          <w:tcPr>
            <w:tcW w:w="0" w:type="auto"/>
            <w:tcBorders>
              <w:top w:val="single" w:sz="4" w:space="0" w:color="auto"/>
              <w:left w:val="single" w:sz="4" w:space="0" w:color="auto"/>
              <w:bottom w:val="nil"/>
              <w:right w:val="nil"/>
            </w:tcBorders>
            <w:shd w:val="clear" w:color="auto" w:fill="FFFFFF"/>
            <w:vAlign w:val="bottom"/>
            <w:hideMark/>
          </w:tcPr>
          <w:p w:rsidR="0030268A" w:rsidRPr="00797D49" w:rsidRDefault="0030268A" w:rsidP="00A14F9F">
            <w:pPr>
              <w:spacing w:after="0" w:line="240" w:lineRule="auto"/>
              <w:jc w:val="center"/>
              <w:textAlignment w:val="baseline"/>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nil"/>
            </w:tcBorders>
            <w:shd w:val="clear" w:color="auto" w:fill="FFFFFF"/>
            <w:vAlign w:val="bottom"/>
            <w:hideMark/>
          </w:tcPr>
          <w:p w:rsidR="0030268A" w:rsidRPr="00797D49" w:rsidRDefault="0030268A" w:rsidP="00A14F9F">
            <w:pPr>
              <w:spacing w:after="0" w:line="240" w:lineRule="auto"/>
              <w:ind w:firstLine="21"/>
              <w:jc w:val="both"/>
              <w:textAlignment w:val="baseline"/>
              <w:rPr>
                <w:rFonts w:ascii="Times New Roman" w:eastAsia="Times New Roman" w:hAnsi="Times New Roman" w:cs="Times New Roman"/>
                <w:sz w:val="28"/>
                <w:szCs w:val="28"/>
                <w:lang w:eastAsia="ru-RU"/>
              </w:rPr>
            </w:pPr>
          </w:p>
        </w:tc>
      </w:tr>
    </w:tbl>
    <w:p w:rsidR="0030268A" w:rsidRDefault="0030268A" w:rsidP="00F7131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0268A">
        <w:rPr>
          <w:rFonts w:ascii="Times New Roman" w:eastAsia="Times New Roman" w:hAnsi="Times New Roman" w:cs="Times New Roman"/>
          <w:sz w:val="28"/>
          <w:szCs w:val="28"/>
          <w:lang w:eastAsia="ru-RU"/>
        </w:rPr>
        <w:t>5. Расчет компенсационной стоимости (Кс) за вырубку зеленых насаждений производится в рублях по следующей формуле:</w:t>
      </w: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0268A">
        <w:rPr>
          <w:rFonts w:ascii="Times New Roman" w:eastAsia="Times New Roman" w:hAnsi="Times New Roman" w:cs="Times New Roman"/>
          <w:sz w:val="28"/>
          <w:szCs w:val="28"/>
          <w:lang w:eastAsia="ru-RU"/>
        </w:rPr>
        <w:lastRenderedPageBreak/>
        <w:t>1) дерево, куст</w:t>
      </w:r>
    </w:p>
    <w:p w:rsidR="0030268A" w:rsidRPr="0030268A" w:rsidRDefault="0030268A" w:rsidP="008065BC">
      <w:pPr>
        <w:spacing w:after="0" w:line="240" w:lineRule="auto"/>
        <w:ind w:firstLine="709"/>
        <w:rPr>
          <w:rFonts w:ascii="Times New Roman" w:eastAsia="Times New Roman" w:hAnsi="Times New Roman" w:cs="Times New Roman"/>
          <w:sz w:val="28"/>
          <w:szCs w:val="28"/>
          <w:lang w:eastAsia="ru-RU"/>
        </w:rPr>
      </w:pP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0268A">
        <w:rPr>
          <w:rFonts w:ascii="Times New Roman" w:eastAsia="Times New Roman" w:hAnsi="Times New Roman" w:cs="Times New Roman"/>
          <w:sz w:val="28"/>
          <w:szCs w:val="28"/>
          <w:lang w:eastAsia="ru-RU"/>
        </w:rPr>
        <w:t xml:space="preserve">Кс = </w:t>
      </w:r>
      <w:proofErr w:type="spellStart"/>
      <w:r w:rsidRPr="0030268A">
        <w:rPr>
          <w:rFonts w:ascii="Times New Roman" w:eastAsia="Times New Roman" w:hAnsi="Times New Roman" w:cs="Times New Roman"/>
          <w:sz w:val="28"/>
          <w:szCs w:val="28"/>
          <w:lang w:eastAsia="ru-RU"/>
        </w:rPr>
        <w:t>Нв</w:t>
      </w:r>
      <w:proofErr w:type="spellEnd"/>
      <w:r w:rsidRPr="0030268A">
        <w:rPr>
          <w:rFonts w:ascii="Times New Roman" w:eastAsia="Times New Roman" w:hAnsi="Times New Roman" w:cs="Times New Roman"/>
          <w:sz w:val="28"/>
          <w:szCs w:val="28"/>
          <w:lang w:eastAsia="ru-RU"/>
        </w:rPr>
        <w:t xml:space="preserve"> </w:t>
      </w:r>
      <w:proofErr w:type="spellStart"/>
      <w:r w:rsidRPr="0030268A">
        <w:rPr>
          <w:rFonts w:ascii="Times New Roman" w:eastAsia="Times New Roman" w:hAnsi="Times New Roman" w:cs="Times New Roman"/>
          <w:sz w:val="28"/>
          <w:szCs w:val="28"/>
          <w:lang w:eastAsia="ru-RU"/>
        </w:rPr>
        <w:t>x</w:t>
      </w:r>
      <w:proofErr w:type="spellEnd"/>
      <w:proofErr w:type="gramStart"/>
      <w:r w:rsidRPr="0030268A">
        <w:rPr>
          <w:rFonts w:ascii="Times New Roman" w:eastAsia="Times New Roman" w:hAnsi="Times New Roman" w:cs="Times New Roman"/>
          <w:sz w:val="28"/>
          <w:szCs w:val="28"/>
          <w:lang w:eastAsia="ru-RU"/>
        </w:rPr>
        <w:t xml:space="preserve"> </w:t>
      </w:r>
      <w:proofErr w:type="spellStart"/>
      <w:r w:rsidRPr="0030268A">
        <w:rPr>
          <w:rFonts w:ascii="Times New Roman" w:eastAsia="Times New Roman" w:hAnsi="Times New Roman" w:cs="Times New Roman"/>
          <w:sz w:val="28"/>
          <w:szCs w:val="28"/>
          <w:lang w:eastAsia="ru-RU"/>
        </w:rPr>
        <w:t>К</w:t>
      </w:r>
      <w:proofErr w:type="gramEnd"/>
      <w:r w:rsidRPr="0030268A">
        <w:rPr>
          <w:rFonts w:ascii="Times New Roman" w:eastAsia="Times New Roman" w:hAnsi="Times New Roman" w:cs="Times New Roman"/>
          <w:sz w:val="28"/>
          <w:szCs w:val="28"/>
          <w:lang w:eastAsia="ru-RU"/>
        </w:rPr>
        <w:t>в</w:t>
      </w:r>
      <w:proofErr w:type="spellEnd"/>
      <w:r w:rsidRPr="0030268A">
        <w:rPr>
          <w:rFonts w:ascii="Times New Roman" w:eastAsia="Times New Roman" w:hAnsi="Times New Roman" w:cs="Times New Roman"/>
          <w:sz w:val="28"/>
          <w:szCs w:val="28"/>
          <w:lang w:eastAsia="ru-RU"/>
        </w:rPr>
        <w:t xml:space="preserve">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w:t>
      </w:r>
      <w:proofErr w:type="spellStart"/>
      <w:r w:rsidRPr="0030268A">
        <w:rPr>
          <w:rFonts w:ascii="Times New Roman" w:eastAsia="Times New Roman" w:hAnsi="Times New Roman" w:cs="Times New Roman"/>
          <w:sz w:val="28"/>
          <w:szCs w:val="28"/>
          <w:lang w:eastAsia="ru-RU"/>
        </w:rPr>
        <w:t>Кф</w:t>
      </w:r>
      <w:proofErr w:type="spellEnd"/>
    </w:p>
    <w:p w:rsidR="0030268A" w:rsidRPr="0030268A" w:rsidRDefault="0030268A" w:rsidP="008065BC">
      <w:pPr>
        <w:spacing w:after="0" w:line="240" w:lineRule="auto"/>
        <w:ind w:firstLine="709"/>
        <w:rPr>
          <w:rFonts w:ascii="Times New Roman" w:eastAsia="Times New Roman" w:hAnsi="Times New Roman" w:cs="Times New Roman"/>
          <w:sz w:val="28"/>
          <w:szCs w:val="28"/>
          <w:lang w:eastAsia="ru-RU"/>
        </w:rPr>
      </w:pP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30268A">
        <w:rPr>
          <w:rFonts w:ascii="Times New Roman" w:eastAsia="Times New Roman" w:hAnsi="Times New Roman" w:cs="Times New Roman"/>
          <w:sz w:val="28"/>
          <w:szCs w:val="28"/>
          <w:lang w:eastAsia="ru-RU"/>
        </w:rPr>
        <w:t>Нв</w:t>
      </w:r>
      <w:proofErr w:type="spellEnd"/>
      <w:r w:rsidRPr="0030268A">
        <w:rPr>
          <w:rFonts w:ascii="Times New Roman" w:eastAsia="Times New Roman" w:hAnsi="Times New Roman" w:cs="Times New Roman"/>
          <w:sz w:val="28"/>
          <w:szCs w:val="28"/>
          <w:lang w:eastAsia="ru-RU"/>
        </w:rPr>
        <w:t xml:space="preserve"> - норматив на воспроизводство</w:t>
      </w: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30268A">
        <w:rPr>
          <w:rFonts w:ascii="Times New Roman" w:eastAsia="Times New Roman" w:hAnsi="Times New Roman" w:cs="Times New Roman"/>
          <w:sz w:val="28"/>
          <w:szCs w:val="28"/>
          <w:lang w:eastAsia="ru-RU"/>
        </w:rPr>
        <w:t>Кв</w:t>
      </w:r>
      <w:proofErr w:type="spellEnd"/>
      <w:r w:rsidRPr="0030268A">
        <w:rPr>
          <w:rFonts w:ascii="Times New Roman" w:eastAsia="Times New Roman" w:hAnsi="Times New Roman" w:cs="Times New Roman"/>
          <w:sz w:val="28"/>
          <w:szCs w:val="28"/>
          <w:lang w:eastAsia="ru-RU"/>
        </w:rPr>
        <w:t xml:space="preserve"> - коэффициент возраста дерева</w:t>
      </w: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30268A">
        <w:rPr>
          <w:rFonts w:ascii="Times New Roman" w:eastAsia="Times New Roman" w:hAnsi="Times New Roman" w:cs="Times New Roman"/>
          <w:sz w:val="28"/>
          <w:szCs w:val="28"/>
          <w:lang w:eastAsia="ru-RU"/>
        </w:rPr>
        <w:t>Кф</w:t>
      </w:r>
      <w:proofErr w:type="spellEnd"/>
      <w:r w:rsidRPr="0030268A">
        <w:rPr>
          <w:rFonts w:ascii="Times New Roman" w:eastAsia="Times New Roman" w:hAnsi="Times New Roman" w:cs="Times New Roman"/>
          <w:sz w:val="28"/>
          <w:szCs w:val="28"/>
          <w:lang w:eastAsia="ru-RU"/>
        </w:rPr>
        <w:t xml:space="preserve"> - коэффициент функционального использования.</w:t>
      </w: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0268A">
        <w:rPr>
          <w:rFonts w:ascii="Times New Roman" w:eastAsia="Times New Roman" w:hAnsi="Times New Roman" w:cs="Times New Roman"/>
          <w:sz w:val="28"/>
          <w:szCs w:val="28"/>
          <w:lang w:eastAsia="ru-RU"/>
        </w:rPr>
        <w:t>2) Для газонов, цветников в рублях за квадратный метр:</w:t>
      </w:r>
    </w:p>
    <w:p w:rsidR="0030268A" w:rsidRPr="0030268A" w:rsidRDefault="0030268A" w:rsidP="008065BC">
      <w:pPr>
        <w:spacing w:after="0" w:line="240" w:lineRule="auto"/>
        <w:ind w:firstLine="709"/>
        <w:rPr>
          <w:rFonts w:ascii="Times New Roman" w:eastAsia="Times New Roman" w:hAnsi="Times New Roman" w:cs="Times New Roman"/>
          <w:sz w:val="28"/>
          <w:szCs w:val="28"/>
          <w:lang w:eastAsia="ru-RU"/>
        </w:rPr>
      </w:pP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0268A">
        <w:rPr>
          <w:rFonts w:ascii="Times New Roman" w:eastAsia="Times New Roman" w:hAnsi="Times New Roman" w:cs="Times New Roman"/>
          <w:sz w:val="28"/>
          <w:szCs w:val="28"/>
          <w:lang w:eastAsia="ru-RU"/>
        </w:rPr>
        <w:t xml:space="preserve">Кс (газ.) = </w:t>
      </w:r>
      <w:proofErr w:type="spellStart"/>
      <w:r w:rsidRPr="0030268A">
        <w:rPr>
          <w:rFonts w:ascii="Times New Roman" w:eastAsia="Times New Roman" w:hAnsi="Times New Roman" w:cs="Times New Roman"/>
          <w:sz w:val="28"/>
          <w:szCs w:val="28"/>
          <w:lang w:eastAsia="ru-RU"/>
        </w:rPr>
        <w:t>Нв</w:t>
      </w:r>
      <w:proofErr w:type="spellEnd"/>
      <w:r w:rsidRPr="0030268A">
        <w:rPr>
          <w:rFonts w:ascii="Times New Roman" w:eastAsia="Times New Roman" w:hAnsi="Times New Roman" w:cs="Times New Roman"/>
          <w:sz w:val="28"/>
          <w:szCs w:val="28"/>
          <w:lang w:eastAsia="ru-RU"/>
        </w:rPr>
        <w:t xml:space="preserve">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w:t>
      </w:r>
      <w:proofErr w:type="spellStart"/>
      <w:r w:rsidRPr="0030268A">
        <w:rPr>
          <w:rFonts w:ascii="Times New Roman" w:eastAsia="Times New Roman" w:hAnsi="Times New Roman" w:cs="Times New Roman"/>
          <w:sz w:val="28"/>
          <w:szCs w:val="28"/>
          <w:lang w:eastAsia="ru-RU"/>
        </w:rPr>
        <w:t>Кф</w:t>
      </w:r>
      <w:proofErr w:type="spellEnd"/>
    </w:p>
    <w:p w:rsidR="0030268A" w:rsidRPr="0030268A" w:rsidRDefault="0030268A" w:rsidP="0030268A">
      <w:pPr>
        <w:spacing w:after="0" w:line="240" w:lineRule="auto"/>
        <w:rPr>
          <w:rFonts w:ascii="Times New Roman" w:eastAsia="Times New Roman" w:hAnsi="Times New Roman" w:cs="Times New Roman"/>
          <w:sz w:val="28"/>
          <w:szCs w:val="28"/>
          <w:lang w:eastAsia="ru-RU"/>
        </w:rPr>
      </w:pPr>
    </w:p>
    <w:p w:rsid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0268A">
        <w:rPr>
          <w:rFonts w:ascii="Times New Roman" w:eastAsia="Times New Roman" w:hAnsi="Times New Roman" w:cs="Times New Roman"/>
          <w:sz w:val="28"/>
          <w:szCs w:val="28"/>
          <w:lang w:eastAsia="ru-RU"/>
        </w:rPr>
        <w:t>6. Пример расчета компенсационной стоимости (в рублях):</w:t>
      </w:r>
    </w:p>
    <w:p w:rsidR="008065BC" w:rsidRPr="0030268A" w:rsidRDefault="008065BC"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0268A">
        <w:rPr>
          <w:rFonts w:ascii="Times New Roman" w:eastAsia="Times New Roman" w:hAnsi="Times New Roman" w:cs="Times New Roman"/>
          <w:sz w:val="28"/>
          <w:szCs w:val="28"/>
          <w:lang w:eastAsia="ru-RU"/>
        </w:rPr>
        <w:t>Планируется снос 2 сосен диаметром на 8</w:t>
      </w:r>
      <w:r w:rsidR="008065BC">
        <w:rPr>
          <w:rFonts w:ascii="Times New Roman" w:eastAsia="Times New Roman" w:hAnsi="Times New Roman" w:cs="Times New Roman"/>
          <w:sz w:val="28"/>
          <w:szCs w:val="28"/>
          <w:lang w:eastAsia="ru-RU"/>
        </w:rPr>
        <w:t xml:space="preserve">и </w:t>
      </w:r>
      <w:r w:rsidRPr="0030268A">
        <w:rPr>
          <w:rFonts w:ascii="Times New Roman" w:eastAsia="Times New Roman" w:hAnsi="Times New Roman" w:cs="Times New Roman"/>
          <w:sz w:val="28"/>
          <w:szCs w:val="28"/>
          <w:lang w:eastAsia="ru-RU"/>
        </w:rPr>
        <w:t xml:space="preserve">48 см и 2 берез того же диаметра </w:t>
      </w:r>
      <w:r w:rsidR="008065BC">
        <w:rPr>
          <w:rFonts w:ascii="Times New Roman" w:eastAsia="Times New Roman" w:hAnsi="Times New Roman" w:cs="Times New Roman"/>
          <w:sz w:val="28"/>
          <w:szCs w:val="28"/>
          <w:lang w:eastAsia="ru-RU"/>
        </w:rPr>
        <w:t>в зоне зеленых насаждений городского поселения «Идрица»</w:t>
      </w:r>
      <w:r w:rsidRPr="0030268A">
        <w:rPr>
          <w:rFonts w:ascii="Times New Roman" w:eastAsia="Times New Roman" w:hAnsi="Times New Roman" w:cs="Times New Roman"/>
          <w:sz w:val="28"/>
          <w:szCs w:val="28"/>
          <w:lang w:eastAsia="ru-RU"/>
        </w:rPr>
        <w:t>:</w:t>
      </w: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0268A">
        <w:rPr>
          <w:rFonts w:ascii="Times New Roman" w:eastAsia="Times New Roman" w:hAnsi="Times New Roman" w:cs="Times New Roman"/>
          <w:sz w:val="28"/>
          <w:szCs w:val="28"/>
          <w:lang w:eastAsia="ru-RU"/>
        </w:rPr>
        <w:t>сосна</w:t>
      </w: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0268A">
        <w:rPr>
          <w:rFonts w:ascii="Times New Roman" w:eastAsia="Times New Roman" w:hAnsi="Times New Roman" w:cs="Times New Roman"/>
          <w:sz w:val="28"/>
          <w:szCs w:val="28"/>
          <w:lang w:eastAsia="ru-RU"/>
        </w:rPr>
        <w:t xml:space="preserve">Диаметром 8 см - 122,94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3,0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1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1,6 = 590,11 рубля;</w:t>
      </w: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0268A">
        <w:rPr>
          <w:rFonts w:ascii="Times New Roman" w:eastAsia="Times New Roman" w:hAnsi="Times New Roman" w:cs="Times New Roman"/>
          <w:sz w:val="28"/>
          <w:szCs w:val="28"/>
          <w:lang w:eastAsia="ru-RU"/>
        </w:rPr>
        <w:t xml:space="preserve">Диаметром 48 см - 122,94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3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5,2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1,6 = 3068,58 рубля;</w:t>
      </w: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0268A">
        <w:rPr>
          <w:rFonts w:ascii="Times New Roman" w:eastAsia="Times New Roman" w:hAnsi="Times New Roman" w:cs="Times New Roman"/>
          <w:sz w:val="28"/>
          <w:szCs w:val="28"/>
          <w:lang w:eastAsia="ru-RU"/>
        </w:rPr>
        <w:t>береза</w:t>
      </w: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0268A">
        <w:rPr>
          <w:rFonts w:ascii="Times New Roman" w:eastAsia="Times New Roman" w:hAnsi="Times New Roman" w:cs="Times New Roman"/>
          <w:sz w:val="28"/>
          <w:szCs w:val="28"/>
          <w:lang w:eastAsia="ru-RU"/>
        </w:rPr>
        <w:t xml:space="preserve">Диаметром 8 см - 122,94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2,0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1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1,6 = 393,4 рубля;</w:t>
      </w:r>
    </w:p>
    <w:p w:rsidR="0030268A" w:rsidRPr="0030268A" w:rsidRDefault="0030268A" w:rsidP="008065B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0268A">
        <w:rPr>
          <w:rFonts w:ascii="Times New Roman" w:eastAsia="Times New Roman" w:hAnsi="Times New Roman" w:cs="Times New Roman"/>
          <w:sz w:val="28"/>
          <w:szCs w:val="28"/>
          <w:lang w:eastAsia="ru-RU"/>
        </w:rPr>
        <w:t xml:space="preserve">Диаметром 48 см - 122,94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2,0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5,2 </w:t>
      </w:r>
      <w:proofErr w:type="spellStart"/>
      <w:r w:rsidRPr="0030268A">
        <w:rPr>
          <w:rFonts w:ascii="Times New Roman" w:eastAsia="Times New Roman" w:hAnsi="Times New Roman" w:cs="Times New Roman"/>
          <w:sz w:val="28"/>
          <w:szCs w:val="28"/>
          <w:lang w:eastAsia="ru-RU"/>
        </w:rPr>
        <w:t>x</w:t>
      </w:r>
      <w:proofErr w:type="spellEnd"/>
      <w:r w:rsidRPr="0030268A">
        <w:rPr>
          <w:rFonts w:ascii="Times New Roman" w:eastAsia="Times New Roman" w:hAnsi="Times New Roman" w:cs="Times New Roman"/>
          <w:sz w:val="28"/>
          <w:szCs w:val="28"/>
          <w:lang w:eastAsia="ru-RU"/>
        </w:rPr>
        <w:t xml:space="preserve"> 1,6 = 2045,72 рубля.</w:t>
      </w:r>
    </w:p>
    <w:p w:rsidR="00C45041" w:rsidRPr="00797D49" w:rsidRDefault="00C45041"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C45041" w:rsidRDefault="00C45041"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8065BC" w:rsidRDefault="008065BC"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F33511" w:rsidRPr="00797D49" w:rsidRDefault="00F33511"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lastRenderedPageBreak/>
        <w:t xml:space="preserve">Приложение N 2 к постановлению </w:t>
      </w:r>
    </w:p>
    <w:p w:rsidR="00F33511" w:rsidRPr="00797D49" w:rsidRDefault="00F33511"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 xml:space="preserve">Администрации городского поселения «Идрица» </w:t>
      </w:r>
    </w:p>
    <w:p w:rsidR="00F33511" w:rsidRPr="00797D49" w:rsidRDefault="00F33511" w:rsidP="00F33511">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от 03.04.2018  г. N 12</w:t>
      </w:r>
    </w:p>
    <w:p w:rsidR="00F33511" w:rsidRPr="00797D49" w:rsidRDefault="00F33511"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33511" w:rsidRPr="00797D49" w:rsidRDefault="00F33511"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33511" w:rsidRPr="00797D49" w:rsidRDefault="00F33511" w:rsidP="00AC6A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33511" w:rsidRPr="00797D49" w:rsidRDefault="00F33511" w:rsidP="008065BC">
      <w:pPr>
        <w:spacing w:after="0"/>
        <w:ind w:right="-59"/>
        <w:jc w:val="center"/>
        <w:rPr>
          <w:rFonts w:ascii="Times New Roman" w:hAnsi="Times New Roman" w:cs="Times New Roman"/>
          <w:sz w:val="20"/>
          <w:szCs w:val="20"/>
        </w:rPr>
      </w:pPr>
      <w:r w:rsidRPr="00797D49">
        <w:rPr>
          <w:rFonts w:ascii="Times New Roman" w:eastAsia="Times New Roman" w:hAnsi="Times New Roman" w:cs="Times New Roman"/>
          <w:b/>
          <w:bCs/>
          <w:sz w:val="28"/>
          <w:szCs w:val="28"/>
        </w:rPr>
        <w:t>ПОЛОЖЕНИЕ</w:t>
      </w:r>
    </w:p>
    <w:p w:rsidR="00F33511" w:rsidRPr="00797D49" w:rsidRDefault="00F33511" w:rsidP="008065BC">
      <w:pPr>
        <w:spacing w:after="0" w:line="13" w:lineRule="exact"/>
        <w:jc w:val="center"/>
        <w:rPr>
          <w:rFonts w:ascii="Times New Roman" w:hAnsi="Times New Roman" w:cs="Times New Roman"/>
          <w:sz w:val="20"/>
          <w:szCs w:val="20"/>
        </w:rPr>
      </w:pPr>
    </w:p>
    <w:p w:rsidR="00F33511" w:rsidRPr="00797D49" w:rsidRDefault="00F33511" w:rsidP="008065BC">
      <w:pPr>
        <w:tabs>
          <w:tab w:val="left" w:pos="731"/>
        </w:tabs>
        <w:spacing w:after="0" w:line="235" w:lineRule="auto"/>
        <w:ind w:left="516" w:right="460"/>
        <w:jc w:val="center"/>
        <w:rPr>
          <w:rFonts w:ascii="Times New Roman" w:eastAsia="Times New Roman" w:hAnsi="Times New Roman" w:cs="Times New Roman"/>
          <w:b/>
          <w:bCs/>
          <w:sz w:val="28"/>
          <w:szCs w:val="28"/>
        </w:rPr>
      </w:pPr>
      <w:r w:rsidRPr="00797D49">
        <w:rPr>
          <w:rFonts w:ascii="Times New Roman" w:eastAsia="Times New Roman" w:hAnsi="Times New Roman" w:cs="Times New Roman"/>
          <w:b/>
          <w:bCs/>
          <w:sz w:val="28"/>
          <w:szCs w:val="28"/>
        </w:rPr>
        <w:t xml:space="preserve"> о работе комиссии по оценке и сносу зеленых насаждений</w:t>
      </w:r>
    </w:p>
    <w:p w:rsidR="00F33511" w:rsidRPr="00797D49" w:rsidRDefault="00F33511" w:rsidP="008065BC">
      <w:pPr>
        <w:tabs>
          <w:tab w:val="left" w:pos="731"/>
        </w:tabs>
        <w:spacing w:after="0" w:line="235" w:lineRule="auto"/>
        <w:ind w:left="516" w:right="460"/>
        <w:jc w:val="center"/>
        <w:rPr>
          <w:rFonts w:ascii="Times New Roman" w:eastAsia="Times New Roman" w:hAnsi="Times New Roman" w:cs="Times New Roman"/>
          <w:b/>
          <w:bCs/>
          <w:sz w:val="28"/>
          <w:szCs w:val="28"/>
        </w:rPr>
      </w:pPr>
      <w:r w:rsidRPr="00797D49">
        <w:rPr>
          <w:rFonts w:ascii="Times New Roman" w:eastAsia="Times New Roman" w:hAnsi="Times New Roman" w:cs="Times New Roman"/>
          <w:b/>
          <w:bCs/>
          <w:sz w:val="28"/>
          <w:szCs w:val="28"/>
        </w:rPr>
        <w:t>на территории городского поселения «Идрица»</w:t>
      </w:r>
    </w:p>
    <w:p w:rsidR="00F33511" w:rsidRPr="00797D49" w:rsidRDefault="00F33511" w:rsidP="008065BC">
      <w:pPr>
        <w:spacing w:after="0" w:line="323" w:lineRule="exact"/>
        <w:jc w:val="center"/>
        <w:rPr>
          <w:rFonts w:ascii="Times New Roman" w:hAnsi="Times New Roman" w:cs="Times New Roman"/>
          <w:sz w:val="20"/>
          <w:szCs w:val="20"/>
        </w:rPr>
      </w:pPr>
    </w:p>
    <w:p w:rsidR="00F33511" w:rsidRPr="00797D49" w:rsidRDefault="00F33511" w:rsidP="00F33511">
      <w:pPr>
        <w:numPr>
          <w:ilvl w:val="0"/>
          <w:numId w:val="2"/>
        </w:numPr>
        <w:tabs>
          <w:tab w:val="left" w:pos="4120"/>
        </w:tabs>
        <w:spacing w:after="0" w:line="240" w:lineRule="auto"/>
        <w:ind w:left="4120" w:hanging="279"/>
        <w:rPr>
          <w:rFonts w:ascii="Times New Roman" w:eastAsia="Times New Roman" w:hAnsi="Times New Roman" w:cs="Times New Roman"/>
          <w:b/>
          <w:bCs/>
          <w:sz w:val="28"/>
          <w:szCs w:val="28"/>
        </w:rPr>
      </w:pPr>
      <w:r w:rsidRPr="00797D49">
        <w:rPr>
          <w:rFonts w:ascii="Times New Roman" w:eastAsia="Times New Roman" w:hAnsi="Times New Roman" w:cs="Times New Roman"/>
          <w:b/>
          <w:bCs/>
          <w:sz w:val="28"/>
          <w:szCs w:val="28"/>
        </w:rPr>
        <w:t>Общие положения</w:t>
      </w:r>
    </w:p>
    <w:p w:rsidR="00F33511" w:rsidRPr="00797D49" w:rsidRDefault="00F33511" w:rsidP="008065BC">
      <w:pPr>
        <w:spacing w:after="0"/>
        <w:ind w:firstLine="709"/>
        <w:jc w:val="both"/>
        <w:rPr>
          <w:rFonts w:ascii="Times New Roman" w:eastAsia="Times New Roman" w:hAnsi="Times New Roman" w:cs="Times New Roman"/>
          <w:sz w:val="28"/>
          <w:szCs w:val="28"/>
        </w:rPr>
      </w:pPr>
      <w:r w:rsidRPr="00797D49">
        <w:rPr>
          <w:rFonts w:ascii="Times New Roman" w:eastAsia="Times New Roman" w:hAnsi="Times New Roman" w:cs="Times New Roman"/>
          <w:sz w:val="28"/>
          <w:szCs w:val="28"/>
        </w:rPr>
        <w:t>1.1. Настоящее Положение определяет порядок работы комиссии по оценке</w:t>
      </w:r>
      <w:r w:rsidR="008065BC">
        <w:rPr>
          <w:rFonts w:ascii="Times New Roman" w:eastAsia="Times New Roman" w:hAnsi="Times New Roman" w:cs="Times New Roman"/>
          <w:sz w:val="28"/>
          <w:szCs w:val="28"/>
        </w:rPr>
        <w:t xml:space="preserve">  </w:t>
      </w:r>
      <w:r w:rsidRPr="00797D49">
        <w:rPr>
          <w:rFonts w:ascii="Times New Roman" w:eastAsia="Times New Roman" w:hAnsi="Times New Roman" w:cs="Times New Roman"/>
          <w:sz w:val="28"/>
          <w:szCs w:val="28"/>
        </w:rPr>
        <w:t xml:space="preserve">сносу зеленых насаждений на территории </w:t>
      </w:r>
      <w:r w:rsidR="000D1540" w:rsidRPr="00797D49">
        <w:rPr>
          <w:rFonts w:ascii="Times New Roman" w:eastAsia="Times New Roman" w:hAnsi="Times New Roman" w:cs="Times New Roman"/>
          <w:sz w:val="28"/>
          <w:szCs w:val="28"/>
        </w:rPr>
        <w:t>городского поселения «Идрица»</w:t>
      </w:r>
      <w:r w:rsidRPr="00797D49">
        <w:rPr>
          <w:rFonts w:ascii="Times New Roman" w:eastAsia="Times New Roman" w:hAnsi="Times New Roman" w:cs="Times New Roman"/>
          <w:sz w:val="28"/>
          <w:szCs w:val="28"/>
        </w:rPr>
        <w:t xml:space="preserve"> (далее - Комиссия).</w:t>
      </w:r>
    </w:p>
    <w:p w:rsidR="00F33511" w:rsidRPr="00797D49" w:rsidRDefault="00F33511" w:rsidP="000D1540">
      <w:pPr>
        <w:spacing w:after="0" w:line="15" w:lineRule="exact"/>
        <w:jc w:val="both"/>
        <w:rPr>
          <w:rFonts w:ascii="Times New Roman" w:eastAsia="Times New Roman" w:hAnsi="Times New Roman" w:cs="Times New Roman"/>
          <w:sz w:val="28"/>
          <w:szCs w:val="28"/>
        </w:rPr>
      </w:pPr>
    </w:p>
    <w:p w:rsidR="00F33511" w:rsidRPr="00797D49" w:rsidRDefault="00F33511" w:rsidP="008065BC">
      <w:pPr>
        <w:spacing w:after="0" w:line="237" w:lineRule="auto"/>
        <w:ind w:firstLine="709"/>
        <w:jc w:val="both"/>
        <w:rPr>
          <w:rFonts w:ascii="Times New Roman" w:eastAsia="Times New Roman" w:hAnsi="Times New Roman" w:cs="Times New Roman"/>
          <w:sz w:val="28"/>
          <w:szCs w:val="28"/>
        </w:rPr>
      </w:pPr>
      <w:r w:rsidRPr="00797D49">
        <w:rPr>
          <w:rFonts w:ascii="Times New Roman" w:eastAsia="Times New Roman" w:hAnsi="Times New Roman" w:cs="Times New Roman"/>
          <w:sz w:val="28"/>
          <w:szCs w:val="28"/>
        </w:rPr>
        <w:t>1.2. В своей деятельности Комиссия руководствуется Федеральным законом от 06.10.2003 N 131-ФЗ «Об общих принципах организации местного самоуправления в Российской Федерации», Федеральным законом от 10.01.2002 N 7-ФЗ "Об</w:t>
      </w:r>
      <w:r w:rsidR="000D1540" w:rsidRPr="00797D49">
        <w:rPr>
          <w:rFonts w:ascii="Times New Roman" w:eastAsia="Times New Roman" w:hAnsi="Times New Roman" w:cs="Times New Roman"/>
          <w:sz w:val="28"/>
          <w:szCs w:val="28"/>
        </w:rPr>
        <w:t xml:space="preserve"> охране окружающей среды" </w:t>
      </w:r>
      <w:r w:rsidRPr="00797D49">
        <w:rPr>
          <w:rFonts w:ascii="Times New Roman" w:eastAsia="Times New Roman" w:hAnsi="Times New Roman" w:cs="Times New Roman"/>
          <w:sz w:val="28"/>
          <w:szCs w:val="28"/>
        </w:rPr>
        <w:t>и иными нормативными правовыми актами.</w:t>
      </w:r>
    </w:p>
    <w:p w:rsidR="00F33511" w:rsidRPr="00797D49" w:rsidRDefault="00F33511" w:rsidP="008065BC">
      <w:pPr>
        <w:spacing w:after="0" w:line="13" w:lineRule="exact"/>
        <w:jc w:val="both"/>
        <w:rPr>
          <w:rFonts w:ascii="Times New Roman" w:eastAsia="Times New Roman" w:hAnsi="Times New Roman" w:cs="Times New Roman"/>
          <w:sz w:val="28"/>
          <w:szCs w:val="28"/>
        </w:rPr>
      </w:pPr>
    </w:p>
    <w:p w:rsidR="00F33511" w:rsidRPr="00797D49" w:rsidRDefault="00F33511" w:rsidP="008065BC">
      <w:pPr>
        <w:spacing w:after="0" w:line="234" w:lineRule="auto"/>
        <w:ind w:firstLine="694"/>
        <w:jc w:val="both"/>
        <w:rPr>
          <w:rFonts w:ascii="Times New Roman" w:eastAsia="Times New Roman" w:hAnsi="Times New Roman" w:cs="Times New Roman"/>
          <w:sz w:val="28"/>
          <w:szCs w:val="28"/>
        </w:rPr>
      </w:pPr>
      <w:r w:rsidRPr="00797D49">
        <w:rPr>
          <w:rFonts w:ascii="Times New Roman" w:eastAsia="Times New Roman" w:hAnsi="Times New Roman" w:cs="Times New Roman"/>
          <w:sz w:val="28"/>
          <w:szCs w:val="28"/>
        </w:rPr>
        <w:t>1.3. Комиссия формируется в составе председателя, секретаря, членов Комиссии.</w:t>
      </w:r>
    </w:p>
    <w:p w:rsidR="00F33511" w:rsidRPr="00797D49" w:rsidRDefault="00F33511" w:rsidP="008065BC">
      <w:pPr>
        <w:spacing w:after="0" w:line="15" w:lineRule="exact"/>
        <w:jc w:val="both"/>
        <w:rPr>
          <w:rFonts w:ascii="Times New Roman" w:eastAsia="Times New Roman" w:hAnsi="Times New Roman" w:cs="Times New Roman"/>
          <w:sz w:val="28"/>
          <w:szCs w:val="28"/>
        </w:rPr>
      </w:pPr>
    </w:p>
    <w:p w:rsidR="00F33511" w:rsidRPr="00797D49" w:rsidRDefault="00F33511" w:rsidP="008065BC">
      <w:pPr>
        <w:spacing w:after="0" w:line="234" w:lineRule="auto"/>
        <w:ind w:firstLine="694"/>
        <w:jc w:val="both"/>
        <w:rPr>
          <w:rFonts w:ascii="Times New Roman" w:eastAsia="Times New Roman" w:hAnsi="Times New Roman" w:cs="Times New Roman"/>
          <w:sz w:val="28"/>
          <w:szCs w:val="28"/>
        </w:rPr>
      </w:pPr>
      <w:r w:rsidRPr="00797D49">
        <w:rPr>
          <w:rFonts w:ascii="Times New Roman" w:eastAsia="Times New Roman" w:hAnsi="Times New Roman" w:cs="Times New Roman"/>
          <w:sz w:val="28"/>
          <w:szCs w:val="28"/>
        </w:rPr>
        <w:t xml:space="preserve">1.4. Состав Комиссии утверждается  Постановлением главы </w:t>
      </w:r>
      <w:r w:rsidR="000D1540" w:rsidRPr="00797D49">
        <w:rPr>
          <w:rFonts w:ascii="Times New Roman" w:eastAsia="Times New Roman" w:hAnsi="Times New Roman" w:cs="Times New Roman"/>
          <w:sz w:val="28"/>
          <w:szCs w:val="28"/>
        </w:rPr>
        <w:t>А</w:t>
      </w:r>
      <w:r w:rsidRPr="00797D49">
        <w:rPr>
          <w:rFonts w:ascii="Times New Roman" w:eastAsia="Times New Roman" w:hAnsi="Times New Roman" w:cs="Times New Roman"/>
          <w:sz w:val="28"/>
          <w:szCs w:val="28"/>
        </w:rPr>
        <w:t xml:space="preserve">дминистрации </w:t>
      </w:r>
      <w:r w:rsidR="000D1540" w:rsidRPr="00797D49">
        <w:rPr>
          <w:rFonts w:ascii="Times New Roman" w:eastAsia="Times New Roman" w:hAnsi="Times New Roman" w:cs="Times New Roman"/>
          <w:sz w:val="28"/>
          <w:szCs w:val="28"/>
        </w:rPr>
        <w:t>городского</w:t>
      </w:r>
      <w:r w:rsidRPr="00797D49">
        <w:rPr>
          <w:rFonts w:ascii="Times New Roman" w:eastAsia="Times New Roman" w:hAnsi="Times New Roman" w:cs="Times New Roman"/>
          <w:sz w:val="28"/>
          <w:szCs w:val="28"/>
        </w:rPr>
        <w:t xml:space="preserve"> поселения</w:t>
      </w:r>
      <w:r w:rsidR="000D1540" w:rsidRPr="00797D49">
        <w:rPr>
          <w:rFonts w:ascii="Times New Roman" w:eastAsia="Times New Roman" w:hAnsi="Times New Roman" w:cs="Times New Roman"/>
          <w:sz w:val="28"/>
          <w:szCs w:val="28"/>
        </w:rPr>
        <w:t xml:space="preserve"> «Идрица»</w:t>
      </w:r>
      <w:r w:rsidRPr="00797D49">
        <w:rPr>
          <w:rFonts w:ascii="Times New Roman" w:eastAsia="Times New Roman" w:hAnsi="Times New Roman" w:cs="Times New Roman"/>
          <w:sz w:val="28"/>
          <w:szCs w:val="28"/>
        </w:rPr>
        <w:t>.</w:t>
      </w:r>
    </w:p>
    <w:p w:rsidR="00F33511" w:rsidRPr="00797D49" w:rsidRDefault="00F33511" w:rsidP="00F33511">
      <w:pPr>
        <w:spacing w:after="0" w:line="283" w:lineRule="exact"/>
        <w:rPr>
          <w:rFonts w:ascii="Times New Roman" w:hAnsi="Times New Roman" w:cs="Times New Roman"/>
          <w:sz w:val="28"/>
          <w:szCs w:val="28"/>
        </w:rPr>
      </w:pPr>
    </w:p>
    <w:p w:rsidR="00F33511" w:rsidRPr="00797D49" w:rsidRDefault="00F33511" w:rsidP="000D1540">
      <w:pPr>
        <w:numPr>
          <w:ilvl w:val="0"/>
          <w:numId w:val="4"/>
        </w:numPr>
        <w:tabs>
          <w:tab w:val="left" w:pos="3940"/>
        </w:tabs>
        <w:spacing w:after="0" w:line="240" w:lineRule="auto"/>
        <w:ind w:hanging="289"/>
        <w:jc w:val="center"/>
        <w:rPr>
          <w:rFonts w:ascii="Times New Roman" w:eastAsia="Times New Roman" w:hAnsi="Times New Roman" w:cs="Times New Roman"/>
          <w:b/>
          <w:bCs/>
          <w:sz w:val="28"/>
          <w:szCs w:val="28"/>
        </w:rPr>
      </w:pPr>
      <w:r w:rsidRPr="00797D49">
        <w:rPr>
          <w:rFonts w:ascii="Times New Roman" w:eastAsia="Times New Roman" w:hAnsi="Times New Roman" w:cs="Times New Roman"/>
          <w:b/>
          <w:bCs/>
          <w:sz w:val="28"/>
          <w:szCs w:val="28"/>
        </w:rPr>
        <w:t>Цели и задачи Комиссии</w:t>
      </w:r>
    </w:p>
    <w:p w:rsidR="00F33511" w:rsidRPr="00797D49" w:rsidRDefault="00F33511" w:rsidP="00F33511">
      <w:pPr>
        <w:spacing w:after="0" w:line="11" w:lineRule="exact"/>
        <w:rPr>
          <w:rFonts w:ascii="Times New Roman" w:hAnsi="Times New Roman" w:cs="Times New Roman"/>
          <w:sz w:val="28"/>
          <w:szCs w:val="28"/>
        </w:rPr>
      </w:pPr>
    </w:p>
    <w:p w:rsidR="00F33511" w:rsidRPr="00797D49" w:rsidRDefault="00F33511" w:rsidP="00F33511">
      <w:pPr>
        <w:spacing w:after="0" w:line="236" w:lineRule="auto"/>
        <w:ind w:firstLine="708"/>
        <w:jc w:val="both"/>
        <w:rPr>
          <w:rFonts w:ascii="Times New Roman" w:hAnsi="Times New Roman" w:cs="Times New Roman"/>
          <w:sz w:val="28"/>
          <w:szCs w:val="28"/>
        </w:rPr>
      </w:pPr>
      <w:r w:rsidRPr="00797D49">
        <w:rPr>
          <w:rFonts w:ascii="Times New Roman" w:eastAsia="Times New Roman" w:hAnsi="Times New Roman" w:cs="Times New Roman"/>
          <w:sz w:val="28"/>
          <w:szCs w:val="28"/>
        </w:rPr>
        <w:t xml:space="preserve">2.1. Комиссия создаётся с целью максимального сохранения зелёных насаждений, расположенных на территории </w:t>
      </w:r>
      <w:r w:rsidR="000D1540" w:rsidRPr="00797D49">
        <w:rPr>
          <w:rFonts w:ascii="Times New Roman" w:eastAsia="Times New Roman" w:hAnsi="Times New Roman" w:cs="Times New Roman"/>
          <w:sz w:val="28"/>
          <w:szCs w:val="28"/>
        </w:rPr>
        <w:t xml:space="preserve">городского </w:t>
      </w:r>
      <w:r w:rsidRPr="00797D49">
        <w:rPr>
          <w:rFonts w:ascii="Times New Roman" w:eastAsia="Times New Roman" w:hAnsi="Times New Roman" w:cs="Times New Roman"/>
          <w:sz w:val="28"/>
          <w:szCs w:val="28"/>
        </w:rPr>
        <w:t xml:space="preserve">поселения </w:t>
      </w:r>
      <w:r w:rsidR="000D1540" w:rsidRPr="00797D49">
        <w:rPr>
          <w:rFonts w:ascii="Times New Roman" w:eastAsia="Times New Roman" w:hAnsi="Times New Roman" w:cs="Times New Roman"/>
          <w:sz w:val="28"/>
          <w:szCs w:val="28"/>
        </w:rPr>
        <w:t xml:space="preserve">«Идрица» </w:t>
      </w:r>
      <w:r w:rsidRPr="00797D49">
        <w:rPr>
          <w:rFonts w:ascii="Times New Roman" w:eastAsia="Times New Roman" w:hAnsi="Times New Roman" w:cs="Times New Roman"/>
          <w:sz w:val="28"/>
          <w:szCs w:val="28"/>
        </w:rPr>
        <w:t>(далее — зелёные насаждения).</w:t>
      </w:r>
    </w:p>
    <w:p w:rsidR="00F33511" w:rsidRPr="00797D49" w:rsidRDefault="00F33511" w:rsidP="00F33511">
      <w:pPr>
        <w:spacing w:after="0" w:line="15" w:lineRule="exact"/>
        <w:rPr>
          <w:rFonts w:ascii="Times New Roman" w:hAnsi="Times New Roman" w:cs="Times New Roman"/>
          <w:sz w:val="28"/>
          <w:szCs w:val="28"/>
        </w:rPr>
      </w:pPr>
    </w:p>
    <w:p w:rsidR="00F33511" w:rsidRPr="00797D49" w:rsidRDefault="00F33511" w:rsidP="008065BC">
      <w:pPr>
        <w:spacing w:after="0" w:line="235" w:lineRule="auto"/>
        <w:ind w:firstLine="708"/>
        <w:jc w:val="both"/>
        <w:rPr>
          <w:rFonts w:ascii="Times New Roman" w:hAnsi="Times New Roman" w:cs="Times New Roman"/>
          <w:sz w:val="28"/>
          <w:szCs w:val="28"/>
        </w:rPr>
      </w:pPr>
      <w:r w:rsidRPr="00797D49">
        <w:rPr>
          <w:rFonts w:ascii="Times New Roman" w:eastAsia="Times New Roman" w:hAnsi="Times New Roman" w:cs="Times New Roman"/>
          <w:sz w:val="28"/>
          <w:szCs w:val="28"/>
        </w:rPr>
        <w:t xml:space="preserve">2.2.Основной задачей Комиссии является определение </w:t>
      </w:r>
      <w:r w:rsidR="008065BC">
        <w:rPr>
          <w:rFonts w:ascii="Times New Roman" w:eastAsia="Times New Roman" w:hAnsi="Times New Roman" w:cs="Times New Roman"/>
          <w:sz w:val="28"/>
          <w:szCs w:val="28"/>
        </w:rPr>
        <w:t>ц</w:t>
      </w:r>
      <w:r w:rsidRPr="00797D49">
        <w:rPr>
          <w:rFonts w:ascii="Times New Roman" w:eastAsia="Times New Roman" w:hAnsi="Times New Roman" w:cs="Times New Roman"/>
          <w:sz w:val="28"/>
          <w:szCs w:val="28"/>
        </w:rPr>
        <w:t>елесообразности сноса и (или) формовочной обрезке зелёных насаждений.</w:t>
      </w:r>
    </w:p>
    <w:p w:rsidR="00F33511" w:rsidRPr="00797D49" w:rsidRDefault="00F33511" w:rsidP="00F33511">
      <w:pPr>
        <w:spacing w:after="0" w:line="326" w:lineRule="exact"/>
        <w:rPr>
          <w:rFonts w:ascii="Times New Roman" w:hAnsi="Times New Roman" w:cs="Times New Roman"/>
          <w:sz w:val="28"/>
          <w:szCs w:val="28"/>
        </w:rPr>
      </w:pPr>
    </w:p>
    <w:p w:rsidR="00F33511" w:rsidRPr="00797D49" w:rsidRDefault="00F33511" w:rsidP="000D1540">
      <w:pPr>
        <w:numPr>
          <w:ilvl w:val="0"/>
          <w:numId w:val="5"/>
        </w:numPr>
        <w:tabs>
          <w:tab w:val="left" w:pos="4240"/>
        </w:tabs>
        <w:spacing w:after="0" w:line="240" w:lineRule="auto"/>
        <w:ind w:hanging="274"/>
        <w:jc w:val="center"/>
        <w:rPr>
          <w:rFonts w:ascii="Times New Roman" w:eastAsia="Times New Roman" w:hAnsi="Times New Roman" w:cs="Times New Roman"/>
          <w:b/>
          <w:bCs/>
          <w:sz w:val="28"/>
          <w:szCs w:val="28"/>
        </w:rPr>
      </w:pPr>
      <w:r w:rsidRPr="00797D49">
        <w:rPr>
          <w:rFonts w:ascii="Times New Roman" w:eastAsia="Times New Roman" w:hAnsi="Times New Roman" w:cs="Times New Roman"/>
          <w:b/>
          <w:bCs/>
          <w:sz w:val="28"/>
          <w:szCs w:val="28"/>
        </w:rPr>
        <w:t>Функции Комиссии</w:t>
      </w:r>
    </w:p>
    <w:p w:rsidR="00F33511" w:rsidRPr="00797D49" w:rsidRDefault="00F33511" w:rsidP="008065BC">
      <w:pPr>
        <w:spacing w:after="0" w:line="234" w:lineRule="auto"/>
        <w:ind w:firstLine="855"/>
        <w:jc w:val="both"/>
        <w:rPr>
          <w:rFonts w:ascii="Times New Roman" w:hAnsi="Times New Roman" w:cs="Times New Roman"/>
          <w:sz w:val="28"/>
          <w:szCs w:val="28"/>
        </w:rPr>
      </w:pPr>
      <w:r w:rsidRPr="00797D49">
        <w:rPr>
          <w:rFonts w:ascii="Times New Roman" w:eastAsia="Times New Roman" w:hAnsi="Times New Roman" w:cs="Times New Roman"/>
          <w:sz w:val="28"/>
          <w:szCs w:val="28"/>
        </w:rPr>
        <w:t>3.1. Подготавливает акты обследования зелёных насаждений, подлежащих сносу и (или) формовочной обрезке зелёных насаждений, протоколы заседаний.</w:t>
      </w:r>
    </w:p>
    <w:p w:rsidR="00F33511" w:rsidRPr="00797D49" w:rsidRDefault="00F33511" w:rsidP="008065BC">
      <w:pPr>
        <w:spacing w:after="0" w:line="283" w:lineRule="exact"/>
        <w:jc w:val="both"/>
        <w:rPr>
          <w:rFonts w:ascii="Times New Roman" w:hAnsi="Times New Roman" w:cs="Times New Roman"/>
          <w:sz w:val="28"/>
          <w:szCs w:val="28"/>
        </w:rPr>
      </w:pPr>
    </w:p>
    <w:p w:rsidR="00F33511" w:rsidRPr="00797D49" w:rsidRDefault="00F33511" w:rsidP="000D1540">
      <w:pPr>
        <w:numPr>
          <w:ilvl w:val="0"/>
          <w:numId w:val="6"/>
        </w:numPr>
        <w:tabs>
          <w:tab w:val="left" w:pos="3300"/>
        </w:tabs>
        <w:spacing w:after="0" w:line="240" w:lineRule="auto"/>
        <w:ind w:hanging="289"/>
        <w:jc w:val="center"/>
        <w:rPr>
          <w:rFonts w:ascii="Times New Roman" w:eastAsia="Times New Roman" w:hAnsi="Times New Roman" w:cs="Times New Roman"/>
          <w:b/>
          <w:bCs/>
          <w:sz w:val="28"/>
          <w:szCs w:val="28"/>
        </w:rPr>
      </w:pPr>
      <w:r w:rsidRPr="00797D49">
        <w:rPr>
          <w:rFonts w:ascii="Times New Roman" w:eastAsia="Times New Roman" w:hAnsi="Times New Roman" w:cs="Times New Roman"/>
          <w:b/>
          <w:bCs/>
          <w:sz w:val="28"/>
          <w:szCs w:val="28"/>
        </w:rPr>
        <w:t>Права и обязанности Комиссии</w:t>
      </w:r>
    </w:p>
    <w:p w:rsidR="00F33511" w:rsidRPr="00797D49" w:rsidRDefault="00F33511" w:rsidP="000D1540">
      <w:pPr>
        <w:spacing w:after="0"/>
        <w:ind w:firstLine="709"/>
        <w:rPr>
          <w:rFonts w:ascii="Times New Roman" w:hAnsi="Times New Roman" w:cs="Times New Roman"/>
          <w:sz w:val="28"/>
          <w:szCs w:val="28"/>
        </w:rPr>
      </w:pPr>
      <w:r w:rsidRPr="00797D49">
        <w:rPr>
          <w:rFonts w:ascii="Times New Roman" w:eastAsia="Times New Roman" w:hAnsi="Times New Roman" w:cs="Times New Roman"/>
          <w:sz w:val="28"/>
          <w:szCs w:val="28"/>
        </w:rPr>
        <w:t>4.1. Комиссия имеет право:</w:t>
      </w:r>
    </w:p>
    <w:p w:rsidR="00F33511" w:rsidRPr="00797D49" w:rsidRDefault="00F33511" w:rsidP="000D1540">
      <w:pPr>
        <w:spacing w:after="0" w:line="2" w:lineRule="exact"/>
        <w:ind w:firstLine="709"/>
        <w:rPr>
          <w:rFonts w:ascii="Times New Roman" w:hAnsi="Times New Roman" w:cs="Times New Roman"/>
          <w:sz w:val="28"/>
          <w:szCs w:val="28"/>
        </w:rPr>
      </w:pPr>
    </w:p>
    <w:p w:rsidR="00F33511" w:rsidRPr="00797D49" w:rsidRDefault="00F33511" w:rsidP="000D1540">
      <w:pPr>
        <w:spacing w:after="0"/>
        <w:ind w:firstLine="709"/>
        <w:rPr>
          <w:rFonts w:ascii="Times New Roman" w:hAnsi="Times New Roman" w:cs="Times New Roman"/>
          <w:sz w:val="28"/>
          <w:szCs w:val="28"/>
        </w:rPr>
      </w:pPr>
      <w:r w:rsidRPr="00797D49">
        <w:rPr>
          <w:rFonts w:ascii="Times New Roman" w:eastAsia="Times New Roman" w:hAnsi="Times New Roman" w:cs="Times New Roman"/>
          <w:sz w:val="28"/>
          <w:szCs w:val="28"/>
        </w:rPr>
        <w:t>4.1.1. Мотивированно отклонить представленное заявление.</w:t>
      </w:r>
    </w:p>
    <w:p w:rsidR="00F33511" w:rsidRPr="00797D49" w:rsidRDefault="00F33511" w:rsidP="00F33511">
      <w:pPr>
        <w:spacing w:after="0" w:line="13" w:lineRule="exact"/>
        <w:rPr>
          <w:rFonts w:ascii="Times New Roman" w:hAnsi="Times New Roman" w:cs="Times New Roman"/>
          <w:sz w:val="28"/>
          <w:szCs w:val="28"/>
        </w:rPr>
      </w:pPr>
    </w:p>
    <w:p w:rsidR="00F33511" w:rsidRPr="00797D49" w:rsidRDefault="00F33511" w:rsidP="008065BC">
      <w:pPr>
        <w:spacing w:after="0" w:line="234" w:lineRule="auto"/>
        <w:ind w:firstLine="708"/>
        <w:jc w:val="both"/>
        <w:rPr>
          <w:rFonts w:ascii="Times New Roman" w:hAnsi="Times New Roman" w:cs="Times New Roman"/>
          <w:sz w:val="28"/>
          <w:szCs w:val="28"/>
        </w:rPr>
      </w:pPr>
      <w:r w:rsidRPr="00797D49">
        <w:rPr>
          <w:rFonts w:ascii="Times New Roman" w:eastAsia="Times New Roman" w:hAnsi="Times New Roman" w:cs="Times New Roman"/>
          <w:sz w:val="28"/>
          <w:szCs w:val="28"/>
        </w:rPr>
        <w:t>4.1.2. Составлять акты обследования зелёных насаждений, подлежащих сносу и (или) формовочной обрезке зелёных насаждений, протоколы заседаний.</w:t>
      </w:r>
    </w:p>
    <w:p w:rsidR="00F33511" w:rsidRPr="00797D49" w:rsidRDefault="00F33511" w:rsidP="008065BC">
      <w:pPr>
        <w:spacing w:after="0" w:line="2" w:lineRule="exact"/>
        <w:jc w:val="both"/>
        <w:rPr>
          <w:rFonts w:ascii="Times New Roman" w:hAnsi="Times New Roman" w:cs="Times New Roman"/>
          <w:sz w:val="28"/>
          <w:szCs w:val="28"/>
        </w:rPr>
      </w:pPr>
    </w:p>
    <w:p w:rsidR="00F33511" w:rsidRPr="00797D49" w:rsidRDefault="00F33511" w:rsidP="008065BC">
      <w:pPr>
        <w:spacing w:after="0"/>
        <w:ind w:firstLine="709"/>
        <w:jc w:val="both"/>
        <w:rPr>
          <w:rFonts w:ascii="Times New Roman" w:hAnsi="Times New Roman" w:cs="Times New Roman"/>
          <w:sz w:val="28"/>
          <w:szCs w:val="28"/>
        </w:rPr>
      </w:pPr>
      <w:r w:rsidRPr="00797D49">
        <w:rPr>
          <w:rFonts w:ascii="Times New Roman" w:eastAsia="Times New Roman" w:hAnsi="Times New Roman" w:cs="Times New Roman"/>
          <w:sz w:val="28"/>
          <w:szCs w:val="28"/>
        </w:rPr>
        <w:t>4.1.3.Принимает  решение  о  целесообразности  сноса  и  (или)  формовочной</w:t>
      </w:r>
    </w:p>
    <w:p w:rsidR="00F33511" w:rsidRPr="00797D49" w:rsidRDefault="00F33511" w:rsidP="00F33511">
      <w:pPr>
        <w:spacing w:after="0"/>
        <w:rPr>
          <w:rFonts w:ascii="Times New Roman" w:hAnsi="Times New Roman" w:cs="Times New Roman"/>
          <w:sz w:val="28"/>
          <w:szCs w:val="28"/>
        </w:rPr>
      </w:pPr>
      <w:r w:rsidRPr="00797D49">
        <w:rPr>
          <w:rFonts w:ascii="Times New Roman" w:eastAsia="Times New Roman" w:hAnsi="Times New Roman" w:cs="Times New Roman"/>
          <w:sz w:val="28"/>
          <w:szCs w:val="28"/>
        </w:rPr>
        <w:lastRenderedPageBreak/>
        <w:t>обрезке зелёных насаждений.</w:t>
      </w:r>
    </w:p>
    <w:p w:rsidR="00F33511" w:rsidRPr="00797D49" w:rsidRDefault="00F33511" w:rsidP="00F33511">
      <w:pPr>
        <w:spacing w:after="0" w:line="16" w:lineRule="exact"/>
        <w:rPr>
          <w:rFonts w:ascii="Times New Roman" w:hAnsi="Times New Roman" w:cs="Times New Roman"/>
          <w:sz w:val="28"/>
          <w:szCs w:val="28"/>
        </w:rPr>
      </w:pPr>
    </w:p>
    <w:p w:rsidR="00F33511" w:rsidRPr="00797D49" w:rsidRDefault="00F33511" w:rsidP="008065BC">
      <w:pPr>
        <w:spacing w:after="0" w:line="234" w:lineRule="auto"/>
        <w:ind w:firstLine="567"/>
        <w:jc w:val="both"/>
        <w:rPr>
          <w:rFonts w:ascii="Times New Roman" w:hAnsi="Times New Roman" w:cs="Times New Roman"/>
          <w:sz w:val="28"/>
          <w:szCs w:val="28"/>
        </w:rPr>
      </w:pPr>
      <w:r w:rsidRPr="00797D49">
        <w:rPr>
          <w:rFonts w:ascii="Times New Roman" w:eastAsia="Times New Roman" w:hAnsi="Times New Roman" w:cs="Times New Roman"/>
          <w:sz w:val="28"/>
          <w:szCs w:val="28"/>
        </w:rPr>
        <w:t>4.1.3. Запрашивать у заявителя необходимые в соответствии с действующим законодательством обосновывающие документы</w:t>
      </w:r>
      <w:r w:rsidRPr="00797D49">
        <w:rPr>
          <w:rFonts w:ascii="Times New Roman" w:eastAsia="Times New Roman" w:hAnsi="Times New Roman" w:cs="Times New Roman"/>
          <w:color w:val="333333"/>
          <w:sz w:val="28"/>
          <w:szCs w:val="28"/>
        </w:rPr>
        <w:t>.</w:t>
      </w:r>
    </w:p>
    <w:p w:rsidR="00F33511" w:rsidRPr="00797D49" w:rsidRDefault="00F33511" w:rsidP="00F33511">
      <w:pPr>
        <w:spacing w:after="0" w:line="15" w:lineRule="exact"/>
        <w:rPr>
          <w:rFonts w:ascii="Times New Roman" w:hAnsi="Times New Roman" w:cs="Times New Roman"/>
          <w:sz w:val="28"/>
          <w:szCs w:val="28"/>
        </w:rPr>
      </w:pPr>
    </w:p>
    <w:p w:rsidR="00F33511" w:rsidRPr="00797D49" w:rsidRDefault="00F33511" w:rsidP="00F33511">
      <w:pPr>
        <w:spacing w:after="0" w:line="3" w:lineRule="exact"/>
        <w:rPr>
          <w:rFonts w:ascii="Times New Roman" w:hAnsi="Times New Roman" w:cs="Times New Roman"/>
          <w:sz w:val="28"/>
          <w:szCs w:val="28"/>
        </w:rPr>
      </w:pPr>
    </w:p>
    <w:p w:rsidR="00F33511" w:rsidRPr="00797D49" w:rsidRDefault="000D1540" w:rsidP="00F33511">
      <w:pPr>
        <w:spacing w:after="0"/>
        <w:rPr>
          <w:rFonts w:ascii="Times New Roman" w:hAnsi="Times New Roman" w:cs="Times New Roman"/>
          <w:sz w:val="28"/>
          <w:szCs w:val="28"/>
        </w:rPr>
      </w:pPr>
      <w:r w:rsidRPr="00797D49">
        <w:rPr>
          <w:rFonts w:ascii="Times New Roman" w:eastAsia="Times New Roman" w:hAnsi="Times New Roman" w:cs="Times New Roman"/>
          <w:sz w:val="28"/>
          <w:szCs w:val="28"/>
        </w:rPr>
        <w:t xml:space="preserve">        </w:t>
      </w:r>
      <w:r w:rsidR="00F33511" w:rsidRPr="00797D49">
        <w:rPr>
          <w:rFonts w:ascii="Times New Roman" w:eastAsia="Times New Roman" w:hAnsi="Times New Roman" w:cs="Times New Roman"/>
          <w:sz w:val="28"/>
          <w:szCs w:val="28"/>
        </w:rPr>
        <w:t>4.2. Комиссия обязана:</w:t>
      </w:r>
    </w:p>
    <w:p w:rsidR="00F33511" w:rsidRPr="00797D49" w:rsidRDefault="00F33511" w:rsidP="00F33511">
      <w:pPr>
        <w:spacing w:after="0" w:line="13" w:lineRule="exact"/>
        <w:rPr>
          <w:rFonts w:ascii="Times New Roman" w:hAnsi="Times New Roman" w:cs="Times New Roman"/>
          <w:sz w:val="28"/>
          <w:szCs w:val="28"/>
        </w:rPr>
      </w:pPr>
    </w:p>
    <w:p w:rsidR="00F33511" w:rsidRPr="00797D49" w:rsidRDefault="00F33511" w:rsidP="008065BC">
      <w:pPr>
        <w:spacing w:after="0" w:line="247" w:lineRule="auto"/>
        <w:ind w:firstLine="567"/>
        <w:jc w:val="both"/>
        <w:rPr>
          <w:rFonts w:ascii="Times New Roman" w:hAnsi="Times New Roman" w:cs="Times New Roman"/>
          <w:sz w:val="28"/>
          <w:szCs w:val="28"/>
        </w:rPr>
      </w:pPr>
      <w:r w:rsidRPr="00797D49">
        <w:rPr>
          <w:rFonts w:ascii="Times New Roman" w:eastAsia="Times New Roman" w:hAnsi="Times New Roman" w:cs="Times New Roman"/>
          <w:sz w:val="28"/>
          <w:szCs w:val="28"/>
        </w:rPr>
        <w:t>4.2.1. Рассматривать представленные заявления и необходимые к нему обосновывающие документы в течение 30 дней с момента поступления заявлений.</w:t>
      </w:r>
    </w:p>
    <w:p w:rsidR="00F33511" w:rsidRPr="00797D49" w:rsidRDefault="00F33511" w:rsidP="00F33511">
      <w:pPr>
        <w:spacing w:after="0" w:line="5" w:lineRule="exact"/>
        <w:rPr>
          <w:rFonts w:ascii="Times New Roman" w:hAnsi="Times New Roman" w:cs="Times New Roman"/>
          <w:sz w:val="28"/>
          <w:szCs w:val="28"/>
        </w:rPr>
      </w:pPr>
    </w:p>
    <w:p w:rsidR="00F33511" w:rsidRPr="00797D49" w:rsidRDefault="00F33511" w:rsidP="008065BC">
      <w:pPr>
        <w:spacing w:after="0" w:line="235" w:lineRule="auto"/>
        <w:ind w:firstLine="567"/>
        <w:jc w:val="both"/>
        <w:rPr>
          <w:rFonts w:ascii="Times New Roman" w:hAnsi="Times New Roman" w:cs="Times New Roman"/>
          <w:sz w:val="28"/>
          <w:szCs w:val="28"/>
        </w:rPr>
      </w:pPr>
      <w:r w:rsidRPr="00797D49">
        <w:rPr>
          <w:rFonts w:ascii="Times New Roman" w:eastAsia="Times New Roman" w:hAnsi="Times New Roman" w:cs="Times New Roman"/>
          <w:sz w:val="28"/>
          <w:szCs w:val="28"/>
        </w:rPr>
        <w:t>4.2.2. Выезжать и проводить обследование зеленых насаждений, составлять акт обследования.</w:t>
      </w:r>
    </w:p>
    <w:p w:rsidR="00F33511" w:rsidRPr="00797D49" w:rsidRDefault="00F33511" w:rsidP="008065BC">
      <w:pPr>
        <w:spacing w:after="0" w:line="328" w:lineRule="exact"/>
        <w:jc w:val="both"/>
        <w:rPr>
          <w:rFonts w:ascii="Times New Roman" w:hAnsi="Times New Roman" w:cs="Times New Roman"/>
          <w:sz w:val="28"/>
          <w:szCs w:val="28"/>
        </w:rPr>
      </w:pPr>
    </w:p>
    <w:p w:rsidR="00F33511" w:rsidRPr="00797D49" w:rsidRDefault="000D1540" w:rsidP="000D1540">
      <w:pPr>
        <w:tabs>
          <w:tab w:val="left" w:pos="3920"/>
        </w:tabs>
        <w:spacing w:after="0" w:line="240" w:lineRule="auto"/>
        <w:ind w:left="-277"/>
        <w:jc w:val="center"/>
        <w:rPr>
          <w:rFonts w:ascii="Times New Roman" w:eastAsia="Times New Roman" w:hAnsi="Times New Roman" w:cs="Times New Roman"/>
          <w:b/>
          <w:bCs/>
          <w:sz w:val="28"/>
          <w:szCs w:val="28"/>
        </w:rPr>
      </w:pPr>
      <w:r w:rsidRPr="00797D49">
        <w:rPr>
          <w:rFonts w:ascii="Times New Roman" w:eastAsia="Times New Roman" w:hAnsi="Times New Roman" w:cs="Times New Roman"/>
          <w:b/>
          <w:bCs/>
          <w:sz w:val="28"/>
          <w:szCs w:val="28"/>
        </w:rPr>
        <w:t xml:space="preserve">5. </w:t>
      </w:r>
      <w:r w:rsidR="00F33511" w:rsidRPr="00797D49">
        <w:rPr>
          <w:rFonts w:ascii="Times New Roman" w:eastAsia="Times New Roman" w:hAnsi="Times New Roman" w:cs="Times New Roman"/>
          <w:b/>
          <w:bCs/>
          <w:sz w:val="28"/>
          <w:szCs w:val="28"/>
        </w:rPr>
        <w:t>Порядок работы Комиссии</w:t>
      </w:r>
    </w:p>
    <w:p w:rsidR="00F33511" w:rsidRPr="00797D49" w:rsidRDefault="000C157B" w:rsidP="000C157B">
      <w:pPr>
        <w:spacing w:after="0"/>
        <w:ind w:firstLine="709"/>
        <w:rPr>
          <w:rFonts w:ascii="Times New Roman" w:hAnsi="Times New Roman" w:cs="Times New Roman"/>
          <w:sz w:val="28"/>
          <w:szCs w:val="28"/>
        </w:rPr>
      </w:pPr>
      <w:r w:rsidRPr="00797D49">
        <w:rPr>
          <w:rFonts w:ascii="Times New Roman" w:eastAsia="Times New Roman" w:hAnsi="Times New Roman" w:cs="Times New Roman"/>
          <w:sz w:val="28"/>
          <w:szCs w:val="28"/>
        </w:rPr>
        <w:t xml:space="preserve"> </w:t>
      </w:r>
      <w:r w:rsidR="00F33511" w:rsidRPr="00797D49">
        <w:rPr>
          <w:rFonts w:ascii="Times New Roman" w:eastAsia="Times New Roman" w:hAnsi="Times New Roman" w:cs="Times New Roman"/>
          <w:sz w:val="28"/>
          <w:szCs w:val="28"/>
        </w:rPr>
        <w:t>5.1. Заседания (выезды) Комиссии проводятся по мере необходимости.</w:t>
      </w:r>
    </w:p>
    <w:p w:rsidR="00F33511" w:rsidRPr="00797D49" w:rsidRDefault="00F33511" w:rsidP="00F33511">
      <w:pPr>
        <w:spacing w:after="0" w:line="13" w:lineRule="exact"/>
        <w:rPr>
          <w:rFonts w:ascii="Times New Roman" w:hAnsi="Times New Roman" w:cs="Times New Roman"/>
          <w:sz w:val="28"/>
          <w:szCs w:val="28"/>
        </w:rPr>
      </w:pPr>
    </w:p>
    <w:p w:rsidR="00F33511" w:rsidRPr="00797D49" w:rsidRDefault="00F33511" w:rsidP="00F33511">
      <w:pPr>
        <w:spacing w:after="0" w:line="234" w:lineRule="auto"/>
        <w:ind w:firstLine="795"/>
        <w:jc w:val="both"/>
        <w:rPr>
          <w:rFonts w:ascii="Times New Roman" w:hAnsi="Times New Roman" w:cs="Times New Roman"/>
          <w:sz w:val="28"/>
          <w:szCs w:val="28"/>
        </w:rPr>
      </w:pPr>
      <w:r w:rsidRPr="00797D49">
        <w:rPr>
          <w:rFonts w:ascii="Times New Roman" w:eastAsia="Times New Roman" w:hAnsi="Times New Roman" w:cs="Times New Roman"/>
          <w:sz w:val="28"/>
          <w:szCs w:val="28"/>
        </w:rPr>
        <w:t>5.2. Комиссию возглавляет председатель, в его отсутствие деятельностью Комиссии руководит заместитель председателя Комиссии.</w:t>
      </w:r>
    </w:p>
    <w:p w:rsidR="00F33511" w:rsidRPr="00797D49" w:rsidRDefault="00F33511" w:rsidP="00F33511">
      <w:pPr>
        <w:spacing w:after="0" w:line="18" w:lineRule="exact"/>
        <w:rPr>
          <w:rFonts w:ascii="Times New Roman" w:hAnsi="Times New Roman" w:cs="Times New Roman"/>
          <w:sz w:val="28"/>
          <w:szCs w:val="28"/>
        </w:rPr>
      </w:pPr>
    </w:p>
    <w:p w:rsidR="00F33511" w:rsidRPr="00797D49" w:rsidRDefault="00F33511" w:rsidP="00F33511">
      <w:pPr>
        <w:spacing w:after="0" w:line="234" w:lineRule="auto"/>
        <w:ind w:firstLine="795"/>
        <w:jc w:val="both"/>
        <w:rPr>
          <w:rFonts w:ascii="Times New Roman" w:hAnsi="Times New Roman" w:cs="Times New Roman"/>
          <w:sz w:val="28"/>
          <w:szCs w:val="28"/>
        </w:rPr>
      </w:pPr>
      <w:r w:rsidRPr="00797D49">
        <w:rPr>
          <w:rFonts w:ascii="Times New Roman" w:eastAsia="Times New Roman" w:hAnsi="Times New Roman" w:cs="Times New Roman"/>
          <w:sz w:val="28"/>
          <w:szCs w:val="28"/>
        </w:rPr>
        <w:t>5.3. Заседания Комиссии правомочны, если в них принимает участие не менее половины состава Комиссии.</w:t>
      </w:r>
    </w:p>
    <w:p w:rsidR="00F33511" w:rsidRPr="00797D49" w:rsidRDefault="00F33511" w:rsidP="00F33511">
      <w:pPr>
        <w:spacing w:after="0" w:line="16" w:lineRule="exact"/>
        <w:rPr>
          <w:rFonts w:ascii="Times New Roman" w:hAnsi="Times New Roman" w:cs="Times New Roman"/>
          <w:sz w:val="28"/>
          <w:szCs w:val="28"/>
        </w:rPr>
      </w:pPr>
    </w:p>
    <w:p w:rsidR="00F33511" w:rsidRPr="00797D49" w:rsidRDefault="00F33511" w:rsidP="00F33511">
      <w:pPr>
        <w:spacing w:after="0" w:line="238" w:lineRule="auto"/>
        <w:ind w:firstLine="795"/>
        <w:jc w:val="both"/>
        <w:rPr>
          <w:rFonts w:ascii="Times New Roman" w:hAnsi="Times New Roman" w:cs="Times New Roman"/>
          <w:sz w:val="28"/>
          <w:szCs w:val="28"/>
        </w:rPr>
      </w:pPr>
      <w:r w:rsidRPr="00797D49">
        <w:rPr>
          <w:rFonts w:ascii="Times New Roman" w:eastAsia="Times New Roman" w:hAnsi="Times New Roman" w:cs="Times New Roman"/>
          <w:sz w:val="28"/>
          <w:szCs w:val="28"/>
        </w:rPr>
        <w:t>5.4. Решения Комиссии принимаются открытым голосованием ("за" или "против"). Решение Комиссии считается принятым, если за него проголосовало более половины присутствующих на заседании членов Комиссии. При равенстве голосов решающим является голос председателя Комиссии, а в его отсутствие - голос заместителя председателя Комиссии.</w:t>
      </w:r>
    </w:p>
    <w:p w:rsidR="00F33511" w:rsidRPr="00797D49" w:rsidRDefault="00F33511" w:rsidP="00F33511">
      <w:pPr>
        <w:spacing w:after="0" w:line="14" w:lineRule="exact"/>
        <w:rPr>
          <w:rFonts w:ascii="Times New Roman" w:hAnsi="Times New Roman" w:cs="Times New Roman"/>
          <w:sz w:val="28"/>
          <w:szCs w:val="28"/>
        </w:rPr>
      </w:pPr>
    </w:p>
    <w:p w:rsidR="00F33511" w:rsidRPr="00797D49" w:rsidRDefault="00F33511" w:rsidP="00F33511">
      <w:pPr>
        <w:spacing w:after="0" w:line="236" w:lineRule="auto"/>
        <w:ind w:firstLine="795"/>
        <w:jc w:val="both"/>
        <w:rPr>
          <w:rFonts w:ascii="Times New Roman" w:hAnsi="Times New Roman" w:cs="Times New Roman"/>
          <w:sz w:val="28"/>
          <w:szCs w:val="28"/>
        </w:rPr>
      </w:pPr>
      <w:r w:rsidRPr="00797D49">
        <w:rPr>
          <w:rFonts w:ascii="Times New Roman" w:eastAsia="Times New Roman" w:hAnsi="Times New Roman" w:cs="Times New Roman"/>
          <w:sz w:val="28"/>
          <w:szCs w:val="28"/>
        </w:rPr>
        <w:t>5.5. Решения Комиссии оформляются актом обследования зелёных насаждений, протоколом заседания, которые подписываются членами Комиссии и председателем Комиссии.</w:t>
      </w:r>
    </w:p>
    <w:p w:rsidR="00F33511" w:rsidRPr="00797D49" w:rsidRDefault="00F33511" w:rsidP="00F33511">
      <w:pPr>
        <w:spacing w:after="0" w:line="1" w:lineRule="exact"/>
        <w:rPr>
          <w:rFonts w:ascii="Times New Roman" w:hAnsi="Times New Roman" w:cs="Times New Roman"/>
          <w:sz w:val="28"/>
          <w:szCs w:val="28"/>
        </w:rPr>
      </w:pPr>
    </w:p>
    <w:p w:rsidR="00F33511" w:rsidRPr="00797D49" w:rsidRDefault="00F33511" w:rsidP="00F33511">
      <w:pPr>
        <w:spacing w:after="0" w:line="330" w:lineRule="exact"/>
        <w:rPr>
          <w:rFonts w:ascii="Times New Roman" w:hAnsi="Times New Roman" w:cs="Times New Roman"/>
          <w:sz w:val="28"/>
          <w:szCs w:val="28"/>
        </w:rPr>
      </w:pPr>
    </w:p>
    <w:p w:rsidR="00F33511" w:rsidRPr="00797D49" w:rsidRDefault="00F33511" w:rsidP="000C157B">
      <w:pPr>
        <w:numPr>
          <w:ilvl w:val="0"/>
          <w:numId w:val="8"/>
        </w:numPr>
        <w:tabs>
          <w:tab w:val="left" w:pos="3060"/>
        </w:tabs>
        <w:spacing w:after="0" w:line="240" w:lineRule="auto"/>
        <w:ind w:hanging="274"/>
        <w:jc w:val="center"/>
        <w:rPr>
          <w:rFonts w:ascii="Times New Roman" w:eastAsia="Times New Roman" w:hAnsi="Times New Roman" w:cs="Times New Roman"/>
          <w:b/>
          <w:bCs/>
          <w:sz w:val="28"/>
          <w:szCs w:val="28"/>
        </w:rPr>
      </w:pPr>
      <w:r w:rsidRPr="00797D49">
        <w:rPr>
          <w:rFonts w:ascii="Times New Roman" w:eastAsia="Times New Roman" w:hAnsi="Times New Roman" w:cs="Times New Roman"/>
          <w:b/>
          <w:bCs/>
          <w:sz w:val="28"/>
          <w:szCs w:val="28"/>
        </w:rPr>
        <w:t>Организация деятельности Комиссии</w:t>
      </w:r>
    </w:p>
    <w:p w:rsidR="00F33511" w:rsidRPr="00797D49" w:rsidRDefault="00F33511" w:rsidP="00F33511">
      <w:pPr>
        <w:spacing w:after="0" w:line="238" w:lineRule="auto"/>
        <w:ind w:firstLine="855"/>
        <w:jc w:val="both"/>
        <w:rPr>
          <w:rFonts w:ascii="Times New Roman" w:hAnsi="Times New Roman" w:cs="Times New Roman"/>
          <w:sz w:val="28"/>
          <w:szCs w:val="28"/>
        </w:rPr>
      </w:pPr>
      <w:r w:rsidRPr="00797D49">
        <w:rPr>
          <w:rFonts w:ascii="Times New Roman" w:eastAsia="Times New Roman" w:hAnsi="Times New Roman" w:cs="Times New Roman"/>
          <w:sz w:val="28"/>
          <w:szCs w:val="28"/>
        </w:rPr>
        <w:t>6.1. Председатель Комиссии: созывает заседания Комиссии и организует подготовку к ним; запрашивает у физических и юридических лиц информацию (документы) по вопросам, относящимся к полномочиям Комиссии; руководит работой Комиссии; приглашает на заседания Комиссии заинтересованных лиц; утверждает акт обследования, подписанный членами Комиссии.</w:t>
      </w:r>
    </w:p>
    <w:p w:rsidR="00F33511" w:rsidRPr="00797D49" w:rsidRDefault="00F33511" w:rsidP="00F33511">
      <w:pPr>
        <w:spacing w:after="0" w:line="14" w:lineRule="exact"/>
        <w:rPr>
          <w:rFonts w:ascii="Times New Roman" w:hAnsi="Times New Roman" w:cs="Times New Roman"/>
          <w:sz w:val="28"/>
          <w:szCs w:val="28"/>
        </w:rPr>
      </w:pPr>
    </w:p>
    <w:p w:rsidR="00F33511" w:rsidRPr="00797D49" w:rsidRDefault="00F33511" w:rsidP="008065BC">
      <w:pPr>
        <w:spacing w:after="0" w:line="234" w:lineRule="auto"/>
        <w:ind w:firstLine="855"/>
        <w:jc w:val="both"/>
        <w:rPr>
          <w:rFonts w:ascii="Times New Roman" w:hAnsi="Times New Roman" w:cs="Times New Roman"/>
          <w:sz w:val="28"/>
          <w:szCs w:val="28"/>
        </w:rPr>
      </w:pPr>
      <w:r w:rsidRPr="00797D49">
        <w:rPr>
          <w:rFonts w:ascii="Times New Roman" w:eastAsia="Times New Roman" w:hAnsi="Times New Roman" w:cs="Times New Roman"/>
          <w:sz w:val="28"/>
          <w:szCs w:val="28"/>
        </w:rPr>
        <w:t>6.2. Секретарь Комиссии: извещает членов Комиссии о дате и времени её заседания; готовит документы и материалы, необходимые для работы Комиссии;</w:t>
      </w:r>
      <w:r w:rsidR="008065BC">
        <w:rPr>
          <w:rFonts w:ascii="Times New Roman" w:eastAsia="Times New Roman" w:hAnsi="Times New Roman" w:cs="Times New Roman"/>
          <w:sz w:val="28"/>
          <w:szCs w:val="28"/>
        </w:rPr>
        <w:t xml:space="preserve"> </w:t>
      </w:r>
      <w:r w:rsidRPr="00797D49">
        <w:rPr>
          <w:rFonts w:ascii="Times New Roman" w:eastAsia="Times New Roman" w:hAnsi="Times New Roman" w:cs="Times New Roman"/>
          <w:sz w:val="28"/>
          <w:szCs w:val="28"/>
        </w:rPr>
        <w:t>оформляет акт обследования зелёных насаждений и представляет их для утверждения председателю Комиссии.</w:t>
      </w:r>
    </w:p>
    <w:p w:rsidR="00F33511" w:rsidRPr="00797D49" w:rsidRDefault="00F33511" w:rsidP="00F33511">
      <w:pPr>
        <w:spacing w:after="0" w:line="15" w:lineRule="exact"/>
        <w:rPr>
          <w:rFonts w:ascii="Times New Roman" w:hAnsi="Times New Roman" w:cs="Times New Roman"/>
          <w:sz w:val="28"/>
          <w:szCs w:val="28"/>
        </w:rPr>
      </w:pPr>
    </w:p>
    <w:p w:rsidR="00F33511" w:rsidRPr="00797D49" w:rsidRDefault="00F33511" w:rsidP="00F33511">
      <w:pPr>
        <w:spacing w:after="0" w:line="236" w:lineRule="auto"/>
        <w:ind w:firstLine="855"/>
        <w:jc w:val="both"/>
        <w:rPr>
          <w:rFonts w:ascii="Times New Roman" w:hAnsi="Times New Roman" w:cs="Times New Roman"/>
          <w:sz w:val="28"/>
          <w:szCs w:val="28"/>
        </w:rPr>
      </w:pPr>
      <w:r w:rsidRPr="00797D49">
        <w:rPr>
          <w:rFonts w:ascii="Times New Roman" w:eastAsia="Times New Roman" w:hAnsi="Times New Roman" w:cs="Times New Roman"/>
          <w:sz w:val="28"/>
          <w:szCs w:val="28"/>
        </w:rPr>
        <w:t>6.3. Члены Комиссии: участвуют в обсуждении и голосовании по вопросам, включённым в повестку заседания Комиссии; вправе выразить своё особое мнение и внести его в протокол заседания Комиссии.</w:t>
      </w:r>
    </w:p>
    <w:p w:rsidR="00F33511" w:rsidRPr="00797D49" w:rsidRDefault="00F33511" w:rsidP="00F3351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DB187D" w:rsidRPr="00797D49" w:rsidRDefault="00DB187D" w:rsidP="000C157B">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DB187D" w:rsidRPr="00797D49" w:rsidRDefault="00DB187D" w:rsidP="000C157B">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DB187D" w:rsidRPr="00797D49" w:rsidRDefault="00DB187D" w:rsidP="000C157B">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DB187D" w:rsidRPr="00797D49" w:rsidRDefault="00DB187D" w:rsidP="000C157B">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DB187D" w:rsidRPr="00797D49" w:rsidRDefault="00DB187D" w:rsidP="000C157B">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p w:rsidR="000C157B" w:rsidRPr="00797D49" w:rsidRDefault="00DB187D" w:rsidP="000C157B">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lastRenderedPageBreak/>
        <w:t>П</w:t>
      </w:r>
      <w:r w:rsidR="000C157B" w:rsidRPr="00797D49">
        <w:rPr>
          <w:rFonts w:ascii="Times New Roman" w:eastAsia="Times New Roman" w:hAnsi="Times New Roman" w:cs="Times New Roman"/>
          <w:sz w:val="24"/>
          <w:szCs w:val="24"/>
          <w:lang w:eastAsia="ru-RU"/>
        </w:rPr>
        <w:t xml:space="preserve">риложение N 3 к постановлению </w:t>
      </w:r>
    </w:p>
    <w:p w:rsidR="000C157B" w:rsidRPr="00797D49" w:rsidRDefault="000C157B" w:rsidP="000C157B">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 xml:space="preserve">Администрации городского поселения «Идрица» </w:t>
      </w:r>
    </w:p>
    <w:p w:rsidR="000C157B" w:rsidRPr="00797D49" w:rsidRDefault="000C157B" w:rsidP="000C157B">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sidRPr="00797D49">
        <w:rPr>
          <w:rFonts w:ascii="Times New Roman" w:eastAsia="Times New Roman" w:hAnsi="Times New Roman" w:cs="Times New Roman"/>
          <w:sz w:val="24"/>
          <w:szCs w:val="24"/>
          <w:lang w:eastAsia="ru-RU"/>
        </w:rPr>
        <w:t>от 03.04.2018  г. N 12</w:t>
      </w:r>
    </w:p>
    <w:p w:rsidR="00F33511" w:rsidRPr="00797D49" w:rsidRDefault="00F33511" w:rsidP="00F3351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33511" w:rsidRPr="00797D49" w:rsidRDefault="00F33511" w:rsidP="00F3351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33511" w:rsidRPr="00797D49" w:rsidRDefault="00F33511" w:rsidP="00F3351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247CEA" w:rsidRPr="00797D49" w:rsidRDefault="00247CEA" w:rsidP="000C157B">
      <w:pPr>
        <w:spacing w:after="0"/>
        <w:ind w:right="-299"/>
        <w:jc w:val="center"/>
        <w:rPr>
          <w:rFonts w:ascii="Times New Roman" w:hAnsi="Times New Roman" w:cs="Times New Roman"/>
          <w:sz w:val="20"/>
          <w:szCs w:val="20"/>
        </w:rPr>
      </w:pPr>
      <w:r w:rsidRPr="00797D49">
        <w:rPr>
          <w:rFonts w:ascii="Times New Roman" w:eastAsia="Times New Roman" w:hAnsi="Times New Roman" w:cs="Times New Roman"/>
          <w:b/>
          <w:bCs/>
          <w:sz w:val="28"/>
          <w:szCs w:val="28"/>
        </w:rPr>
        <w:t>Состав</w:t>
      </w:r>
    </w:p>
    <w:p w:rsidR="00247CEA" w:rsidRPr="00797D49" w:rsidRDefault="00247CEA" w:rsidP="000C157B">
      <w:pPr>
        <w:spacing w:after="0"/>
        <w:ind w:right="-299"/>
        <w:jc w:val="center"/>
        <w:rPr>
          <w:rFonts w:ascii="Times New Roman" w:eastAsia="Times New Roman" w:hAnsi="Times New Roman" w:cs="Times New Roman"/>
          <w:b/>
          <w:bCs/>
          <w:sz w:val="28"/>
          <w:szCs w:val="28"/>
        </w:rPr>
      </w:pPr>
      <w:r w:rsidRPr="00797D49">
        <w:rPr>
          <w:rFonts w:ascii="Times New Roman" w:eastAsia="Times New Roman" w:hAnsi="Times New Roman" w:cs="Times New Roman"/>
          <w:b/>
          <w:bCs/>
          <w:sz w:val="28"/>
          <w:szCs w:val="28"/>
        </w:rPr>
        <w:t>комиссии по оценке и сносу зеленых насаждений на территории</w:t>
      </w:r>
    </w:p>
    <w:p w:rsidR="00DB187D" w:rsidRPr="00797D49" w:rsidRDefault="00DB187D" w:rsidP="000C157B">
      <w:pPr>
        <w:spacing w:after="0"/>
        <w:ind w:right="-299"/>
        <w:jc w:val="center"/>
        <w:rPr>
          <w:rFonts w:ascii="Times New Roman" w:eastAsia="Times New Roman" w:hAnsi="Times New Roman" w:cs="Times New Roman"/>
          <w:b/>
          <w:bCs/>
          <w:sz w:val="28"/>
          <w:szCs w:val="28"/>
        </w:rPr>
      </w:pPr>
      <w:r w:rsidRPr="00797D49">
        <w:rPr>
          <w:rFonts w:ascii="Times New Roman" w:eastAsia="Times New Roman" w:hAnsi="Times New Roman" w:cs="Times New Roman"/>
          <w:b/>
          <w:bCs/>
          <w:sz w:val="28"/>
          <w:szCs w:val="28"/>
        </w:rPr>
        <w:t>городского поселения «Идрица»</w:t>
      </w:r>
    </w:p>
    <w:p w:rsidR="00DB187D" w:rsidRPr="00797D49" w:rsidRDefault="00DB187D" w:rsidP="000C157B">
      <w:pPr>
        <w:spacing w:after="0"/>
        <w:ind w:right="-299"/>
        <w:jc w:val="center"/>
        <w:rPr>
          <w:rFonts w:ascii="Times New Roman" w:eastAsia="Times New Roman" w:hAnsi="Times New Roman" w:cs="Times New Roman"/>
          <w:b/>
          <w:bCs/>
          <w:sz w:val="28"/>
          <w:szCs w:val="28"/>
        </w:rPr>
      </w:pPr>
    </w:p>
    <w:p w:rsidR="00DB187D" w:rsidRPr="00797D49" w:rsidRDefault="00DB187D" w:rsidP="000C157B">
      <w:pPr>
        <w:spacing w:after="0"/>
        <w:ind w:right="-299"/>
        <w:jc w:val="center"/>
        <w:rPr>
          <w:rFonts w:ascii="Times New Roman" w:eastAsia="Times New Roman" w:hAnsi="Times New Roman" w:cs="Times New Roman"/>
          <w:b/>
          <w:bCs/>
          <w:sz w:val="28"/>
          <w:szCs w:val="28"/>
        </w:rPr>
      </w:pPr>
    </w:p>
    <w:p w:rsidR="00DB187D" w:rsidRPr="00797D49" w:rsidRDefault="00DB187D" w:rsidP="00367EE6">
      <w:pPr>
        <w:spacing w:after="0"/>
        <w:ind w:right="-299" w:firstLine="709"/>
        <w:jc w:val="both"/>
        <w:rPr>
          <w:rFonts w:ascii="Times New Roman" w:eastAsia="Times New Roman" w:hAnsi="Times New Roman" w:cs="Times New Roman"/>
          <w:bCs/>
          <w:sz w:val="28"/>
          <w:szCs w:val="28"/>
        </w:rPr>
      </w:pPr>
      <w:r w:rsidRPr="00797D49">
        <w:rPr>
          <w:rFonts w:ascii="Times New Roman" w:eastAsia="Times New Roman" w:hAnsi="Times New Roman" w:cs="Times New Roman"/>
          <w:bCs/>
          <w:sz w:val="28"/>
          <w:szCs w:val="28"/>
        </w:rPr>
        <w:t>Председатель комиссии:</w:t>
      </w:r>
    </w:p>
    <w:p w:rsidR="00DB187D" w:rsidRPr="00797D49" w:rsidRDefault="00DB187D" w:rsidP="00367EE6">
      <w:pPr>
        <w:spacing w:after="0"/>
        <w:ind w:right="-299" w:firstLine="709"/>
        <w:jc w:val="both"/>
        <w:rPr>
          <w:rFonts w:ascii="Times New Roman" w:eastAsia="Times New Roman" w:hAnsi="Times New Roman" w:cs="Times New Roman"/>
          <w:bCs/>
          <w:sz w:val="28"/>
          <w:szCs w:val="28"/>
        </w:rPr>
      </w:pPr>
      <w:r w:rsidRPr="00797D49">
        <w:rPr>
          <w:rFonts w:ascii="Times New Roman" w:eastAsia="Times New Roman" w:hAnsi="Times New Roman" w:cs="Times New Roman"/>
          <w:bCs/>
          <w:sz w:val="28"/>
          <w:szCs w:val="28"/>
        </w:rPr>
        <w:t>Лазовик Майя Геннадьевна - глава Администрации городского поселения «Идрица».</w:t>
      </w:r>
    </w:p>
    <w:p w:rsidR="00DB187D" w:rsidRPr="00797D49" w:rsidRDefault="00DB187D" w:rsidP="00367EE6">
      <w:pPr>
        <w:spacing w:after="0"/>
        <w:ind w:right="-299" w:firstLine="709"/>
        <w:jc w:val="both"/>
        <w:rPr>
          <w:rFonts w:ascii="Times New Roman" w:eastAsia="Times New Roman" w:hAnsi="Times New Roman" w:cs="Times New Roman"/>
          <w:bCs/>
          <w:sz w:val="28"/>
          <w:szCs w:val="28"/>
        </w:rPr>
      </w:pPr>
    </w:p>
    <w:p w:rsidR="00DB187D" w:rsidRPr="00797D49" w:rsidRDefault="00DB187D" w:rsidP="00367EE6">
      <w:pPr>
        <w:spacing w:after="0"/>
        <w:ind w:right="-299" w:firstLine="709"/>
        <w:jc w:val="both"/>
        <w:rPr>
          <w:rFonts w:ascii="Times New Roman" w:eastAsia="Times New Roman" w:hAnsi="Times New Roman" w:cs="Times New Roman"/>
          <w:bCs/>
          <w:sz w:val="28"/>
          <w:szCs w:val="28"/>
        </w:rPr>
      </w:pPr>
      <w:r w:rsidRPr="00797D49">
        <w:rPr>
          <w:rFonts w:ascii="Times New Roman" w:eastAsia="Times New Roman" w:hAnsi="Times New Roman" w:cs="Times New Roman"/>
          <w:bCs/>
          <w:sz w:val="28"/>
          <w:szCs w:val="28"/>
        </w:rPr>
        <w:t>Секретарь:</w:t>
      </w:r>
    </w:p>
    <w:p w:rsidR="00DB187D" w:rsidRPr="00797D49" w:rsidRDefault="00DB187D" w:rsidP="00367EE6">
      <w:pPr>
        <w:spacing w:after="0"/>
        <w:ind w:right="-299" w:firstLine="709"/>
        <w:jc w:val="both"/>
        <w:rPr>
          <w:rFonts w:ascii="Times New Roman" w:eastAsia="Times New Roman" w:hAnsi="Times New Roman" w:cs="Times New Roman"/>
          <w:bCs/>
          <w:sz w:val="28"/>
          <w:szCs w:val="28"/>
        </w:rPr>
      </w:pPr>
      <w:proofErr w:type="spellStart"/>
      <w:r w:rsidRPr="00797D49">
        <w:rPr>
          <w:rFonts w:ascii="Times New Roman" w:eastAsia="Times New Roman" w:hAnsi="Times New Roman" w:cs="Times New Roman"/>
          <w:bCs/>
          <w:sz w:val="28"/>
          <w:szCs w:val="28"/>
        </w:rPr>
        <w:t>Назаренко</w:t>
      </w:r>
      <w:proofErr w:type="spellEnd"/>
      <w:r w:rsidRPr="00797D49">
        <w:rPr>
          <w:rFonts w:ascii="Times New Roman" w:eastAsia="Times New Roman" w:hAnsi="Times New Roman" w:cs="Times New Roman"/>
          <w:bCs/>
          <w:sz w:val="28"/>
          <w:szCs w:val="28"/>
        </w:rPr>
        <w:t xml:space="preserve"> Ольга </w:t>
      </w:r>
      <w:proofErr w:type="spellStart"/>
      <w:r w:rsidRPr="00797D49">
        <w:rPr>
          <w:rFonts w:ascii="Times New Roman" w:eastAsia="Times New Roman" w:hAnsi="Times New Roman" w:cs="Times New Roman"/>
          <w:bCs/>
          <w:sz w:val="28"/>
          <w:szCs w:val="28"/>
        </w:rPr>
        <w:t>Мухаметовна</w:t>
      </w:r>
      <w:proofErr w:type="spellEnd"/>
      <w:r w:rsidRPr="00797D49">
        <w:rPr>
          <w:rFonts w:ascii="Times New Roman" w:eastAsia="Times New Roman" w:hAnsi="Times New Roman" w:cs="Times New Roman"/>
          <w:bCs/>
          <w:sz w:val="28"/>
          <w:szCs w:val="28"/>
        </w:rPr>
        <w:t xml:space="preserve"> – главный специалист Администрации городского поселения «Идрица»</w:t>
      </w:r>
    </w:p>
    <w:p w:rsidR="00DB187D" w:rsidRPr="00797D49" w:rsidRDefault="00DB187D" w:rsidP="00367EE6">
      <w:pPr>
        <w:spacing w:after="0"/>
        <w:ind w:right="-299" w:firstLine="709"/>
        <w:jc w:val="both"/>
        <w:rPr>
          <w:rFonts w:ascii="Times New Roman" w:eastAsia="Times New Roman" w:hAnsi="Times New Roman" w:cs="Times New Roman"/>
          <w:bCs/>
          <w:sz w:val="28"/>
          <w:szCs w:val="28"/>
        </w:rPr>
      </w:pPr>
    </w:p>
    <w:p w:rsidR="00DB187D" w:rsidRPr="00797D49" w:rsidRDefault="00DB187D" w:rsidP="00367EE6">
      <w:pPr>
        <w:spacing w:after="0"/>
        <w:ind w:right="-299" w:firstLine="709"/>
        <w:jc w:val="both"/>
        <w:rPr>
          <w:rFonts w:ascii="Times New Roman" w:eastAsia="Times New Roman" w:hAnsi="Times New Roman" w:cs="Times New Roman"/>
          <w:bCs/>
          <w:sz w:val="28"/>
          <w:szCs w:val="28"/>
        </w:rPr>
      </w:pPr>
      <w:r w:rsidRPr="00797D49">
        <w:rPr>
          <w:rFonts w:ascii="Times New Roman" w:eastAsia="Times New Roman" w:hAnsi="Times New Roman" w:cs="Times New Roman"/>
          <w:bCs/>
          <w:sz w:val="28"/>
          <w:szCs w:val="28"/>
        </w:rPr>
        <w:t>Члены комиссии:</w:t>
      </w:r>
    </w:p>
    <w:p w:rsidR="00DB187D" w:rsidRPr="00797D49" w:rsidRDefault="00DB187D" w:rsidP="00367EE6">
      <w:pPr>
        <w:spacing w:after="0"/>
        <w:ind w:right="-299" w:firstLine="709"/>
        <w:jc w:val="both"/>
        <w:rPr>
          <w:rFonts w:ascii="Times New Roman" w:eastAsia="Times New Roman" w:hAnsi="Times New Roman" w:cs="Times New Roman"/>
          <w:bCs/>
          <w:sz w:val="28"/>
          <w:szCs w:val="28"/>
        </w:rPr>
      </w:pPr>
      <w:proofErr w:type="spellStart"/>
      <w:r w:rsidRPr="00797D49">
        <w:rPr>
          <w:rFonts w:ascii="Times New Roman" w:eastAsia="Times New Roman" w:hAnsi="Times New Roman" w:cs="Times New Roman"/>
          <w:bCs/>
          <w:sz w:val="28"/>
          <w:szCs w:val="28"/>
        </w:rPr>
        <w:t>Щепаников</w:t>
      </w:r>
      <w:proofErr w:type="spellEnd"/>
      <w:r w:rsidRPr="00797D49">
        <w:rPr>
          <w:rFonts w:ascii="Times New Roman" w:eastAsia="Times New Roman" w:hAnsi="Times New Roman" w:cs="Times New Roman"/>
          <w:bCs/>
          <w:sz w:val="28"/>
          <w:szCs w:val="28"/>
        </w:rPr>
        <w:t xml:space="preserve"> Александр Николаевич- депутат Собрания депутатов городского поселения «Идрица» (по согласованию)</w:t>
      </w:r>
    </w:p>
    <w:p w:rsidR="00DB187D" w:rsidRPr="00797D49" w:rsidRDefault="00DB187D" w:rsidP="00367EE6">
      <w:pPr>
        <w:spacing w:after="0"/>
        <w:ind w:right="-299" w:firstLine="709"/>
        <w:jc w:val="both"/>
        <w:rPr>
          <w:rFonts w:ascii="Times New Roman" w:eastAsia="Times New Roman" w:hAnsi="Times New Roman" w:cs="Times New Roman"/>
          <w:bCs/>
          <w:sz w:val="28"/>
          <w:szCs w:val="28"/>
        </w:rPr>
      </w:pPr>
    </w:p>
    <w:p w:rsidR="00DB187D" w:rsidRDefault="00DB187D" w:rsidP="00367EE6">
      <w:pPr>
        <w:spacing w:after="0"/>
        <w:ind w:right="-299" w:firstLine="709"/>
        <w:jc w:val="both"/>
        <w:rPr>
          <w:rFonts w:ascii="Times New Roman" w:eastAsia="Times New Roman" w:hAnsi="Times New Roman" w:cs="Times New Roman"/>
          <w:bCs/>
          <w:sz w:val="28"/>
          <w:szCs w:val="28"/>
        </w:rPr>
      </w:pPr>
      <w:r w:rsidRPr="00797D49">
        <w:rPr>
          <w:rFonts w:ascii="Times New Roman" w:eastAsia="Times New Roman" w:hAnsi="Times New Roman" w:cs="Times New Roman"/>
          <w:bCs/>
          <w:sz w:val="28"/>
          <w:szCs w:val="28"/>
        </w:rPr>
        <w:t>Андреев Евгений Дмитриевич – депутат Собрания депутатов городского поселения «Идрица» (по согласованию)</w:t>
      </w:r>
    </w:p>
    <w:p w:rsidR="008065BC" w:rsidRDefault="008065BC" w:rsidP="00367EE6">
      <w:pPr>
        <w:spacing w:after="0"/>
        <w:ind w:right="-299" w:firstLine="709"/>
        <w:jc w:val="both"/>
        <w:rPr>
          <w:rFonts w:ascii="Times New Roman" w:eastAsia="Times New Roman" w:hAnsi="Times New Roman" w:cs="Times New Roman"/>
          <w:bCs/>
          <w:sz w:val="28"/>
          <w:szCs w:val="28"/>
        </w:rPr>
      </w:pPr>
    </w:p>
    <w:p w:rsidR="008065BC" w:rsidRPr="00797D49" w:rsidRDefault="008065BC" w:rsidP="008065BC">
      <w:pPr>
        <w:spacing w:after="0"/>
        <w:ind w:right="-299" w:firstLine="709"/>
        <w:jc w:val="both"/>
        <w:rPr>
          <w:rFonts w:ascii="Times New Roman" w:eastAsia="Times New Roman" w:hAnsi="Times New Roman" w:cs="Times New Roman"/>
          <w:bCs/>
          <w:sz w:val="28"/>
          <w:szCs w:val="28"/>
        </w:rPr>
      </w:pPr>
      <w:r w:rsidRPr="00797D49">
        <w:rPr>
          <w:rFonts w:ascii="Times New Roman" w:eastAsia="Times New Roman" w:hAnsi="Times New Roman" w:cs="Times New Roman"/>
          <w:bCs/>
          <w:sz w:val="28"/>
          <w:szCs w:val="28"/>
        </w:rPr>
        <w:t>Андреев Михаил Сергеевич – консультант Администрации городского поселения «Идрица».</w:t>
      </w:r>
    </w:p>
    <w:p w:rsidR="008065BC" w:rsidRDefault="008065BC" w:rsidP="00367EE6">
      <w:pPr>
        <w:spacing w:after="0"/>
        <w:ind w:right="-299" w:firstLine="709"/>
        <w:jc w:val="both"/>
        <w:rPr>
          <w:rFonts w:ascii="Times New Roman" w:eastAsia="Times New Roman" w:hAnsi="Times New Roman" w:cs="Times New Roman"/>
          <w:bCs/>
          <w:sz w:val="28"/>
          <w:szCs w:val="28"/>
        </w:rPr>
      </w:pPr>
    </w:p>
    <w:p w:rsidR="00E7059D" w:rsidRPr="00797D49" w:rsidRDefault="00E7059D" w:rsidP="00AC6AEF">
      <w:pPr>
        <w:spacing w:after="0" w:line="240" w:lineRule="auto"/>
        <w:ind w:firstLine="709"/>
        <w:rPr>
          <w:rFonts w:ascii="Times New Roman" w:eastAsia="Times New Roman" w:hAnsi="Times New Roman" w:cs="Times New Roman"/>
          <w:sz w:val="28"/>
          <w:szCs w:val="28"/>
          <w:lang w:eastAsia="ru-RU"/>
        </w:rPr>
      </w:pPr>
    </w:p>
    <w:p w:rsidR="00E7059D" w:rsidRPr="00797D49" w:rsidRDefault="00E7059D" w:rsidP="00AC6AEF">
      <w:pPr>
        <w:spacing w:after="0" w:line="240" w:lineRule="auto"/>
        <w:ind w:firstLine="709"/>
        <w:rPr>
          <w:rFonts w:ascii="Times New Roman" w:eastAsia="Times New Roman" w:hAnsi="Times New Roman" w:cs="Times New Roman"/>
          <w:sz w:val="28"/>
          <w:szCs w:val="28"/>
          <w:lang w:eastAsia="ru-RU"/>
        </w:rPr>
      </w:pPr>
    </w:p>
    <w:p w:rsidR="00E7059D" w:rsidRPr="00797D49" w:rsidRDefault="00E7059D" w:rsidP="00AC6AEF">
      <w:pPr>
        <w:spacing w:after="0" w:line="240" w:lineRule="auto"/>
        <w:ind w:firstLine="709"/>
        <w:rPr>
          <w:rFonts w:ascii="Times New Roman" w:eastAsia="Times New Roman" w:hAnsi="Times New Roman" w:cs="Times New Roman"/>
          <w:sz w:val="28"/>
          <w:szCs w:val="28"/>
          <w:lang w:eastAsia="ru-RU"/>
        </w:rPr>
      </w:pPr>
    </w:p>
    <w:p w:rsidR="00E7059D" w:rsidRPr="00797D49" w:rsidRDefault="00E7059D" w:rsidP="00AC6AEF">
      <w:pPr>
        <w:spacing w:after="0" w:line="240" w:lineRule="auto"/>
        <w:ind w:firstLine="709"/>
        <w:rPr>
          <w:rFonts w:ascii="Times New Roman" w:eastAsia="Times New Roman" w:hAnsi="Times New Roman" w:cs="Times New Roman"/>
          <w:sz w:val="28"/>
          <w:szCs w:val="28"/>
          <w:lang w:eastAsia="ru-RU"/>
        </w:rPr>
      </w:pPr>
    </w:p>
    <w:p w:rsidR="00E7059D" w:rsidRPr="00797D49" w:rsidRDefault="00E7059D" w:rsidP="00AC6AEF">
      <w:pPr>
        <w:spacing w:after="0" w:line="240" w:lineRule="auto"/>
        <w:ind w:firstLine="709"/>
        <w:rPr>
          <w:rFonts w:ascii="Times New Roman" w:eastAsia="Times New Roman" w:hAnsi="Times New Roman" w:cs="Times New Roman"/>
          <w:sz w:val="28"/>
          <w:szCs w:val="28"/>
          <w:lang w:eastAsia="ru-RU"/>
        </w:rPr>
      </w:pPr>
    </w:p>
    <w:p w:rsidR="00E7059D" w:rsidRPr="00797D49" w:rsidRDefault="00E7059D" w:rsidP="00AC6AEF">
      <w:pPr>
        <w:spacing w:after="0" w:line="240" w:lineRule="auto"/>
        <w:ind w:firstLine="709"/>
        <w:rPr>
          <w:rFonts w:ascii="Times New Roman" w:eastAsia="Times New Roman" w:hAnsi="Times New Roman" w:cs="Times New Roman"/>
          <w:sz w:val="28"/>
          <w:szCs w:val="28"/>
          <w:lang w:eastAsia="ru-RU"/>
        </w:rPr>
      </w:pPr>
    </w:p>
    <w:p w:rsidR="00E7059D" w:rsidRPr="00797D49" w:rsidRDefault="00E7059D" w:rsidP="00AC6AEF">
      <w:pPr>
        <w:spacing w:after="0" w:line="240" w:lineRule="auto"/>
        <w:ind w:firstLine="709"/>
        <w:rPr>
          <w:rFonts w:ascii="Times New Roman" w:eastAsia="Times New Roman" w:hAnsi="Times New Roman" w:cs="Times New Roman"/>
          <w:sz w:val="28"/>
          <w:szCs w:val="28"/>
          <w:lang w:eastAsia="ru-RU"/>
        </w:rPr>
      </w:pPr>
    </w:p>
    <w:p w:rsidR="00E7059D" w:rsidRPr="00797D49" w:rsidRDefault="00E7059D" w:rsidP="00AC6AEF">
      <w:pPr>
        <w:spacing w:after="0" w:line="240" w:lineRule="auto"/>
        <w:ind w:firstLine="709"/>
        <w:rPr>
          <w:rFonts w:ascii="Times New Roman" w:eastAsia="Times New Roman" w:hAnsi="Times New Roman" w:cs="Times New Roman"/>
          <w:sz w:val="28"/>
          <w:szCs w:val="28"/>
          <w:lang w:eastAsia="ru-RU"/>
        </w:rPr>
      </w:pPr>
    </w:p>
    <w:p w:rsidR="00E7059D" w:rsidRPr="00797D49" w:rsidRDefault="00E7059D" w:rsidP="00AC6AEF">
      <w:pPr>
        <w:spacing w:after="0" w:line="240" w:lineRule="auto"/>
        <w:ind w:firstLine="709"/>
        <w:rPr>
          <w:rFonts w:ascii="Times New Roman" w:eastAsia="Times New Roman" w:hAnsi="Times New Roman" w:cs="Times New Roman"/>
          <w:sz w:val="28"/>
          <w:szCs w:val="28"/>
          <w:lang w:eastAsia="ru-RU"/>
        </w:rPr>
      </w:pPr>
    </w:p>
    <w:sectPr w:rsidR="00E7059D" w:rsidRPr="00797D49" w:rsidSect="00645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502CF79E"/>
    <w:lvl w:ilvl="0" w:tplc="1CECED30">
      <w:start w:val="2"/>
      <w:numFmt w:val="decimal"/>
      <w:lvlText w:val="%1."/>
      <w:lvlJc w:val="left"/>
    </w:lvl>
    <w:lvl w:ilvl="1" w:tplc="D01098EE">
      <w:numFmt w:val="decimal"/>
      <w:lvlText w:val=""/>
      <w:lvlJc w:val="left"/>
    </w:lvl>
    <w:lvl w:ilvl="2" w:tplc="5C0CBF7A">
      <w:numFmt w:val="decimal"/>
      <w:lvlText w:val=""/>
      <w:lvlJc w:val="left"/>
    </w:lvl>
    <w:lvl w:ilvl="3" w:tplc="1C52F606">
      <w:numFmt w:val="decimal"/>
      <w:lvlText w:val=""/>
      <w:lvlJc w:val="left"/>
    </w:lvl>
    <w:lvl w:ilvl="4" w:tplc="F08812EE">
      <w:numFmt w:val="decimal"/>
      <w:lvlText w:val=""/>
      <w:lvlJc w:val="left"/>
    </w:lvl>
    <w:lvl w:ilvl="5" w:tplc="ADD07B38">
      <w:numFmt w:val="decimal"/>
      <w:lvlText w:val=""/>
      <w:lvlJc w:val="left"/>
    </w:lvl>
    <w:lvl w:ilvl="6" w:tplc="8646ABF4">
      <w:numFmt w:val="decimal"/>
      <w:lvlText w:val=""/>
      <w:lvlJc w:val="left"/>
    </w:lvl>
    <w:lvl w:ilvl="7" w:tplc="394C63F2">
      <w:numFmt w:val="decimal"/>
      <w:lvlText w:val=""/>
      <w:lvlJc w:val="left"/>
    </w:lvl>
    <w:lvl w:ilvl="8" w:tplc="C6902FF2">
      <w:numFmt w:val="decimal"/>
      <w:lvlText w:val=""/>
      <w:lvlJc w:val="left"/>
    </w:lvl>
  </w:abstractNum>
  <w:abstractNum w:abstractNumId="1">
    <w:nsid w:val="00001E1F"/>
    <w:multiLevelType w:val="hybridMultilevel"/>
    <w:tmpl w:val="6172DE0A"/>
    <w:lvl w:ilvl="0" w:tplc="AEDA827E">
      <w:start w:val="3"/>
      <w:numFmt w:val="decimal"/>
      <w:lvlText w:val="%1."/>
      <w:lvlJc w:val="left"/>
    </w:lvl>
    <w:lvl w:ilvl="1" w:tplc="7EF28A36">
      <w:numFmt w:val="decimal"/>
      <w:lvlText w:val=""/>
      <w:lvlJc w:val="left"/>
    </w:lvl>
    <w:lvl w:ilvl="2" w:tplc="C066B3CA">
      <w:numFmt w:val="decimal"/>
      <w:lvlText w:val=""/>
      <w:lvlJc w:val="left"/>
    </w:lvl>
    <w:lvl w:ilvl="3" w:tplc="BCD253E0">
      <w:numFmt w:val="decimal"/>
      <w:lvlText w:val=""/>
      <w:lvlJc w:val="left"/>
    </w:lvl>
    <w:lvl w:ilvl="4" w:tplc="125EE9D0">
      <w:numFmt w:val="decimal"/>
      <w:lvlText w:val=""/>
      <w:lvlJc w:val="left"/>
    </w:lvl>
    <w:lvl w:ilvl="5" w:tplc="7F820E06">
      <w:numFmt w:val="decimal"/>
      <w:lvlText w:val=""/>
      <w:lvlJc w:val="left"/>
    </w:lvl>
    <w:lvl w:ilvl="6" w:tplc="7E90D718">
      <w:numFmt w:val="decimal"/>
      <w:lvlText w:val=""/>
      <w:lvlJc w:val="left"/>
    </w:lvl>
    <w:lvl w:ilvl="7" w:tplc="5F280F5E">
      <w:numFmt w:val="decimal"/>
      <w:lvlText w:val=""/>
      <w:lvlJc w:val="left"/>
    </w:lvl>
    <w:lvl w:ilvl="8" w:tplc="FBE4F548">
      <w:numFmt w:val="decimal"/>
      <w:lvlText w:val=""/>
      <w:lvlJc w:val="left"/>
    </w:lvl>
  </w:abstractNum>
  <w:abstractNum w:abstractNumId="2">
    <w:nsid w:val="00002D12"/>
    <w:multiLevelType w:val="hybridMultilevel"/>
    <w:tmpl w:val="A82C49FC"/>
    <w:lvl w:ilvl="0" w:tplc="CCB6F584">
      <w:start w:val="1"/>
      <w:numFmt w:val="bullet"/>
      <w:lvlText w:val="и"/>
      <w:lvlJc w:val="left"/>
    </w:lvl>
    <w:lvl w:ilvl="1" w:tplc="71A8928E">
      <w:numFmt w:val="decimal"/>
      <w:lvlText w:val=""/>
      <w:lvlJc w:val="left"/>
    </w:lvl>
    <w:lvl w:ilvl="2" w:tplc="DB2A5D0A">
      <w:numFmt w:val="decimal"/>
      <w:lvlText w:val=""/>
      <w:lvlJc w:val="left"/>
    </w:lvl>
    <w:lvl w:ilvl="3" w:tplc="DED8B204">
      <w:numFmt w:val="decimal"/>
      <w:lvlText w:val=""/>
      <w:lvlJc w:val="left"/>
    </w:lvl>
    <w:lvl w:ilvl="4" w:tplc="C4D81942">
      <w:numFmt w:val="decimal"/>
      <w:lvlText w:val=""/>
      <w:lvlJc w:val="left"/>
    </w:lvl>
    <w:lvl w:ilvl="5" w:tplc="4C4C5C22">
      <w:numFmt w:val="decimal"/>
      <w:lvlText w:val=""/>
      <w:lvlJc w:val="left"/>
    </w:lvl>
    <w:lvl w:ilvl="6" w:tplc="1C58AC36">
      <w:numFmt w:val="decimal"/>
      <w:lvlText w:val=""/>
      <w:lvlJc w:val="left"/>
    </w:lvl>
    <w:lvl w:ilvl="7" w:tplc="075C97A0">
      <w:numFmt w:val="decimal"/>
      <w:lvlText w:val=""/>
      <w:lvlJc w:val="left"/>
    </w:lvl>
    <w:lvl w:ilvl="8" w:tplc="7B9CB632">
      <w:numFmt w:val="decimal"/>
      <w:lvlText w:val=""/>
      <w:lvlJc w:val="left"/>
    </w:lvl>
  </w:abstractNum>
  <w:abstractNum w:abstractNumId="3">
    <w:nsid w:val="000039B3"/>
    <w:multiLevelType w:val="hybridMultilevel"/>
    <w:tmpl w:val="18CE1AD4"/>
    <w:lvl w:ilvl="0" w:tplc="B602FAF2">
      <w:start w:val="1"/>
      <w:numFmt w:val="decimal"/>
      <w:lvlText w:val="%1."/>
      <w:lvlJc w:val="left"/>
    </w:lvl>
    <w:lvl w:ilvl="1" w:tplc="C2DC2B14">
      <w:numFmt w:val="decimal"/>
      <w:lvlText w:val=""/>
      <w:lvlJc w:val="left"/>
    </w:lvl>
    <w:lvl w:ilvl="2" w:tplc="26C6F7F4">
      <w:numFmt w:val="decimal"/>
      <w:lvlText w:val=""/>
      <w:lvlJc w:val="left"/>
    </w:lvl>
    <w:lvl w:ilvl="3" w:tplc="FA461668">
      <w:numFmt w:val="decimal"/>
      <w:lvlText w:val=""/>
      <w:lvlJc w:val="left"/>
    </w:lvl>
    <w:lvl w:ilvl="4" w:tplc="0912474E">
      <w:numFmt w:val="decimal"/>
      <w:lvlText w:val=""/>
      <w:lvlJc w:val="left"/>
    </w:lvl>
    <w:lvl w:ilvl="5" w:tplc="E6029038">
      <w:numFmt w:val="decimal"/>
      <w:lvlText w:val=""/>
      <w:lvlJc w:val="left"/>
    </w:lvl>
    <w:lvl w:ilvl="6" w:tplc="25DE3DF2">
      <w:numFmt w:val="decimal"/>
      <w:lvlText w:val=""/>
      <w:lvlJc w:val="left"/>
    </w:lvl>
    <w:lvl w:ilvl="7" w:tplc="E3B66CDE">
      <w:numFmt w:val="decimal"/>
      <w:lvlText w:val=""/>
      <w:lvlJc w:val="left"/>
    </w:lvl>
    <w:lvl w:ilvl="8" w:tplc="E94EF51A">
      <w:numFmt w:val="decimal"/>
      <w:lvlText w:val=""/>
      <w:lvlJc w:val="left"/>
    </w:lvl>
  </w:abstractNum>
  <w:abstractNum w:abstractNumId="4">
    <w:nsid w:val="0000428B"/>
    <w:multiLevelType w:val="hybridMultilevel"/>
    <w:tmpl w:val="8D3A685A"/>
    <w:lvl w:ilvl="0" w:tplc="CEC63E82">
      <w:start w:val="6"/>
      <w:numFmt w:val="decimal"/>
      <w:lvlText w:val="%1."/>
      <w:lvlJc w:val="left"/>
    </w:lvl>
    <w:lvl w:ilvl="1" w:tplc="8334C5E8">
      <w:numFmt w:val="decimal"/>
      <w:lvlText w:val=""/>
      <w:lvlJc w:val="left"/>
    </w:lvl>
    <w:lvl w:ilvl="2" w:tplc="053E60BE">
      <w:numFmt w:val="decimal"/>
      <w:lvlText w:val=""/>
      <w:lvlJc w:val="left"/>
    </w:lvl>
    <w:lvl w:ilvl="3" w:tplc="CE3EAE3C">
      <w:numFmt w:val="decimal"/>
      <w:lvlText w:val=""/>
      <w:lvlJc w:val="left"/>
    </w:lvl>
    <w:lvl w:ilvl="4" w:tplc="A68E1D26">
      <w:numFmt w:val="decimal"/>
      <w:lvlText w:val=""/>
      <w:lvlJc w:val="left"/>
    </w:lvl>
    <w:lvl w:ilvl="5" w:tplc="8FCCFBA0">
      <w:numFmt w:val="decimal"/>
      <w:lvlText w:val=""/>
      <w:lvlJc w:val="left"/>
    </w:lvl>
    <w:lvl w:ilvl="6" w:tplc="D84C92D0">
      <w:numFmt w:val="decimal"/>
      <w:lvlText w:val=""/>
      <w:lvlJc w:val="left"/>
    </w:lvl>
    <w:lvl w:ilvl="7" w:tplc="A216D43E">
      <w:numFmt w:val="decimal"/>
      <w:lvlText w:val=""/>
      <w:lvlJc w:val="left"/>
    </w:lvl>
    <w:lvl w:ilvl="8" w:tplc="EE3AD290">
      <w:numFmt w:val="decimal"/>
      <w:lvlText w:val=""/>
      <w:lvlJc w:val="left"/>
    </w:lvl>
  </w:abstractNum>
  <w:abstractNum w:abstractNumId="5">
    <w:nsid w:val="00004DC8"/>
    <w:multiLevelType w:val="hybridMultilevel"/>
    <w:tmpl w:val="B54EE8E2"/>
    <w:lvl w:ilvl="0" w:tplc="B6EE7440">
      <w:start w:val="3"/>
      <w:numFmt w:val="decimal"/>
      <w:lvlText w:val="%1."/>
      <w:lvlJc w:val="left"/>
    </w:lvl>
    <w:lvl w:ilvl="1" w:tplc="2984F2DA">
      <w:numFmt w:val="decimal"/>
      <w:lvlText w:val=""/>
      <w:lvlJc w:val="left"/>
    </w:lvl>
    <w:lvl w:ilvl="2" w:tplc="1456AA9C">
      <w:numFmt w:val="decimal"/>
      <w:lvlText w:val=""/>
      <w:lvlJc w:val="left"/>
    </w:lvl>
    <w:lvl w:ilvl="3" w:tplc="B2888E38">
      <w:numFmt w:val="decimal"/>
      <w:lvlText w:val=""/>
      <w:lvlJc w:val="left"/>
    </w:lvl>
    <w:lvl w:ilvl="4" w:tplc="8124EB36">
      <w:numFmt w:val="decimal"/>
      <w:lvlText w:val=""/>
      <w:lvlJc w:val="left"/>
    </w:lvl>
    <w:lvl w:ilvl="5" w:tplc="00B0A2FE">
      <w:numFmt w:val="decimal"/>
      <w:lvlText w:val=""/>
      <w:lvlJc w:val="left"/>
    </w:lvl>
    <w:lvl w:ilvl="6" w:tplc="69346164">
      <w:numFmt w:val="decimal"/>
      <w:lvlText w:val=""/>
      <w:lvlJc w:val="left"/>
    </w:lvl>
    <w:lvl w:ilvl="7" w:tplc="A7641F86">
      <w:numFmt w:val="decimal"/>
      <w:lvlText w:val=""/>
      <w:lvlJc w:val="left"/>
    </w:lvl>
    <w:lvl w:ilvl="8" w:tplc="C336970E">
      <w:numFmt w:val="decimal"/>
      <w:lvlText w:val=""/>
      <w:lvlJc w:val="left"/>
    </w:lvl>
  </w:abstractNum>
  <w:abstractNum w:abstractNumId="6">
    <w:nsid w:val="000054DE"/>
    <w:multiLevelType w:val="hybridMultilevel"/>
    <w:tmpl w:val="FBEC183C"/>
    <w:lvl w:ilvl="0" w:tplc="25B4DA42">
      <w:start w:val="1"/>
      <w:numFmt w:val="bullet"/>
      <w:lvlText w:val="о"/>
      <w:lvlJc w:val="left"/>
    </w:lvl>
    <w:lvl w:ilvl="1" w:tplc="A6241F12">
      <w:numFmt w:val="decimal"/>
      <w:lvlText w:val=""/>
      <w:lvlJc w:val="left"/>
    </w:lvl>
    <w:lvl w:ilvl="2" w:tplc="488C9616">
      <w:numFmt w:val="decimal"/>
      <w:lvlText w:val=""/>
      <w:lvlJc w:val="left"/>
    </w:lvl>
    <w:lvl w:ilvl="3" w:tplc="6DCED106">
      <w:numFmt w:val="decimal"/>
      <w:lvlText w:val=""/>
      <w:lvlJc w:val="left"/>
    </w:lvl>
    <w:lvl w:ilvl="4" w:tplc="9314017C">
      <w:numFmt w:val="decimal"/>
      <w:lvlText w:val=""/>
      <w:lvlJc w:val="left"/>
    </w:lvl>
    <w:lvl w:ilvl="5" w:tplc="306ACB4E">
      <w:numFmt w:val="decimal"/>
      <w:lvlText w:val=""/>
      <w:lvlJc w:val="left"/>
    </w:lvl>
    <w:lvl w:ilvl="6" w:tplc="22D24318">
      <w:numFmt w:val="decimal"/>
      <w:lvlText w:val=""/>
      <w:lvlJc w:val="left"/>
    </w:lvl>
    <w:lvl w:ilvl="7" w:tplc="4AB44D46">
      <w:numFmt w:val="decimal"/>
      <w:lvlText w:val=""/>
      <w:lvlJc w:val="left"/>
    </w:lvl>
    <w:lvl w:ilvl="8" w:tplc="00784770">
      <w:numFmt w:val="decimal"/>
      <w:lvlText w:val=""/>
      <w:lvlJc w:val="left"/>
    </w:lvl>
  </w:abstractNum>
  <w:abstractNum w:abstractNumId="7">
    <w:nsid w:val="00006443"/>
    <w:multiLevelType w:val="hybridMultilevel"/>
    <w:tmpl w:val="A3B001D6"/>
    <w:lvl w:ilvl="0" w:tplc="AE1E67E0">
      <w:start w:val="4"/>
      <w:numFmt w:val="decimal"/>
      <w:lvlText w:val="%1."/>
      <w:lvlJc w:val="left"/>
    </w:lvl>
    <w:lvl w:ilvl="1" w:tplc="8C68D406">
      <w:numFmt w:val="decimal"/>
      <w:lvlText w:val=""/>
      <w:lvlJc w:val="left"/>
    </w:lvl>
    <w:lvl w:ilvl="2" w:tplc="8E942A70">
      <w:numFmt w:val="decimal"/>
      <w:lvlText w:val=""/>
      <w:lvlJc w:val="left"/>
    </w:lvl>
    <w:lvl w:ilvl="3" w:tplc="60E21ACA">
      <w:numFmt w:val="decimal"/>
      <w:lvlText w:val=""/>
      <w:lvlJc w:val="left"/>
    </w:lvl>
    <w:lvl w:ilvl="4" w:tplc="1BFAB58A">
      <w:numFmt w:val="decimal"/>
      <w:lvlText w:val=""/>
      <w:lvlJc w:val="left"/>
    </w:lvl>
    <w:lvl w:ilvl="5" w:tplc="EBB2B006">
      <w:numFmt w:val="decimal"/>
      <w:lvlText w:val=""/>
      <w:lvlJc w:val="left"/>
    </w:lvl>
    <w:lvl w:ilvl="6" w:tplc="630664F4">
      <w:numFmt w:val="decimal"/>
      <w:lvlText w:val=""/>
      <w:lvlJc w:val="left"/>
    </w:lvl>
    <w:lvl w:ilvl="7" w:tplc="44E6C05A">
      <w:numFmt w:val="decimal"/>
      <w:lvlText w:val=""/>
      <w:lvlJc w:val="left"/>
    </w:lvl>
    <w:lvl w:ilvl="8" w:tplc="D3981902">
      <w:numFmt w:val="decimal"/>
      <w:lvlText w:val=""/>
      <w:lvlJc w:val="left"/>
    </w:lvl>
  </w:abstractNum>
  <w:abstractNum w:abstractNumId="8">
    <w:nsid w:val="000066BB"/>
    <w:multiLevelType w:val="hybridMultilevel"/>
    <w:tmpl w:val="DD52259A"/>
    <w:lvl w:ilvl="0" w:tplc="E52697D0">
      <w:start w:val="5"/>
      <w:numFmt w:val="decimal"/>
      <w:lvlText w:val="%1."/>
      <w:lvlJc w:val="left"/>
    </w:lvl>
    <w:lvl w:ilvl="1" w:tplc="7F58E2DC">
      <w:numFmt w:val="decimal"/>
      <w:lvlText w:val=""/>
      <w:lvlJc w:val="left"/>
    </w:lvl>
    <w:lvl w:ilvl="2" w:tplc="A5D699C0">
      <w:numFmt w:val="decimal"/>
      <w:lvlText w:val=""/>
      <w:lvlJc w:val="left"/>
    </w:lvl>
    <w:lvl w:ilvl="3" w:tplc="FEA8011C">
      <w:numFmt w:val="decimal"/>
      <w:lvlText w:val=""/>
      <w:lvlJc w:val="left"/>
    </w:lvl>
    <w:lvl w:ilvl="4" w:tplc="F6B878D6">
      <w:numFmt w:val="decimal"/>
      <w:lvlText w:val=""/>
      <w:lvlJc w:val="left"/>
    </w:lvl>
    <w:lvl w:ilvl="5" w:tplc="4ECC3D36">
      <w:numFmt w:val="decimal"/>
      <w:lvlText w:val=""/>
      <w:lvlJc w:val="left"/>
    </w:lvl>
    <w:lvl w:ilvl="6" w:tplc="9008FF80">
      <w:numFmt w:val="decimal"/>
      <w:lvlText w:val=""/>
      <w:lvlJc w:val="left"/>
    </w:lvl>
    <w:lvl w:ilvl="7" w:tplc="7EAE4170">
      <w:numFmt w:val="decimal"/>
      <w:lvlText w:val=""/>
      <w:lvlJc w:val="left"/>
    </w:lvl>
    <w:lvl w:ilvl="8" w:tplc="B7C8F640">
      <w:numFmt w:val="decimal"/>
      <w:lvlText w:val=""/>
      <w:lvlJc w:val="left"/>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AC6AEF"/>
    <w:rsid w:val="00091E49"/>
    <w:rsid w:val="000C157B"/>
    <w:rsid w:val="000D1540"/>
    <w:rsid w:val="00247CEA"/>
    <w:rsid w:val="0030268A"/>
    <w:rsid w:val="00312513"/>
    <w:rsid w:val="0032763D"/>
    <w:rsid w:val="00367EE6"/>
    <w:rsid w:val="003E0CF7"/>
    <w:rsid w:val="0046162E"/>
    <w:rsid w:val="00541F89"/>
    <w:rsid w:val="00645367"/>
    <w:rsid w:val="006A6A19"/>
    <w:rsid w:val="00797D49"/>
    <w:rsid w:val="008065BC"/>
    <w:rsid w:val="008D1917"/>
    <w:rsid w:val="008D4A46"/>
    <w:rsid w:val="00AC6AEF"/>
    <w:rsid w:val="00AE119C"/>
    <w:rsid w:val="00BE51A7"/>
    <w:rsid w:val="00C06E6E"/>
    <w:rsid w:val="00C45041"/>
    <w:rsid w:val="00CA7C24"/>
    <w:rsid w:val="00D5541D"/>
    <w:rsid w:val="00DB187D"/>
    <w:rsid w:val="00DE5B28"/>
    <w:rsid w:val="00E30DDA"/>
    <w:rsid w:val="00E7059D"/>
    <w:rsid w:val="00F33511"/>
    <w:rsid w:val="00F7131F"/>
    <w:rsid w:val="00F91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67"/>
  </w:style>
  <w:style w:type="paragraph" w:styleId="1">
    <w:name w:val="heading 1"/>
    <w:basedOn w:val="a"/>
    <w:link w:val="10"/>
    <w:uiPriority w:val="9"/>
    <w:qFormat/>
    <w:rsid w:val="00AC6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6A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6A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A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6A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6AEF"/>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A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C6AEF"/>
    <w:rPr>
      <w:rFonts w:ascii="Courier New" w:eastAsia="Times New Roman" w:hAnsi="Courier New" w:cs="Courier New"/>
      <w:sz w:val="20"/>
      <w:szCs w:val="20"/>
      <w:lang w:eastAsia="ru-RU"/>
    </w:rPr>
  </w:style>
  <w:style w:type="paragraph" w:styleId="a3">
    <w:name w:val="No Spacing"/>
    <w:link w:val="a4"/>
    <w:uiPriority w:val="1"/>
    <w:qFormat/>
    <w:rsid w:val="00AC6AEF"/>
    <w:pPr>
      <w:spacing w:after="0" w:line="240" w:lineRule="auto"/>
    </w:pPr>
    <w:rPr>
      <w:rFonts w:ascii="Arial" w:eastAsia="Calibri" w:hAnsi="Arial" w:cs="Times New Roman"/>
    </w:rPr>
  </w:style>
  <w:style w:type="character" w:customStyle="1" w:styleId="a4">
    <w:name w:val="Без интервала Знак"/>
    <w:link w:val="a3"/>
    <w:uiPriority w:val="1"/>
    <w:locked/>
    <w:rsid w:val="00AC6AEF"/>
    <w:rPr>
      <w:rFonts w:ascii="Arial" w:eastAsia="Calibri" w:hAnsi="Arial" w:cs="Times New Roman"/>
    </w:rPr>
  </w:style>
  <w:style w:type="table" w:styleId="a5">
    <w:name w:val="Table Grid"/>
    <w:basedOn w:val="a1"/>
    <w:uiPriority w:val="59"/>
    <w:rsid w:val="00AC6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47C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7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203991">
      <w:bodyDiv w:val="1"/>
      <w:marLeft w:val="0"/>
      <w:marRight w:val="0"/>
      <w:marTop w:val="0"/>
      <w:marBottom w:val="0"/>
      <w:divBdr>
        <w:top w:val="none" w:sz="0" w:space="0" w:color="auto"/>
        <w:left w:val="none" w:sz="0" w:space="0" w:color="auto"/>
        <w:bottom w:val="none" w:sz="0" w:space="0" w:color="auto"/>
        <w:right w:val="none" w:sz="0" w:space="0" w:color="auto"/>
      </w:divBdr>
    </w:div>
    <w:div w:id="1580553964">
      <w:bodyDiv w:val="1"/>
      <w:marLeft w:val="0"/>
      <w:marRight w:val="0"/>
      <w:marTop w:val="0"/>
      <w:marBottom w:val="0"/>
      <w:divBdr>
        <w:top w:val="none" w:sz="0" w:space="0" w:color="auto"/>
        <w:left w:val="none" w:sz="0" w:space="0" w:color="auto"/>
        <w:bottom w:val="none" w:sz="0" w:space="0" w:color="auto"/>
        <w:right w:val="none" w:sz="0" w:space="0" w:color="auto"/>
      </w:divBdr>
      <w:divsChild>
        <w:div w:id="1897467384">
          <w:marLeft w:val="83"/>
          <w:marRight w:val="83"/>
          <w:marTop w:val="83"/>
          <w:marBottom w:val="8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3569</Words>
  <Characters>20345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idrica</dc:creator>
  <cp:lastModifiedBy>idrica</cp:lastModifiedBy>
  <cp:revision>11</cp:revision>
  <cp:lastPrinted>2018-04-03T09:10:00Z</cp:lastPrinted>
  <dcterms:created xsi:type="dcterms:W3CDTF">2018-03-30T05:19:00Z</dcterms:created>
  <dcterms:modified xsi:type="dcterms:W3CDTF">2018-04-03T09:10:00Z</dcterms:modified>
</cp:coreProperties>
</file>