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11558C">
        <w:rPr>
          <w:rFonts w:ascii="Times New Roman" w:hAnsi="Times New Roman" w:cs="Times New Roman"/>
          <w:sz w:val="28"/>
          <w:szCs w:val="28"/>
        </w:rPr>
        <w:t>09</w:t>
      </w:r>
      <w:r w:rsidR="009B5ADA">
        <w:rPr>
          <w:rFonts w:ascii="Times New Roman" w:hAnsi="Times New Roman" w:cs="Times New Roman"/>
          <w:sz w:val="28"/>
          <w:szCs w:val="28"/>
        </w:rPr>
        <w:t>.</w:t>
      </w:r>
      <w:r w:rsidR="007D04A4">
        <w:rPr>
          <w:rFonts w:ascii="Times New Roman" w:hAnsi="Times New Roman" w:cs="Times New Roman"/>
          <w:sz w:val="28"/>
          <w:szCs w:val="28"/>
        </w:rPr>
        <w:t>1</w:t>
      </w:r>
      <w:r w:rsidR="00971211">
        <w:rPr>
          <w:rFonts w:ascii="Times New Roman" w:hAnsi="Times New Roman" w:cs="Times New Roman"/>
          <w:sz w:val="28"/>
          <w:szCs w:val="28"/>
        </w:rPr>
        <w:t>2</w:t>
      </w:r>
      <w:r w:rsidR="00AC5660">
        <w:rPr>
          <w:rFonts w:ascii="Times New Roman" w:hAnsi="Times New Roman" w:cs="Times New Roman"/>
          <w:sz w:val="28"/>
          <w:szCs w:val="28"/>
        </w:rPr>
        <w:t>.20</w:t>
      </w:r>
      <w:r w:rsidR="001441C8">
        <w:rPr>
          <w:rFonts w:ascii="Times New Roman" w:hAnsi="Times New Roman" w:cs="Times New Roman"/>
          <w:sz w:val="28"/>
          <w:szCs w:val="28"/>
        </w:rPr>
        <w:t>2</w:t>
      </w:r>
      <w:r w:rsidR="00386CB2">
        <w:rPr>
          <w:rFonts w:ascii="Times New Roman" w:hAnsi="Times New Roman" w:cs="Times New Roman"/>
          <w:sz w:val="28"/>
          <w:szCs w:val="28"/>
        </w:rPr>
        <w:t>1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B742BA">
        <w:rPr>
          <w:rFonts w:ascii="Times New Roman" w:hAnsi="Times New Roman" w:cs="Times New Roman"/>
          <w:sz w:val="28"/>
          <w:szCs w:val="28"/>
        </w:rPr>
        <w:t xml:space="preserve">№ </w:t>
      </w:r>
      <w:r w:rsidR="0011558C">
        <w:rPr>
          <w:rFonts w:ascii="Times New Roman" w:hAnsi="Times New Roman" w:cs="Times New Roman"/>
          <w:sz w:val="28"/>
          <w:szCs w:val="28"/>
        </w:rPr>
        <w:t>11</w:t>
      </w:r>
      <w:r w:rsidR="00DE2274">
        <w:rPr>
          <w:rFonts w:ascii="Times New Roman" w:hAnsi="Times New Roman" w:cs="Times New Roman"/>
          <w:sz w:val="28"/>
          <w:szCs w:val="28"/>
        </w:rPr>
        <w:t>1</w:t>
      </w:r>
    </w:p>
    <w:p w:rsidR="00725FEF" w:rsidRDefault="00725FEF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585001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6A27">
        <w:rPr>
          <w:rFonts w:ascii="Times New Roman" w:hAnsi="Times New Roman" w:cs="Times New Roman"/>
          <w:b/>
          <w:sz w:val="28"/>
          <w:szCs w:val="28"/>
        </w:rPr>
        <w:t>2</w:t>
      </w:r>
      <w:r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FEF" w:rsidRPr="00B205B4" w:rsidRDefault="00725FEF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Pr="00336A27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336A2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 основании Устава муниципального образования «Идрица» и решения Собрания депутатов городского поселения «Идрица» от 02.03.2018 г. № 95,   Устава муниципального образования «Себежский район» и решения Собрания депутатов Себежского района от 25.12.2017 № 80</w:t>
      </w:r>
      <w:r w:rsidR="004A50A4" w:rsidRPr="00336A27">
        <w:rPr>
          <w:rFonts w:ascii="Times New Roman" w:hAnsi="Times New Roman" w:cs="Times New Roman"/>
          <w:sz w:val="28"/>
          <w:szCs w:val="28"/>
        </w:rPr>
        <w:t>, в соответствии с Соглашени</w:t>
      </w:r>
      <w:r w:rsidR="00FC64BF" w:rsidRPr="00336A27">
        <w:rPr>
          <w:rFonts w:ascii="Times New Roman" w:hAnsi="Times New Roman" w:cs="Times New Roman"/>
          <w:sz w:val="28"/>
          <w:szCs w:val="28"/>
        </w:rPr>
        <w:t>ями:</w:t>
      </w:r>
    </w:p>
    <w:p w:rsidR="004A50A4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27">
        <w:rPr>
          <w:rFonts w:ascii="Times New Roman" w:hAnsi="Times New Roman" w:cs="Times New Roman"/>
          <w:sz w:val="28"/>
          <w:szCs w:val="28"/>
        </w:rPr>
        <w:t>-</w:t>
      </w:r>
      <w:r w:rsidR="004A50A4" w:rsidRPr="00336A27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336A27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</w:t>
      </w:r>
      <w:r w:rsidR="004E427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</w:t>
      </w:r>
      <w:r w:rsidR="004A50A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>
        <w:rPr>
          <w:rFonts w:ascii="Times New Roman" w:hAnsi="Times New Roman" w:cs="Times New Roman"/>
          <w:sz w:val="28"/>
          <w:szCs w:val="28"/>
        </w:rPr>
        <w:t>ии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>
        <w:rPr>
          <w:rFonts w:ascii="Times New Roman" w:hAnsi="Times New Roman" w:cs="Times New Roman"/>
          <w:sz w:val="28"/>
          <w:szCs w:val="28"/>
        </w:rPr>
        <w:t>п</w:t>
      </w:r>
      <w:r w:rsidR="004A50A4">
        <w:rPr>
          <w:rFonts w:ascii="Times New Roman" w:hAnsi="Times New Roman" w:cs="Times New Roman"/>
          <w:sz w:val="28"/>
          <w:szCs w:val="28"/>
        </w:rPr>
        <w:t>о</w:t>
      </w:r>
      <w:r w:rsidR="004E427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336A27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E32FEB">
        <w:rPr>
          <w:rFonts w:ascii="Times New Roman" w:hAnsi="Times New Roman" w:cs="Times New Roman"/>
          <w:sz w:val="28"/>
          <w:szCs w:val="28"/>
        </w:rPr>
        <w:t>1</w:t>
      </w:r>
      <w:r w:rsidR="00336A27">
        <w:rPr>
          <w:rFonts w:ascii="Times New Roman" w:hAnsi="Times New Roman" w:cs="Times New Roman"/>
          <w:sz w:val="28"/>
          <w:szCs w:val="28"/>
        </w:rPr>
        <w:t>6</w:t>
      </w:r>
      <w:r w:rsidR="004A50A4">
        <w:rPr>
          <w:rFonts w:ascii="Times New Roman" w:hAnsi="Times New Roman" w:cs="Times New Roman"/>
          <w:sz w:val="28"/>
          <w:szCs w:val="28"/>
        </w:rPr>
        <w:t>.</w:t>
      </w:r>
      <w:r w:rsidR="00336A27">
        <w:rPr>
          <w:rFonts w:ascii="Times New Roman" w:hAnsi="Times New Roman" w:cs="Times New Roman"/>
          <w:sz w:val="28"/>
          <w:szCs w:val="28"/>
        </w:rPr>
        <w:t>1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BF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</w:t>
      </w:r>
      <w:r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520E1E">
        <w:rPr>
          <w:rFonts w:ascii="Times New Roman" w:hAnsi="Times New Roman" w:cs="Times New Roman"/>
          <w:sz w:val="28"/>
          <w:szCs w:val="28"/>
        </w:rPr>
        <w:t xml:space="preserve">» бюджету муниципального образования «Себежский район» </w:t>
      </w:r>
      <w:r w:rsidRPr="00520E1E">
        <w:rPr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24080">
        <w:rPr>
          <w:sz w:val="28"/>
          <w:szCs w:val="28"/>
        </w:rPr>
        <w:t xml:space="preserve"> </w:t>
      </w:r>
      <w:r w:rsidRPr="00024080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630">
        <w:rPr>
          <w:rFonts w:ascii="Times New Roman" w:hAnsi="Times New Roman" w:cs="Times New Roman"/>
          <w:sz w:val="28"/>
          <w:szCs w:val="28"/>
        </w:rPr>
        <w:t>2</w:t>
      </w:r>
      <w:r w:rsidRPr="000240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CD" w:rsidRDefault="00312ACD" w:rsidP="0031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объектов и мероприятий, исполнение которых запланировано в бюджете муниципального образования «Идрица» на 2022 год в сумме </w:t>
      </w:r>
      <w:r w:rsidR="00C3314C">
        <w:rPr>
          <w:rFonts w:ascii="Times New Roman" w:hAnsi="Times New Roman" w:cs="Times New Roman"/>
          <w:sz w:val="28"/>
          <w:szCs w:val="28"/>
        </w:rPr>
        <w:t>1 0</w:t>
      </w:r>
      <w:r w:rsidRPr="00C3314C">
        <w:rPr>
          <w:rFonts w:ascii="Times New Roman" w:hAnsi="Times New Roman" w:cs="Times New Roman"/>
          <w:sz w:val="28"/>
          <w:szCs w:val="28"/>
        </w:rPr>
        <w:t>1</w:t>
      </w:r>
      <w:r w:rsidR="00C3314C">
        <w:rPr>
          <w:rFonts w:ascii="Times New Roman" w:hAnsi="Times New Roman" w:cs="Times New Roman"/>
          <w:sz w:val="28"/>
          <w:szCs w:val="28"/>
        </w:rPr>
        <w:t>0</w:t>
      </w:r>
      <w:r w:rsidRPr="00C3314C">
        <w:rPr>
          <w:rFonts w:ascii="Times New Roman" w:hAnsi="Times New Roman" w:cs="Times New Roman"/>
          <w:sz w:val="28"/>
          <w:szCs w:val="28"/>
        </w:rPr>
        <w:t> </w:t>
      </w:r>
      <w:r w:rsidR="00C3314C">
        <w:rPr>
          <w:rFonts w:ascii="Times New Roman" w:hAnsi="Times New Roman" w:cs="Times New Roman"/>
          <w:sz w:val="28"/>
          <w:szCs w:val="28"/>
        </w:rPr>
        <w:t>1</w:t>
      </w:r>
      <w:r w:rsidRPr="00C3314C">
        <w:rPr>
          <w:rFonts w:ascii="Times New Roman" w:hAnsi="Times New Roman" w:cs="Times New Roman"/>
          <w:sz w:val="28"/>
          <w:szCs w:val="28"/>
        </w:rPr>
        <w:t>3</w:t>
      </w:r>
      <w:r w:rsidR="00C3314C">
        <w:rPr>
          <w:rFonts w:ascii="Times New Roman" w:hAnsi="Times New Roman" w:cs="Times New Roman"/>
          <w:sz w:val="28"/>
          <w:szCs w:val="28"/>
        </w:rPr>
        <w:t>0</w:t>
      </w:r>
      <w:r w:rsidRPr="00C3314C">
        <w:rPr>
          <w:rFonts w:ascii="Times New Roman" w:hAnsi="Times New Roman" w:cs="Times New Roman"/>
          <w:sz w:val="28"/>
          <w:szCs w:val="28"/>
        </w:rPr>
        <w:t>,00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312ACD" w:rsidRPr="0020764E" w:rsidTr="00565A15">
        <w:tc>
          <w:tcPr>
            <w:tcW w:w="60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312ACD" w:rsidRPr="0020764E" w:rsidTr="00565A15">
        <w:tc>
          <w:tcPr>
            <w:tcW w:w="9371" w:type="dxa"/>
            <w:gridSpan w:val="4"/>
          </w:tcPr>
          <w:p w:rsidR="00312ACD" w:rsidRPr="0020764E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-, тепл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газо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 и водоснабжения населения, водоотведения:</w:t>
            </w:r>
          </w:p>
        </w:tc>
      </w:tr>
      <w:tr w:rsidR="00312ACD" w:rsidRPr="005604B5" w:rsidTr="00565A15">
        <w:trPr>
          <w:trHeight w:val="699"/>
        </w:trPr>
        <w:tc>
          <w:tcPr>
            <w:tcW w:w="6062" w:type="dxa"/>
          </w:tcPr>
          <w:p w:rsidR="00312ACD" w:rsidRPr="00DE1754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на возмещение затрат, сложившихся в результате эксплуатации котельных, мощность которых значительно превышает присоединенные тепловые нагрузки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субсидии на погашение </w:t>
            </w:r>
            <w:r w:rsidR="00C3314C">
              <w:rPr>
                <w:rFonts w:ascii="Times New Roman" w:hAnsi="Times New Roman" w:cs="Times New Roman"/>
                <w:sz w:val="26"/>
                <w:szCs w:val="26"/>
              </w:rPr>
              <w:t>ТЭР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312ACD" w:rsidRPr="00DE1754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3314C" w:rsidRPr="005604B5" w:rsidTr="00565A15">
        <w:trPr>
          <w:trHeight w:val="699"/>
        </w:trPr>
        <w:tc>
          <w:tcPr>
            <w:tcW w:w="6062" w:type="dxa"/>
          </w:tcPr>
          <w:p w:rsidR="00C3314C" w:rsidRPr="00DE1754" w:rsidRDefault="00C3314C" w:rsidP="00565A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Софинансирование на реконструкцию котельной №3</w:t>
            </w:r>
          </w:p>
        </w:tc>
        <w:tc>
          <w:tcPr>
            <w:tcW w:w="1647" w:type="dxa"/>
            <w:gridSpan w:val="2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C8">
              <w:rPr>
                <w:rFonts w:ascii="Times New Roman" w:hAnsi="Times New Roman"/>
                <w:sz w:val="26"/>
                <w:szCs w:val="26"/>
              </w:rPr>
              <w:t>Январь-Декабрь 2022г.</w:t>
            </w:r>
          </w:p>
        </w:tc>
        <w:tc>
          <w:tcPr>
            <w:tcW w:w="1662" w:type="dxa"/>
          </w:tcPr>
          <w:p w:rsidR="00C3314C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200 000,00</w:t>
            </w:r>
          </w:p>
        </w:tc>
      </w:tr>
      <w:tr w:rsidR="00312ACD" w:rsidRPr="005604B5" w:rsidTr="00565A15">
        <w:trPr>
          <w:trHeight w:val="699"/>
        </w:trPr>
        <w:tc>
          <w:tcPr>
            <w:tcW w:w="6062" w:type="dxa"/>
          </w:tcPr>
          <w:p w:rsidR="00312ACD" w:rsidRPr="00DE1754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 Себежского района на возмещение части затрат на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основных фондов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312ACD" w:rsidRPr="00DE1754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ACD" w:rsidRPr="0020764E" w:rsidTr="00565A15">
        <w:trPr>
          <w:trHeight w:val="375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312ACD" w:rsidRPr="0020764E" w:rsidTr="00565A15">
        <w:trPr>
          <w:trHeight w:val="410"/>
        </w:trPr>
        <w:tc>
          <w:tcPr>
            <w:tcW w:w="9371" w:type="dxa"/>
            <w:gridSpan w:val="4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5604B5" w:rsidTr="00565A15">
        <w:trPr>
          <w:trHeight w:val="721"/>
        </w:trPr>
        <w:tc>
          <w:tcPr>
            <w:tcW w:w="6062" w:type="dxa"/>
          </w:tcPr>
          <w:p w:rsidR="00312ACD" w:rsidRPr="00DE1754" w:rsidRDefault="00312ACD" w:rsidP="00565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12ACD" w:rsidRPr="00780387" w:rsidTr="00565A15">
        <w:trPr>
          <w:trHeight w:val="467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</w:tr>
      <w:tr w:rsidR="00312ACD" w:rsidRPr="00CB57F0" w:rsidTr="00565A15">
        <w:trPr>
          <w:trHeight w:val="364"/>
        </w:trPr>
        <w:tc>
          <w:tcPr>
            <w:tcW w:w="9371" w:type="dxa"/>
            <w:gridSpan w:val="4"/>
          </w:tcPr>
          <w:p w:rsidR="00312ACD" w:rsidRPr="00047E1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организация б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агоустройства территории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312ACD" w:rsidTr="00565A15">
        <w:tc>
          <w:tcPr>
            <w:tcW w:w="6487" w:type="dxa"/>
            <w:gridSpan w:val="2"/>
          </w:tcPr>
          <w:p w:rsidR="00312ACD" w:rsidRDefault="00312ACD" w:rsidP="00565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Обустройство  и восстановление воинских захоронений, находящихся в государственной (муниципальной) собственности муниципального образования. </w:t>
            </w:r>
          </w:p>
        </w:tc>
        <w:tc>
          <w:tcPr>
            <w:tcW w:w="1222" w:type="dxa"/>
          </w:tcPr>
          <w:p w:rsidR="00312ACD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312ACD" w:rsidRPr="005604B5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662" w:type="dxa"/>
          </w:tcPr>
          <w:p w:rsidR="00312ACD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544AD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25 000</w:t>
            </w: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C3314C" w:rsidRPr="00780387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78038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Default="00C3314C" w:rsidP="00565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3314C" w:rsidRPr="005604B5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  <w:tr w:rsidR="00C3314C" w:rsidTr="00565A15">
        <w:trPr>
          <w:trHeight w:val="410"/>
        </w:trPr>
        <w:tc>
          <w:tcPr>
            <w:tcW w:w="9371" w:type="dxa"/>
            <w:gridSpan w:val="4"/>
          </w:tcPr>
          <w:p w:rsidR="00C3314C" w:rsidRPr="006F7FC7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10A8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6B10A8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"Знамени Победы"  </w:t>
            </w:r>
            <w:proofErr w:type="spellStart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6B10A8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C3314C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25 000,00</w:t>
            </w:r>
          </w:p>
        </w:tc>
      </w:tr>
      <w:tr w:rsidR="00C3314C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0B3F">
              <w:rPr>
                <w:rFonts w:ascii="Times New Roman" w:hAnsi="Times New Roman"/>
                <w:b/>
                <w:sz w:val="26"/>
                <w:szCs w:val="26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E10B3F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бустройство площадок накопления твердых коммунальных отходов ТКО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Лужки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E10B3F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E10B3F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освещения территории, приобретение и установка светодиодных светильников 4 шт.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Ковалево-Сиженье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E10B3F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3314C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86 130,00</w:t>
            </w:r>
          </w:p>
        </w:tc>
      </w:tr>
    </w:tbl>
    <w:p w:rsidR="00BF414C" w:rsidRDefault="00BF4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14C" w:rsidRDefault="00C33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262" w:rsidRDefault="00051262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82DE3" w:rsidRDefault="00051262" w:rsidP="000D7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</w:t>
      </w:r>
      <w:r w:rsidR="00E542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9A1">
        <w:rPr>
          <w:rFonts w:ascii="Times New Roman" w:hAnsi="Times New Roman" w:cs="Times New Roman"/>
          <w:sz w:val="28"/>
          <w:szCs w:val="28"/>
        </w:rPr>
        <w:t>М.</w:t>
      </w:r>
      <w:r w:rsidR="00980611">
        <w:rPr>
          <w:rFonts w:ascii="Times New Roman" w:hAnsi="Times New Roman" w:cs="Times New Roman"/>
          <w:sz w:val="28"/>
          <w:szCs w:val="28"/>
        </w:rPr>
        <w:t>С</w:t>
      </w:r>
      <w:r w:rsidR="00A669A1">
        <w:rPr>
          <w:rFonts w:ascii="Times New Roman" w:hAnsi="Times New Roman" w:cs="Times New Roman"/>
          <w:sz w:val="28"/>
          <w:szCs w:val="28"/>
        </w:rPr>
        <w:t>.</w:t>
      </w:r>
      <w:r w:rsidR="00F51D44">
        <w:rPr>
          <w:rFonts w:ascii="Times New Roman" w:hAnsi="Times New Roman" w:cs="Times New Roman"/>
          <w:sz w:val="28"/>
          <w:szCs w:val="28"/>
        </w:rPr>
        <w:t xml:space="preserve"> </w:t>
      </w:r>
      <w:r w:rsidR="00980611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14C" w:rsidRDefault="00BF414C" w:rsidP="00282DE3">
      <w:pPr>
        <w:rPr>
          <w:rFonts w:ascii="Times New Roman" w:hAnsi="Times New Roman" w:cs="Times New Roman"/>
          <w:sz w:val="24"/>
          <w:szCs w:val="24"/>
        </w:rPr>
      </w:pPr>
    </w:p>
    <w:p w:rsidR="00C3314C" w:rsidRDefault="00C3314C" w:rsidP="00282DE3">
      <w:pPr>
        <w:rPr>
          <w:rFonts w:ascii="Times New Roman" w:hAnsi="Times New Roman" w:cs="Times New Roman"/>
          <w:sz w:val="24"/>
          <w:szCs w:val="24"/>
        </w:rPr>
      </w:pPr>
    </w:p>
    <w:sectPr w:rsidR="00C3314C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441C8"/>
    <w:rsid w:val="00180C2D"/>
    <w:rsid w:val="0018712C"/>
    <w:rsid w:val="001932DC"/>
    <w:rsid w:val="001962F9"/>
    <w:rsid w:val="001B68D9"/>
    <w:rsid w:val="001B6E52"/>
    <w:rsid w:val="001C0838"/>
    <w:rsid w:val="001C3CC8"/>
    <w:rsid w:val="001C5AD5"/>
    <w:rsid w:val="001C728F"/>
    <w:rsid w:val="001F1680"/>
    <w:rsid w:val="001F3BF5"/>
    <w:rsid w:val="002055AE"/>
    <w:rsid w:val="0023383B"/>
    <w:rsid w:val="00244688"/>
    <w:rsid w:val="0025357D"/>
    <w:rsid w:val="00272B4D"/>
    <w:rsid w:val="002777D2"/>
    <w:rsid w:val="002820D3"/>
    <w:rsid w:val="00282DE3"/>
    <w:rsid w:val="00291FBF"/>
    <w:rsid w:val="002E6C37"/>
    <w:rsid w:val="002E7578"/>
    <w:rsid w:val="002F0A0E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5B57"/>
    <w:rsid w:val="00386CB2"/>
    <w:rsid w:val="003C16A5"/>
    <w:rsid w:val="003C63D5"/>
    <w:rsid w:val="003D460D"/>
    <w:rsid w:val="00400A2D"/>
    <w:rsid w:val="004218FB"/>
    <w:rsid w:val="004339BF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4E30A3"/>
    <w:rsid w:val="004E4274"/>
    <w:rsid w:val="005143EE"/>
    <w:rsid w:val="0051586A"/>
    <w:rsid w:val="005233F5"/>
    <w:rsid w:val="00531E52"/>
    <w:rsid w:val="00544ADF"/>
    <w:rsid w:val="005536D2"/>
    <w:rsid w:val="005604B5"/>
    <w:rsid w:val="00583FD7"/>
    <w:rsid w:val="005F44A0"/>
    <w:rsid w:val="00614199"/>
    <w:rsid w:val="00621492"/>
    <w:rsid w:val="00631F64"/>
    <w:rsid w:val="00642BDA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25C1C"/>
    <w:rsid w:val="00725FEF"/>
    <w:rsid w:val="007275B1"/>
    <w:rsid w:val="00731E07"/>
    <w:rsid w:val="007602F5"/>
    <w:rsid w:val="007963C6"/>
    <w:rsid w:val="007B0EDB"/>
    <w:rsid w:val="007B242E"/>
    <w:rsid w:val="007C3B5F"/>
    <w:rsid w:val="007D04A4"/>
    <w:rsid w:val="007D09C4"/>
    <w:rsid w:val="007E3E80"/>
    <w:rsid w:val="007E5D8B"/>
    <w:rsid w:val="00817F16"/>
    <w:rsid w:val="00853559"/>
    <w:rsid w:val="00875350"/>
    <w:rsid w:val="008950C6"/>
    <w:rsid w:val="008D2D70"/>
    <w:rsid w:val="008E5522"/>
    <w:rsid w:val="00904590"/>
    <w:rsid w:val="00911BE5"/>
    <w:rsid w:val="00927ABB"/>
    <w:rsid w:val="009361F5"/>
    <w:rsid w:val="00944F92"/>
    <w:rsid w:val="00953630"/>
    <w:rsid w:val="00953FB5"/>
    <w:rsid w:val="009663AA"/>
    <w:rsid w:val="00971211"/>
    <w:rsid w:val="00980611"/>
    <w:rsid w:val="00991BAD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16E5E"/>
    <w:rsid w:val="00A669A1"/>
    <w:rsid w:val="00A973E6"/>
    <w:rsid w:val="00AB38B7"/>
    <w:rsid w:val="00AB3C68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754D"/>
    <w:rsid w:val="00BC6EFB"/>
    <w:rsid w:val="00BF414C"/>
    <w:rsid w:val="00BF6846"/>
    <w:rsid w:val="00C03762"/>
    <w:rsid w:val="00C11BC2"/>
    <w:rsid w:val="00C1421D"/>
    <w:rsid w:val="00C14B19"/>
    <w:rsid w:val="00C3314C"/>
    <w:rsid w:val="00C46A65"/>
    <w:rsid w:val="00C52A91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9016B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6A62"/>
    <w:rsid w:val="00F87BE6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EDC7-48A6-4BE5-AF82-1615A4CA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145</cp:revision>
  <cp:lastPrinted>2021-12-24T07:25:00Z</cp:lastPrinted>
  <dcterms:created xsi:type="dcterms:W3CDTF">2014-02-06T05:59:00Z</dcterms:created>
  <dcterms:modified xsi:type="dcterms:W3CDTF">2021-12-24T07:25:00Z</dcterms:modified>
</cp:coreProperties>
</file>