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B" w:rsidRPr="00B06D36" w:rsidRDefault="00977A8B" w:rsidP="00B23EF3">
      <w:pPr>
        <w:tabs>
          <w:tab w:val="left" w:pos="9781"/>
        </w:tabs>
        <w:jc w:val="center"/>
        <w:rPr>
          <w:sz w:val="28"/>
          <w:szCs w:val="28"/>
        </w:rPr>
      </w:pPr>
      <w:r w:rsidRPr="00B06D36">
        <w:rPr>
          <w:sz w:val="28"/>
          <w:szCs w:val="28"/>
        </w:rPr>
        <w:t>ПСКОВСКАЯ ОБЛАСТЬ</w:t>
      </w:r>
    </w:p>
    <w:p w:rsidR="00977A8B" w:rsidRPr="00B06D36" w:rsidRDefault="00977A8B" w:rsidP="00B23EF3">
      <w:pPr>
        <w:tabs>
          <w:tab w:val="left" w:pos="9781"/>
        </w:tabs>
        <w:spacing w:line="360" w:lineRule="auto"/>
        <w:jc w:val="center"/>
        <w:rPr>
          <w:sz w:val="28"/>
          <w:szCs w:val="28"/>
        </w:rPr>
      </w:pPr>
      <w:r w:rsidRPr="00B06D36">
        <w:rPr>
          <w:sz w:val="28"/>
          <w:szCs w:val="28"/>
        </w:rPr>
        <w:t>СЕБЕЖСКИЙ РАЙОН</w:t>
      </w:r>
    </w:p>
    <w:p w:rsidR="00977A8B" w:rsidRPr="00B06D36" w:rsidRDefault="00977A8B" w:rsidP="00B23EF3">
      <w:pPr>
        <w:tabs>
          <w:tab w:val="left" w:pos="9781"/>
        </w:tabs>
        <w:spacing w:line="360" w:lineRule="auto"/>
        <w:jc w:val="center"/>
        <w:rPr>
          <w:b/>
          <w:caps/>
          <w:sz w:val="28"/>
          <w:szCs w:val="28"/>
        </w:rPr>
      </w:pPr>
      <w:r w:rsidRPr="00B06D36"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977A8B" w:rsidRPr="00B06D36" w:rsidRDefault="00977A8B" w:rsidP="00B23EF3">
      <w:pPr>
        <w:tabs>
          <w:tab w:val="left" w:pos="9781"/>
        </w:tabs>
        <w:spacing w:line="360" w:lineRule="auto"/>
        <w:jc w:val="center"/>
        <w:rPr>
          <w:b/>
          <w:sz w:val="32"/>
          <w:szCs w:val="32"/>
        </w:rPr>
      </w:pPr>
      <w:r w:rsidRPr="00B06D36">
        <w:rPr>
          <w:b/>
          <w:sz w:val="32"/>
          <w:szCs w:val="32"/>
        </w:rPr>
        <w:t>ПОСТАНОВЛЕНИЕ</w:t>
      </w:r>
    </w:p>
    <w:p w:rsidR="00977A8B" w:rsidRPr="00B06D36" w:rsidRDefault="00977A8B" w:rsidP="00B23EF3">
      <w:pPr>
        <w:tabs>
          <w:tab w:val="left" w:pos="9781"/>
        </w:tabs>
        <w:spacing w:line="360" w:lineRule="auto"/>
        <w:jc w:val="center"/>
        <w:rPr>
          <w:sz w:val="32"/>
          <w:szCs w:val="32"/>
        </w:rPr>
      </w:pPr>
    </w:p>
    <w:p w:rsidR="00977A8B" w:rsidRPr="00B06D36" w:rsidRDefault="00977A8B" w:rsidP="00B23EF3">
      <w:pPr>
        <w:pStyle w:val="DefinitionTerm"/>
        <w:tabs>
          <w:tab w:val="left" w:pos="9781"/>
        </w:tabs>
        <w:rPr>
          <w:sz w:val="28"/>
          <w:szCs w:val="28"/>
        </w:rPr>
      </w:pPr>
      <w:r w:rsidRPr="00B06D36">
        <w:rPr>
          <w:sz w:val="28"/>
          <w:szCs w:val="28"/>
        </w:rPr>
        <w:t xml:space="preserve">от </w:t>
      </w:r>
      <w:r w:rsidR="00B23EF3">
        <w:rPr>
          <w:sz w:val="28"/>
          <w:szCs w:val="28"/>
        </w:rPr>
        <w:t>06.02.2020</w:t>
      </w:r>
      <w:r w:rsidR="009208F9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г. </w:t>
      </w:r>
      <w:r w:rsidRPr="00B23EF3">
        <w:rPr>
          <w:sz w:val="28"/>
          <w:szCs w:val="28"/>
        </w:rPr>
        <w:t xml:space="preserve">№ </w:t>
      </w:r>
      <w:r w:rsidR="00B23EF3" w:rsidRPr="00B23EF3">
        <w:rPr>
          <w:sz w:val="28"/>
          <w:szCs w:val="28"/>
        </w:rPr>
        <w:t>6</w:t>
      </w:r>
    </w:p>
    <w:p w:rsidR="00977A8B" w:rsidRPr="00B06D36" w:rsidRDefault="00B23EF3" w:rsidP="00B23EF3">
      <w:pPr>
        <w:pStyle w:val="DefinitionTerm"/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A8B" w:rsidRPr="00B06D36">
        <w:rPr>
          <w:sz w:val="28"/>
          <w:szCs w:val="28"/>
        </w:rPr>
        <w:t xml:space="preserve">    п. Идрица</w:t>
      </w: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19"/>
      </w:tblGrid>
      <w:tr w:rsidR="00977A8B" w:rsidRPr="00B06D36" w:rsidTr="00CC35BE">
        <w:trPr>
          <w:trHeight w:val="2856"/>
        </w:trPr>
        <w:tc>
          <w:tcPr>
            <w:tcW w:w="6319" w:type="dxa"/>
          </w:tcPr>
          <w:p w:rsidR="00977A8B" w:rsidRPr="00B06D36" w:rsidRDefault="00B06D36" w:rsidP="00B23EF3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5672B8">
              <w:rPr>
                <w:b/>
                <w:sz w:val="28"/>
                <w:szCs w:val="28"/>
              </w:rPr>
              <w:t>Об утверждении Положения о порядке формирования, ведения, обязательного опубликования перечня муниципального имущества,</w:t>
            </w:r>
            <w:r w:rsidR="005672B8">
              <w:rPr>
                <w:b/>
                <w:sz w:val="28"/>
                <w:szCs w:val="28"/>
              </w:rPr>
              <w:t xml:space="preserve"> </w:t>
            </w:r>
            <w:r w:rsidRPr="005672B8">
              <w:rPr>
                <w:b/>
                <w:sz w:val="28"/>
                <w:szCs w:val="28"/>
              </w:rPr>
              <w:t>предназначенного для передачи во владение и (или)</w:t>
            </w:r>
            <w:r w:rsidR="005672B8">
              <w:rPr>
                <w:b/>
                <w:sz w:val="28"/>
                <w:szCs w:val="28"/>
              </w:rPr>
              <w:t xml:space="preserve"> </w:t>
            </w:r>
            <w:r w:rsidRPr="005672B8">
              <w:rPr>
                <w:b/>
                <w:sz w:val="28"/>
                <w:szCs w:val="28"/>
              </w:rPr>
              <w:t>пользование субъектам малого и среднего предпринимательства, а также порядок и условия</w:t>
            </w:r>
            <w:r w:rsidR="005672B8">
              <w:rPr>
                <w:b/>
                <w:sz w:val="28"/>
                <w:szCs w:val="28"/>
              </w:rPr>
              <w:t xml:space="preserve"> </w:t>
            </w:r>
            <w:r w:rsidRPr="005672B8">
              <w:rPr>
                <w:b/>
                <w:sz w:val="28"/>
                <w:szCs w:val="28"/>
              </w:rPr>
              <w:t>предоставления такого имущества в аренду</w:t>
            </w:r>
          </w:p>
        </w:tc>
      </w:tr>
    </w:tbl>
    <w:p w:rsidR="005672B8" w:rsidRDefault="005672B8" w:rsidP="00B23EF3">
      <w:pPr>
        <w:pStyle w:val="a3"/>
        <w:tabs>
          <w:tab w:val="left" w:pos="9781"/>
        </w:tabs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977A8B" w:rsidRPr="005672B8" w:rsidRDefault="00977A8B" w:rsidP="00B23EF3">
      <w:pPr>
        <w:pStyle w:val="a3"/>
        <w:tabs>
          <w:tab w:val="left" w:pos="9781"/>
        </w:tabs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5672B8">
        <w:rPr>
          <w:rFonts w:ascii="Times New Roman" w:hAnsi="Times New Roman" w:cs="Times New Roman"/>
          <w:noProof/>
          <w:color w:val="000000"/>
          <w:sz w:val="28"/>
          <w:szCs w:val="28"/>
        </w:rPr>
        <w:t>В соответствии с  Федеральным законом</w:t>
      </w:r>
      <w:r w:rsidRPr="005672B8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Федерации»,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у</w:t>
      </w:r>
      <w:r w:rsidRPr="005672B8">
        <w:rPr>
          <w:rFonts w:ascii="Times New Roman" w:hAnsi="Times New Roman" w:cs="Times New Roman"/>
          <w:noProof/>
          <w:color w:val="000000"/>
          <w:sz w:val="28"/>
          <w:szCs w:val="28"/>
        </w:rPr>
        <w:t>твердить:</w:t>
      </w:r>
      <w:proofErr w:type="gramEnd"/>
    </w:p>
    <w:p w:rsidR="00977A8B" w:rsidRPr="005672B8" w:rsidRDefault="00977A8B" w:rsidP="00B23EF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5672B8">
        <w:rPr>
          <w:sz w:val="28"/>
          <w:szCs w:val="28"/>
        </w:rPr>
        <w:t>1.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аренду.</w:t>
      </w:r>
    </w:p>
    <w:p w:rsidR="00977A8B" w:rsidRPr="005672B8" w:rsidRDefault="00977A8B" w:rsidP="00B23EF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5672B8">
        <w:rPr>
          <w:sz w:val="28"/>
          <w:szCs w:val="28"/>
        </w:rPr>
        <w:t xml:space="preserve"> 2. </w:t>
      </w:r>
      <w:proofErr w:type="gramStart"/>
      <w:r w:rsidRPr="005672B8">
        <w:rPr>
          <w:sz w:val="28"/>
          <w:szCs w:val="28"/>
        </w:rPr>
        <w:t>Считать утратившим силу постановление Администрации городского поселения «Идрица» от 20.03.2017 №13 «</w:t>
      </w:r>
      <w:r w:rsidRPr="005672B8">
        <w:rPr>
          <w:noProof/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</w:t>
      </w:r>
      <w:r w:rsidRPr="005672B8">
        <w:rPr>
          <w:sz w:val="28"/>
          <w:szCs w:val="28"/>
        </w:rPr>
        <w:t xml:space="preserve">муниципального имущества  городского поселения «Идрица», </w:t>
      </w:r>
      <w:r w:rsidRPr="005672B8">
        <w:rPr>
          <w:noProof/>
          <w:color w:val="000000"/>
          <w:sz w:val="28"/>
          <w:szCs w:val="28"/>
        </w:rPr>
        <w:t xml:space="preserve">предназначенного для предоставления во  владение и (или) в пользование </w:t>
      </w:r>
      <w:r w:rsidRPr="005672B8">
        <w:rPr>
          <w:sz w:val="28"/>
          <w:szCs w:val="28"/>
        </w:rPr>
        <w:t>субъектам  малого и среднего предпринимательства и организациям, образующим инфраструктуру  поддержки субъектов малого и среднего предпринимательства, порядка и условий предоставления в аренду включенного в  указанный перечень имущества</w:t>
      </w:r>
      <w:proofErr w:type="gramEnd"/>
      <w:r w:rsidRPr="005672B8">
        <w:rPr>
          <w:sz w:val="28"/>
          <w:szCs w:val="28"/>
        </w:rPr>
        <w:t>».</w:t>
      </w:r>
    </w:p>
    <w:p w:rsidR="00977A8B" w:rsidRPr="005672B8" w:rsidRDefault="00977A8B" w:rsidP="00B23EF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5672B8">
        <w:rPr>
          <w:sz w:val="28"/>
          <w:szCs w:val="28"/>
        </w:rPr>
        <w:lastRenderedPageBreak/>
        <w:t xml:space="preserve">3.   Обнародовать настоящее постановление на официальном сайте Администрации городского поселения «Идрица» в сети «Интернет».      </w:t>
      </w: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977A8B" w:rsidRPr="00B06D36" w:rsidRDefault="00977A8B" w:rsidP="00B23EF3">
      <w:pPr>
        <w:tabs>
          <w:tab w:val="left" w:pos="9781"/>
        </w:tabs>
        <w:jc w:val="both"/>
        <w:rPr>
          <w:b/>
          <w:sz w:val="28"/>
          <w:szCs w:val="28"/>
        </w:rPr>
      </w:pPr>
    </w:p>
    <w:p w:rsidR="00977A8B" w:rsidRPr="00B06D36" w:rsidRDefault="00977A8B" w:rsidP="00B23EF3">
      <w:pPr>
        <w:tabs>
          <w:tab w:val="left" w:pos="9781"/>
        </w:tabs>
        <w:jc w:val="both"/>
        <w:rPr>
          <w:b/>
          <w:sz w:val="28"/>
          <w:szCs w:val="28"/>
        </w:rPr>
      </w:pPr>
    </w:p>
    <w:p w:rsidR="00977A8B" w:rsidRPr="00B06D36" w:rsidRDefault="00977A8B" w:rsidP="00B23EF3">
      <w:pPr>
        <w:tabs>
          <w:tab w:val="left" w:pos="9781"/>
        </w:tabs>
        <w:jc w:val="both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2B8">
        <w:rPr>
          <w:sz w:val="28"/>
          <w:szCs w:val="28"/>
        </w:rPr>
        <w:t xml:space="preserve">Глава Администрации </w:t>
      </w:r>
    </w:p>
    <w:p w:rsidR="00977A8B" w:rsidRP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72B8">
        <w:rPr>
          <w:sz w:val="28"/>
          <w:szCs w:val="28"/>
        </w:rPr>
        <w:t xml:space="preserve">ородского поселения «Идрица»       </w:t>
      </w:r>
      <w:r>
        <w:rPr>
          <w:sz w:val="28"/>
          <w:szCs w:val="28"/>
        </w:rPr>
        <w:t xml:space="preserve">                                   </w:t>
      </w:r>
      <w:r w:rsidRPr="005672B8">
        <w:rPr>
          <w:sz w:val="28"/>
          <w:szCs w:val="28"/>
        </w:rPr>
        <w:t xml:space="preserve">        М.Г. Лазовик</w:t>
      </w: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5672B8" w:rsidRPr="00B06D36" w:rsidRDefault="005672B8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jc w:val="right"/>
        <w:rPr>
          <w:sz w:val="22"/>
          <w:szCs w:val="22"/>
        </w:rPr>
      </w:pPr>
      <w:r w:rsidRPr="00B06D36">
        <w:rPr>
          <w:sz w:val="22"/>
          <w:szCs w:val="22"/>
        </w:rPr>
        <w:lastRenderedPageBreak/>
        <w:t>Утверждено</w:t>
      </w:r>
    </w:p>
    <w:p w:rsidR="00977A8B" w:rsidRPr="00B06D36" w:rsidRDefault="00977A8B" w:rsidP="00B23EF3">
      <w:pPr>
        <w:tabs>
          <w:tab w:val="left" w:pos="9781"/>
        </w:tabs>
        <w:ind w:firstLine="5040"/>
        <w:jc w:val="right"/>
        <w:rPr>
          <w:sz w:val="22"/>
          <w:szCs w:val="22"/>
        </w:rPr>
      </w:pPr>
      <w:r w:rsidRPr="00B06D36">
        <w:rPr>
          <w:sz w:val="22"/>
          <w:szCs w:val="22"/>
        </w:rPr>
        <w:t>постановлением Администрации</w:t>
      </w:r>
    </w:p>
    <w:p w:rsidR="00977A8B" w:rsidRPr="00B06D36" w:rsidRDefault="00977A8B" w:rsidP="00B23EF3">
      <w:pPr>
        <w:tabs>
          <w:tab w:val="left" w:pos="9781"/>
        </w:tabs>
        <w:ind w:firstLine="5040"/>
        <w:jc w:val="right"/>
        <w:rPr>
          <w:sz w:val="22"/>
          <w:szCs w:val="22"/>
        </w:rPr>
      </w:pPr>
      <w:r w:rsidRPr="00B06D36">
        <w:rPr>
          <w:sz w:val="22"/>
          <w:szCs w:val="22"/>
        </w:rPr>
        <w:t xml:space="preserve">городского поселения </w:t>
      </w:r>
      <w:r w:rsidR="00BE6768">
        <w:rPr>
          <w:sz w:val="22"/>
          <w:szCs w:val="22"/>
        </w:rPr>
        <w:t xml:space="preserve"> </w:t>
      </w:r>
      <w:r w:rsidRPr="00B06D36">
        <w:rPr>
          <w:sz w:val="22"/>
          <w:szCs w:val="22"/>
        </w:rPr>
        <w:t xml:space="preserve">«Идрица» </w:t>
      </w: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right"/>
      </w:pPr>
      <w:r w:rsidRPr="00B06D36">
        <w:rPr>
          <w:sz w:val="22"/>
          <w:szCs w:val="22"/>
        </w:rPr>
        <w:t>от</w:t>
      </w:r>
      <w:r w:rsidR="00B23EF3">
        <w:rPr>
          <w:sz w:val="22"/>
          <w:szCs w:val="22"/>
        </w:rPr>
        <w:t xml:space="preserve"> </w:t>
      </w:r>
      <w:r w:rsidRPr="00B06D36">
        <w:rPr>
          <w:sz w:val="22"/>
          <w:szCs w:val="22"/>
        </w:rPr>
        <w:t xml:space="preserve"> </w:t>
      </w:r>
      <w:r w:rsidR="00B23EF3">
        <w:rPr>
          <w:sz w:val="22"/>
          <w:szCs w:val="22"/>
        </w:rPr>
        <w:t>0602.2020</w:t>
      </w:r>
      <w:r w:rsidRPr="00B06D36">
        <w:rPr>
          <w:sz w:val="22"/>
          <w:szCs w:val="22"/>
        </w:rPr>
        <w:t xml:space="preserve"> г. № </w:t>
      </w:r>
      <w:r w:rsidR="00B23EF3">
        <w:rPr>
          <w:sz w:val="22"/>
          <w:szCs w:val="22"/>
        </w:rPr>
        <w:t>6</w:t>
      </w: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977A8B" w:rsidRPr="00B06D36" w:rsidRDefault="00977A8B" w:rsidP="00B23EF3">
      <w:pPr>
        <w:tabs>
          <w:tab w:val="left" w:pos="9781"/>
        </w:tabs>
        <w:autoSpaceDE w:val="0"/>
        <w:autoSpaceDN w:val="0"/>
        <w:adjustRightInd w:val="0"/>
        <w:jc w:val="center"/>
      </w:pP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06D36">
        <w:rPr>
          <w:b/>
          <w:bCs/>
          <w:sz w:val="28"/>
          <w:szCs w:val="28"/>
        </w:rPr>
        <w:t>П</w:t>
      </w:r>
      <w:proofErr w:type="gramEnd"/>
      <w:r w:rsidRPr="00B06D36">
        <w:rPr>
          <w:b/>
          <w:bCs/>
          <w:sz w:val="28"/>
          <w:szCs w:val="28"/>
        </w:rPr>
        <w:t xml:space="preserve"> О Л О Ж Е Н И Е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D36">
        <w:rPr>
          <w:b/>
          <w:bCs/>
          <w:sz w:val="28"/>
          <w:szCs w:val="28"/>
        </w:rPr>
        <w:t>о порядке формирования, ведения, обязательного опубликования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D36">
        <w:rPr>
          <w:b/>
          <w:bCs/>
          <w:sz w:val="28"/>
          <w:szCs w:val="28"/>
        </w:rPr>
        <w:t>перечня муниципального имущества, предназначенного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D36">
        <w:rPr>
          <w:b/>
          <w:bCs/>
          <w:sz w:val="28"/>
          <w:szCs w:val="28"/>
        </w:rPr>
        <w:t>для передачи во владение и (или) пользование субъектам малого и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D36">
        <w:rPr>
          <w:b/>
          <w:bCs/>
          <w:sz w:val="28"/>
          <w:szCs w:val="28"/>
        </w:rPr>
        <w:t>среднего предпринимательства, а также порядок и условия</w:t>
      </w:r>
    </w:p>
    <w:p w:rsidR="00482A1F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D36">
        <w:rPr>
          <w:b/>
          <w:bCs/>
          <w:sz w:val="28"/>
          <w:szCs w:val="28"/>
        </w:rPr>
        <w:t>предоставления такого имущества в аренду</w:t>
      </w:r>
    </w:p>
    <w:p w:rsidR="00842877" w:rsidRPr="00B06D36" w:rsidRDefault="00842877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06D36">
        <w:rPr>
          <w:b/>
          <w:sz w:val="28"/>
          <w:szCs w:val="28"/>
        </w:rPr>
        <w:t>1</w:t>
      </w:r>
      <w:r w:rsidRPr="00B06D36">
        <w:rPr>
          <w:sz w:val="28"/>
          <w:szCs w:val="28"/>
        </w:rPr>
        <w:t xml:space="preserve">. </w:t>
      </w:r>
      <w:r w:rsidRPr="00B06D36">
        <w:rPr>
          <w:b/>
          <w:bCs/>
          <w:iCs/>
          <w:sz w:val="28"/>
          <w:szCs w:val="28"/>
        </w:rPr>
        <w:t>Общие положения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1.1. </w:t>
      </w:r>
      <w:proofErr w:type="gramStart"/>
      <w:r w:rsidRPr="00B06D36">
        <w:rPr>
          <w:sz w:val="28"/>
          <w:szCs w:val="28"/>
        </w:rPr>
        <w:t>Настоящее  Положение о порядке формирования, ведения, обязательного опубликования перечня муниципального имущества, предназначенного во владение и (или) пользование субъектам малого и среднего предпринимательства, не подлежащего приватизации (далее - Перечень), а также порядок и условия предоставления такого имущества в аренду разработаны в соответствии с Федеральными законами от 24.07.2007 № 209-ФЗ «О развитии малого и среднего предпринимательства в Российской Федерации», от 22.07.2008 № 159-ФЗ «Обособенностях отчуждения</w:t>
      </w:r>
      <w:proofErr w:type="gramEnd"/>
      <w:r w:rsidRPr="00B06D36">
        <w:rPr>
          <w:sz w:val="28"/>
          <w:szCs w:val="28"/>
        </w:rPr>
        <w:t xml:space="preserve"> </w:t>
      </w:r>
      <w:proofErr w:type="gramStart"/>
      <w:r w:rsidRPr="00B06D36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B06D36">
        <w:rPr>
          <w:sz w:val="28"/>
          <w:szCs w:val="28"/>
        </w:rPr>
        <w:t>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1.2. Порядок регулирует правила формирования, ведения, публикации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перечня муниципального имущества муниципального образования «</w:t>
      </w:r>
      <w:r w:rsidR="00842877">
        <w:rPr>
          <w:sz w:val="28"/>
          <w:szCs w:val="28"/>
        </w:rPr>
        <w:t>Идрица</w:t>
      </w:r>
      <w:r w:rsidRPr="00B06D36">
        <w:rPr>
          <w:sz w:val="28"/>
          <w:szCs w:val="28"/>
        </w:rPr>
        <w:t>», свободного от прав третьих лиц (</w:t>
      </w:r>
      <w:r w:rsidR="005672B8" w:rsidRPr="003877B6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06D36">
        <w:rPr>
          <w:sz w:val="28"/>
          <w:szCs w:val="28"/>
        </w:rPr>
        <w:t>)</w:t>
      </w:r>
      <w:proofErr w:type="gramStart"/>
      <w:r w:rsidRPr="00B06D36">
        <w:rPr>
          <w:sz w:val="28"/>
          <w:szCs w:val="28"/>
        </w:rPr>
        <w:t>,к</w:t>
      </w:r>
      <w:proofErr w:type="gramEnd"/>
      <w:r w:rsidRPr="00B06D36">
        <w:rPr>
          <w:sz w:val="28"/>
          <w:szCs w:val="28"/>
        </w:rPr>
        <w:t>оторое может быть использовано только в целях предоставления его вовладение и (или) в пользование на долгосрочной основе субъектам малого исреднего предпринимательства и организациям, образующим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инфраструктуру поддержки субъектов малого и среднего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предпринимательства, а также условия предоставления такого имущества варенду.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lastRenderedPageBreak/>
        <w:t>1.3. Перечень муниципального имущества, предназначенного для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передачи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 w:rsidR="00842877">
        <w:rPr>
          <w:sz w:val="28"/>
          <w:szCs w:val="28"/>
        </w:rPr>
        <w:t>городского поселения «Идрица»</w:t>
      </w:r>
      <w:r w:rsidRPr="00B06D36">
        <w:rPr>
          <w:sz w:val="28"/>
          <w:szCs w:val="28"/>
        </w:rPr>
        <w:t>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06D36">
        <w:rPr>
          <w:b/>
          <w:sz w:val="28"/>
          <w:szCs w:val="28"/>
        </w:rPr>
        <w:t>2</w:t>
      </w:r>
      <w:r w:rsidRPr="00B06D36">
        <w:rPr>
          <w:sz w:val="28"/>
          <w:szCs w:val="28"/>
        </w:rPr>
        <w:t xml:space="preserve">. </w:t>
      </w:r>
      <w:r w:rsidRPr="00B06D36">
        <w:rPr>
          <w:b/>
          <w:bCs/>
          <w:iCs/>
          <w:sz w:val="28"/>
          <w:szCs w:val="28"/>
        </w:rPr>
        <w:t>Порядок формирования Перечня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2.1. Формирование Перечня осуществляет </w:t>
      </w:r>
      <w:r w:rsidR="00842877">
        <w:rPr>
          <w:sz w:val="28"/>
          <w:szCs w:val="28"/>
        </w:rPr>
        <w:t>консультант Администрации городского поселения «Идрица», работающий главным бухгалтером</w:t>
      </w:r>
      <w:r w:rsidRPr="00B06D36">
        <w:rPr>
          <w:sz w:val="28"/>
          <w:szCs w:val="28"/>
        </w:rPr>
        <w:t>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2.2. </w:t>
      </w:r>
      <w:proofErr w:type="gramStart"/>
      <w:r w:rsidRPr="00B06D36">
        <w:rPr>
          <w:sz w:val="28"/>
          <w:szCs w:val="28"/>
        </w:rPr>
        <w:t>Перечень муниципального имущества,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предназначенного для передачи во владение и (или) пользование субъектам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малого и среднего предпринимательства, утверждается постановлением Администрации </w:t>
      </w:r>
      <w:r w:rsidR="00842877">
        <w:rPr>
          <w:sz w:val="28"/>
          <w:szCs w:val="28"/>
        </w:rPr>
        <w:t>городского поселения «Идрица»</w:t>
      </w:r>
      <w:r w:rsidRPr="00B06D36">
        <w:rPr>
          <w:sz w:val="28"/>
          <w:szCs w:val="28"/>
        </w:rPr>
        <w:t>, с ежегодным, до 1 ноября текущего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года, дополнением муниципальным имуществом.</w:t>
      </w:r>
      <w:proofErr w:type="gramEnd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2.3. В Перечень включается свободное от прав третьих лиц (</w:t>
      </w:r>
      <w:r w:rsidR="005672B8" w:rsidRPr="003877B6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06D36">
        <w:rPr>
          <w:sz w:val="28"/>
          <w:szCs w:val="28"/>
        </w:rPr>
        <w:t>) имущество казны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муниципального образования «</w:t>
      </w:r>
      <w:r w:rsidR="00842877">
        <w:rPr>
          <w:sz w:val="28"/>
          <w:szCs w:val="28"/>
        </w:rPr>
        <w:t>Идрица</w:t>
      </w:r>
      <w:r w:rsidRPr="00B06D36">
        <w:rPr>
          <w:sz w:val="28"/>
          <w:szCs w:val="28"/>
        </w:rPr>
        <w:t>»</w:t>
      </w:r>
      <w:r w:rsidR="00842877">
        <w:rPr>
          <w:sz w:val="28"/>
          <w:szCs w:val="28"/>
        </w:rPr>
        <w:t xml:space="preserve"> Себежского района </w:t>
      </w:r>
      <w:r w:rsidRPr="00B06D36">
        <w:rPr>
          <w:sz w:val="28"/>
          <w:szCs w:val="28"/>
        </w:rPr>
        <w:t>Псковской области (далее</w:t>
      </w:r>
      <w:r w:rsidR="00B23EF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- имущество).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2.4. </w:t>
      </w:r>
      <w:proofErr w:type="gramStart"/>
      <w:r w:rsidR="005672B8" w:rsidRPr="003877B6">
        <w:rPr>
          <w:sz w:val="26"/>
          <w:szCs w:val="26"/>
        </w:rPr>
        <w:t>Перечень формируется из числа земельных участков</w:t>
      </w:r>
      <w:r w:rsidR="00842877">
        <w:rPr>
          <w:sz w:val="26"/>
          <w:szCs w:val="26"/>
        </w:rPr>
        <w:t xml:space="preserve"> </w:t>
      </w:r>
      <w:r w:rsidR="005672B8" w:rsidRPr="003877B6">
        <w:rPr>
          <w:sz w:val="26"/>
          <w:szCs w:val="26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нежилых зданий, строений, сооружений и помещений муниципальной собственности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2877">
        <w:rPr>
          <w:sz w:val="26"/>
          <w:szCs w:val="26"/>
        </w:rPr>
        <w:t>)</w:t>
      </w:r>
      <w:r w:rsidR="005672B8">
        <w:rPr>
          <w:sz w:val="26"/>
          <w:szCs w:val="26"/>
        </w:rPr>
        <w:t>.</w:t>
      </w:r>
      <w:proofErr w:type="gramEnd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2.5. </w:t>
      </w:r>
      <w:proofErr w:type="gramStart"/>
      <w:r w:rsidRPr="00B06D36">
        <w:rPr>
          <w:sz w:val="28"/>
          <w:szCs w:val="28"/>
        </w:rPr>
        <w:t>Муниципальное имущество, включенное в Перечень, может быть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использовано в целях предоставления его во владение и (или) пользование на</w:t>
      </w:r>
      <w:r w:rsidR="007F511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долгосрочной основе (в том числе по льготным ставкам арендной платы) субъектам малого и среднего предпринимательства и организациям,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образующим инфраструктуру поддержки субъектов малого и среднего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предпринимательства, а также отчуждено на возмездной основе в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собственность субъектов малого и среднего предпринимательства.</w:t>
      </w:r>
      <w:proofErr w:type="gramEnd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2.6. </w:t>
      </w:r>
      <w:proofErr w:type="gramStart"/>
      <w:r w:rsidRPr="00B06D36">
        <w:rPr>
          <w:sz w:val="28"/>
          <w:szCs w:val="28"/>
        </w:rPr>
        <w:t>Изменения в утвержденный Перечень вносятся путем включения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дополнительных объектов муниципальной собственности, предназначенных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для передачи во владение и (или) пользование субъектам малого и среднего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предпринимательства и организаций, образующих инфраструктуру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поддержки субъектов малого и среднего предпринимательства, путем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исключения имущества в связи с его </w:t>
      </w:r>
      <w:proofErr w:type="spellStart"/>
      <w:r w:rsidRPr="00B06D36">
        <w:rPr>
          <w:sz w:val="28"/>
          <w:szCs w:val="28"/>
        </w:rPr>
        <w:t>невостребованностью</w:t>
      </w:r>
      <w:proofErr w:type="spellEnd"/>
      <w:r w:rsidRPr="00B06D36">
        <w:rPr>
          <w:sz w:val="28"/>
          <w:szCs w:val="28"/>
        </w:rPr>
        <w:t>, непригодностью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для дальнейшего использования или невозможностью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использования имущества в соответствии с действующим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законодательством.</w:t>
      </w:r>
      <w:proofErr w:type="gramEnd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6768" w:rsidRDefault="00BE6768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06D36">
        <w:rPr>
          <w:b/>
          <w:bCs/>
          <w:sz w:val="28"/>
          <w:szCs w:val="28"/>
        </w:rPr>
        <w:lastRenderedPageBreak/>
        <w:t xml:space="preserve">3. </w:t>
      </w:r>
      <w:r w:rsidRPr="00B06D36">
        <w:rPr>
          <w:b/>
          <w:bCs/>
          <w:iCs/>
          <w:sz w:val="28"/>
          <w:szCs w:val="28"/>
        </w:rPr>
        <w:t>Порядок ведения и опубликования Перечня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3.1. Перечень муниципального имущества для оказания имущественной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поддержки субъектам малого и среднего предпринимательства в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муниципальном образовании «</w:t>
      </w:r>
      <w:r w:rsidR="00842877">
        <w:rPr>
          <w:sz w:val="28"/>
          <w:szCs w:val="28"/>
        </w:rPr>
        <w:t>Идрица</w:t>
      </w:r>
      <w:r w:rsidRPr="00B06D36">
        <w:rPr>
          <w:sz w:val="28"/>
          <w:szCs w:val="28"/>
        </w:rPr>
        <w:t>»</w:t>
      </w:r>
      <w:r w:rsidR="00842877">
        <w:rPr>
          <w:sz w:val="28"/>
          <w:szCs w:val="28"/>
        </w:rPr>
        <w:t xml:space="preserve"> Себежского района </w:t>
      </w:r>
      <w:r w:rsidRPr="00B06D36">
        <w:rPr>
          <w:sz w:val="28"/>
          <w:szCs w:val="28"/>
        </w:rPr>
        <w:t>Псковской области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предназначен исключительно для предоставления муниципального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имущества во владение и (или) в пользование субъектам малого и среднего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предпринимательства и организациям, образующим инфраструктуру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поддержки малого и среднего предпринимательства.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3.2. </w:t>
      </w:r>
      <w:proofErr w:type="gramStart"/>
      <w:r w:rsidRPr="00B06D36">
        <w:rPr>
          <w:sz w:val="28"/>
          <w:szCs w:val="28"/>
        </w:rPr>
        <w:t>Перечень имущества формируется в виде информационной базы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данных, содержащей реестр объектов учета - зданий, строений, сооружений,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нежилых помещений, свободных от прав третьих лиц </w:t>
      </w:r>
      <w:r w:rsidR="005672B8">
        <w:rPr>
          <w:sz w:val="28"/>
          <w:szCs w:val="28"/>
        </w:rPr>
        <w:t>(</w:t>
      </w:r>
      <w:r w:rsidR="005672B8" w:rsidRPr="003877B6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B06D36">
        <w:rPr>
          <w:sz w:val="28"/>
          <w:szCs w:val="28"/>
        </w:rPr>
        <w:t>), а также данные о них, и представляет собой таблицу,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содержащую следующие сведения:</w:t>
      </w:r>
      <w:proofErr w:type="gramEnd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реестровый номер объекта;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-наименование муниципального имущества;</w:t>
      </w:r>
    </w:p>
    <w:p w:rsidR="00482A1F" w:rsidRPr="00B06D36" w:rsidRDefault="00842877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-характеристики, </w:t>
      </w:r>
      <w:r w:rsidR="00482A1F" w:rsidRPr="00B06D36">
        <w:rPr>
          <w:sz w:val="28"/>
          <w:szCs w:val="28"/>
        </w:rPr>
        <w:t>позволяющие определенно установить</w:t>
      </w:r>
      <w:r>
        <w:rPr>
          <w:sz w:val="28"/>
          <w:szCs w:val="28"/>
        </w:rPr>
        <w:t xml:space="preserve"> и</w:t>
      </w:r>
      <w:r w:rsidR="00482A1F" w:rsidRPr="00B06D36">
        <w:rPr>
          <w:sz w:val="28"/>
          <w:szCs w:val="28"/>
        </w:rPr>
        <w:t>мущество,</w:t>
      </w:r>
      <w:r>
        <w:rPr>
          <w:sz w:val="28"/>
          <w:szCs w:val="28"/>
        </w:rPr>
        <w:t xml:space="preserve"> </w:t>
      </w:r>
      <w:r w:rsidR="00482A1F" w:rsidRPr="00B06D36">
        <w:rPr>
          <w:sz w:val="28"/>
          <w:szCs w:val="28"/>
        </w:rPr>
        <w:t>подлежащее передаче арендатору в качестве объекта аренды;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адрес объекта муниципальной собственности;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целевое назначение имущества;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отметка об исключении из Перечня (дата, основание).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3.3. Перечень ведется </w:t>
      </w:r>
      <w:r w:rsidR="00842877">
        <w:rPr>
          <w:sz w:val="28"/>
          <w:szCs w:val="28"/>
        </w:rPr>
        <w:t>консультантом Администрации муниципального образования «Идрица», занимающего должность главного бухгалтера</w:t>
      </w:r>
      <w:r w:rsidRPr="00B06D36">
        <w:rPr>
          <w:sz w:val="28"/>
          <w:szCs w:val="28"/>
        </w:rPr>
        <w:t xml:space="preserve"> в электронном виде и набумажном носителе по форме согласно приложению к настоящему Положению. Сведения, содержащиеся в Перечне, являются</w:t>
      </w:r>
      <w:r w:rsidR="00B23EF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открытыми и общедоступными.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3.4. Перечень подлежит уточнению в случае необходимости исключения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объектов либо включения новых объектов. Объекты могут быть исключены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из Перечня в случаях: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невостребованности объектов для указанных в настоящем Положении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целей;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исключения видов деятельности, для которых предоставлен или может быть</w:t>
      </w:r>
      <w:r w:rsidR="007F511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предоставлен объект, из перечня социально значимых видов деятельности;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необходимости использования помещения для муниципальных или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государственных нужд;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в случае передачи в установленном действующим законодательством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порядке объекта в государственную собственность или собственность </w:t>
      </w:r>
      <w:r w:rsidR="00842877">
        <w:rPr>
          <w:sz w:val="28"/>
          <w:szCs w:val="28"/>
        </w:rPr>
        <w:t xml:space="preserve">Себежского района, </w:t>
      </w:r>
      <w:r w:rsidRPr="00B06D36">
        <w:rPr>
          <w:sz w:val="28"/>
          <w:szCs w:val="28"/>
        </w:rPr>
        <w:t>Псковской области.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3.5.</w:t>
      </w:r>
      <w:r w:rsidR="00BE6768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Перечень и все изменения к нему подлежат обязательному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="00842877">
        <w:rPr>
          <w:sz w:val="28"/>
          <w:szCs w:val="28"/>
        </w:rPr>
        <w:t>городского поселения «Идрица»</w:t>
      </w:r>
      <w:r w:rsidRPr="00B06D36">
        <w:rPr>
          <w:sz w:val="28"/>
          <w:szCs w:val="28"/>
        </w:rPr>
        <w:t xml:space="preserve"> в течение тридцати рабочих дней смомента утверждения перечня и изменений к нему.</w:t>
      </w:r>
    </w:p>
    <w:p w:rsidR="007F5113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06D36">
        <w:rPr>
          <w:b/>
          <w:bCs/>
          <w:iCs/>
          <w:sz w:val="28"/>
          <w:szCs w:val="28"/>
        </w:rPr>
        <w:lastRenderedPageBreak/>
        <w:t xml:space="preserve">4.Порядок и условия предоставления муниципального 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06D36">
        <w:rPr>
          <w:b/>
          <w:bCs/>
          <w:iCs/>
          <w:sz w:val="28"/>
          <w:szCs w:val="28"/>
        </w:rPr>
        <w:t>имущества в аренду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4.1. Предоставление муниципального имущества в аренду субъектам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малого и среднего предпринимательства осуществляется посредством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проведения торгов (аукцион, конкурс). В соответствии с частью 3 и частью 5статьи 14 Федерального закона от 24.07.2007 N 209-ФЗ «О развитии малого исреднего предпринимательства в Российской Федерации» юридические 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физические лица, не относящиеся к категории субъектов малого и среднего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предпринимательства, к участию в торгах не допускаются.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4.2. </w:t>
      </w:r>
      <w:r w:rsidR="005672B8">
        <w:t xml:space="preserve"> </w:t>
      </w:r>
      <w:r w:rsidR="005672B8" w:rsidRPr="003877B6">
        <w:rPr>
          <w:sz w:val="26"/>
          <w:szCs w:val="26"/>
        </w:rPr>
        <w:t xml:space="preserve">Имущество предоставляется на аукционах в порядке, установленном действующим законодательством, исключительно в аренду. </w:t>
      </w:r>
      <w:proofErr w:type="gramStart"/>
      <w:r w:rsidR="005672B8" w:rsidRPr="003877B6">
        <w:rPr>
          <w:sz w:val="26"/>
          <w:szCs w:val="26"/>
        </w:rPr>
        <w:t>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право владения и (или) пользования муниципальным имуществом.</w:t>
      </w:r>
      <w:proofErr w:type="gramEnd"/>
      <w:r w:rsidR="005672B8" w:rsidRPr="003877B6">
        <w:rPr>
          <w:sz w:val="26"/>
          <w:szCs w:val="26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</w:t>
      </w:r>
      <w:r w:rsidR="00B90E8C" w:rsidRPr="00B06D36">
        <w:rPr>
          <w:sz w:val="28"/>
          <w:szCs w:val="28"/>
        </w:rPr>
        <w:t>.</w:t>
      </w:r>
      <w:bookmarkStart w:id="0" w:name="_GoBack"/>
      <w:bookmarkEnd w:id="0"/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 xml:space="preserve">4.3. Проведение торгов осуществляет Администрация </w:t>
      </w:r>
      <w:r w:rsidR="00842877">
        <w:rPr>
          <w:sz w:val="28"/>
          <w:szCs w:val="28"/>
        </w:rPr>
        <w:t>городского поселения «Идрица»</w:t>
      </w:r>
      <w:r w:rsidRPr="00B06D36">
        <w:rPr>
          <w:sz w:val="28"/>
          <w:szCs w:val="28"/>
        </w:rPr>
        <w:t>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4.4. Организатор аукциона до размещения извещения о проведен</w:t>
      </w:r>
      <w:proofErr w:type="gramStart"/>
      <w:r w:rsidRPr="00B06D36">
        <w:rPr>
          <w:sz w:val="28"/>
          <w:szCs w:val="28"/>
        </w:rPr>
        <w:t>ии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ау</w:t>
      </w:r>
      <w:proofErr w:type="gramEnd"/>
      <w:r w:rsidRPr="00B06D36">
        <w:rPr>
          <w:sz w:val="28"/>
          <w:szCs w:val="28"/>
        </w:rPr>
        <w:t>кциона принимает решение о создании комиссии, определяет ее состав и</w:t>
      </w:r>
      <w:r w:rsidR="00842877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порядок работы, назначает председателя комиссии. Число членов комиссии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должно быть не менее пяти человек.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4.5. Протокол  ведется комиссией и подписывается всеми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присутствующими на заседании членами комиссии в день окончания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рассмотрения заявок.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4.6. Предоставление муниципального имущества в аренду субъектам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малого и среднего предпринимательства без проведения торгов на правозаключения договоров аренды осуществляется по следующим основаниям: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заключение договоров с субъектами малого и среднегопредпринимательства на новый срок в случаях, установленных</w:t>
      </w:r>
      <w:r w:rsidR="00B23EF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законодательством;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- предоставление муниципальной преференции субъектам малого и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среднего предпринимательства, осуществляющим приоритетные, социальнозначимые виды деятельности.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4.7. Проведение конкурсов, аукционов на право заключения договоров</w:t>
      </w:r>
      <w:r w:rsidR="00B67535">
        <w:rPr>
          <w:sz w:val="28"/>
          <w:szCs w:val="28"/>
        </w:rPr>
        <w:t xml:space="preserve">  </w:t>
      </w:r>
      <w:r w:rsidRPr="00B06D36">
        <w:rPr>
          <w:sz w:val="28"/>
          <w:szCs w:val="28"/>
        </w:rPr>
        <w:t>аренды муниципального имущества осуществляется в порядке,</w:t>
      </w:r>
      <w:r w:rsidR="00B23EF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установленном приказом Федеральной антимонопольной службы от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10.02.2010 № 67 «О порядке проведения конкурсов или аукционов на правозаключения договоров аренды, договоров безвозмездного пользования</w:t>
      </w:r>
      <w:proofErr w:type="gramStart"/>
      <w:r w:rsidRPr="00B06D36">
        <w:rPr>
          <w:sz w:val="28"/>
          <w:szCs w:val="28"/>
        </w:rPr>
        <w:t>,д</w:t>
      </w:r>
      <w:proofErr w:type="gramEnd"/>
      <w:r w:rsidRPr="00B06D36">
        <w:rPr>
          <w:sz w:val="28"/>
          <w:szCs w:val="28"/>
        </w:rPr>
        <w:t>оговоров доверительного управления имуществом, иных договоров,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предусматривающих переход прав владения и (или) пользования вотношении государственного или муниципального имущества, и </w:t>
      </w:r>
      <w:r w:rsidRPr="00B06D36">
        <w:rPr>
          <w:sz w:val="28"/>
          <w:szCs w:val="28"/>
        </w:rPr>
        <w:lastRenderedPageBreak/>
        <w:t>перечневидов имущества, в отношении которого заключение указанных договоров</w:t>
      </w:r>
      <w:r w:rsidR="00B23EF3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может осуществляться путем проведения торгов в форме конкурса».</w:t>
      </w:r>
    </w:p>
    <w:p w:rsidR="00482A1F" w:rsidRPr="00B06D36" w:rsidRDefault="00482A1F" w:rsidP="00B23EF3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D36">
        <w:rPr>
          <w:sz w:val="28"/>
          <w:szCs w:val="28"/>
        </w:rPr>
        <w:t>4.8. Изменение целевого использования арендуемого муниципального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имущества, указанного в договоре аренды, возможно только правовыми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 xml:space="preserve">актами </w:t>
      </w:r>
      <w:r w:rsidR="00B67535">
        <w:rPr>
          <w:sz w:val="28"/>
          <w:szCs w:val="28"/>
        </w:rPr>
        <w:t>Администрации городского поселения «Идрица»</w:t>
      </w:r>
      <w:r w:rsidRPr="00B06D36">
        <w:rPr>
          <w:sz w:val="28"/>
          <w:szCs w:val="28"/>
        </w:rPr>
        <w:t xml:space="preserve"> при условии необходимости решения вопросов</w:t>
      </w:r>
      <w:r w:rsidR="00B67535">
        <w:rPr>
          <w:sz w:val="28"/>
          <w:szCs w:val="28"/>
        </w:rPr>
        <w:t xml:space="preserve"> </w:t>
      </w:r>
      <w:r w:rsidRPr="00B06D36">
        <w:rPr>
          <w:sz w:val="28"/>
          <w:szCs w:val="28"/>
        </w:rPr>
        <w:t>местного значения.</w:t>
      </w:r>
    </w:p>
    <w:p w:rsidR="00482A1F" w:rsidRPr="00B06D36" w:rsidRDefault="00482A1F" w:rsidP="00B23EF3">
      <w:pPr>
        <w:tabs>
          <w:tab w:val="left" w:pos="9781"/>
        </w:tabs>
        <w:rPr>
          <w:sz w:val="28"/>
          <w:szCs w:val="28"/>
        </w:rPr>
        <w:sectPr w:rsidR="00482A1F" w:rsidRPr="00B06D36" w:rsidSect="00B23EF3">
          <w:pgSz w:w="11906" w:h="16838" w:code="9"/>
          <w:pgMar w:top="1276" w:right="1274" w:bottom="1134" w:left="1418" w:header="708" w:footer="708" w:gutter="0"/>
          <w:cols w:space="708"/>
          <w:docGrid w:linePitch="360"/>
        </w:sectPr>
      </w:pPr>
      <w:r w:rsidRPr="00B06D36">
        <w:rPr>
          <w:sz w:val="28"/>
          <w:szCs w:val="28"/>
        </w:rPr>
        <w:br w:type="page"/>
      </w:r>
    </w:p>
    <w:p w:rsidR="00482A1F" w:rsidRPr="00B06D36" w:rsidRDefault="00482A1F" w:rsidP="00B23EF3">
      <w:pPr>
        <w:tabs>
          <w:tab w:val="left" w:pos="9781"/>
        </w:tabs>
        <w:ind w:left="3420"/>
        <w:jc w:val="right"/>
        <w:rPr>
          <w:rFonts w:eastAsia="Calibri"/>
          <w:lang w:eastAsia="en-US"/>
        </w:rPr>
      </w:pPr>
    </w:p>
    <w:p w:rsidR="00482A1F" w:rsidRPr="00B06D36" w:rsidRDefault="00482A1F" w:rsidP="00B23EF3">
      <w:pPr>
        <w:tabs>
          <w:tab w:val="left" w:pos="9781"/>
        </w:tabs>
        <w:ind w:left="3420"/>
        <w:jc w:val="right"/>
        <w:rPr>
          <w:rFonts w:eastAsia="Calibri"/>
          <w:lang w:eastAsia="en-US"/>
        </w:rPr>
      </w:pPr>
    </w:p>
    <w:p w:rsidR="00482A1F" w:rsidRPr="00B06D36" w:rsidRDefault="00482A1F" w:rsidP="00B23EF3">
      <w:pPr>
        <w:tabs>
          <w:tab w:val="left" w:pos="9781"/>
        </w:tabs>
        <w:ind w:left="3420"/>
        <w:jc w:val="right"/>
        <w:rPr>
          <w:rFonts w:eastAsia="Calibri"/>
          <w:lang w:eastAsia="en-US"/>
        </w:rPr>
      </w:pPr>
    </w:p>
    <w:p w:rsidR="00482A1F" w:rsidRPr="00B06D36" w:rsidRDefault="00482A1F" w:rsidP="00B23EF3">
      <w:pPr>
        <w:tabs>
          <w:tab w:val="left" w:pos="9781"/>
        </w:tabs>
        <w:ind w:left="3420"/>
        <w:jc w:val="right"/>
        <w:rPr>
          <w:rFonts w:eastAsia="Calibri"/>
          <w:lang w:eastAsia="en-US"/>
        </w:rPr>
      </w:pPr>
      <w:r w:rsidRPr="00B06D36">
        <w:rPr>
          <w:rFonts w:eastAsia="Calibri"/>
          <w:lang w:eastAsia="en-US"/>
        </w:rPr>
        <w:t xml:space="preserve">Приложение </w:t>
      </w:r>
    </w:p>
    <w:p w:rsidR="00482A1F" w:rsidRPr="00B06D36" w:rsidRDefault="00482A1F" w:rsidP="00B23EF3">
      <w:pPr>
        <w:tabs>
          <w:tab w:val="left" w:pos="9781"/>
        </w:tabs>
        <w:ind w:left="3419"/>
        <w:jc w:val="right"/>
        <w:rPr>
          <w:rFonts w:eastAsia="Calibri"/>
          <w:lang w:eastAsia="en-US"/>
        </w:rPr>
      </w:pPr>
      <w:proofErr w:type="gramStart"/>
      <w:r w:rsidRPr="00B06D36">
        <w:rPr>
          <w:rFonts w:eastAsia="Calibri"/>
          <w:lang w:eastAsia="en-US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 (форма Перечня)</w:t>
      </w:r>
      <w:proofErr w:type="gramEnd"/>
    </w:p>
    <w:p w:rsidR="00482A1F" w:rsidRPr="00B06D36" w:rsidRDefault="00482A1F" w:rsidP="00B23EF3">
      <w:pPr>
        <w:tabs>
          <w:tab w:val="left" w:pos="9781"/>
        </w:tabs>
        <w:jc w:val="center"/>
        <w:rPr>
          <w:rFonts w:eastAsia="Calibri"/>
          <w:lang w:eastAsia="en-US"/>
        </w:rPr>
      </w:pPr>
    </w:p>
    <w:p w:rsidR="00482A1F" w:rsidRPr="00B06D36" w:rsidRDefault="00482A1F" w:rsidP="00B23EF3">
      <w:pPr>
        <w:tabs>
          <w:tab w:val="left" w:pos="9781"/>
        </w:tabs>
        <w:jc w:val="center"/>
        <w:rPr>
          <w:rFonts w:eastAsia="Calibri"/>
          <w:b/>
          <w:lang w:eastAsia="en-US"/>
        </w:rPr>
      </w:pPr>
      <w:r w:rsidRPr="00B06D36">
        <w:rPr>
          <w:rFonts w:eastAsia="Calibri"/>
          <w:b/>
          <w:lang w:eastAsia="en-US"/>
        </w:rPr>
        <w:t xml:space="preserve">Перечень </w:t>
      </w:r>
    </w:p>
    <w:p w:rsidR="00482A1F" w:rsidRPr="00B06D36" w:rsidRDefault="00482A1F" w:rsidP="00B23EF3">
      <w:pPr>
        <w:tabs>
          <w:tab w:val="left" w:pos="9781"/>
        </w:tabs>
        <w:jc w:val="center"/>
        <w:rPr>
          <w:rFonts w:eastAsia="Calibri"/>
          <w:b/>
          <w:lang w:eastAsia="en-US"/>
        </w:rPr>
      </w:pPr>
      <w:r w:rsidRPr="00B06D36">
        <w:rPr>
          <w:rFonts w:eastAsia="Calibri"/>
          <w:b/>
          <w:lang w:eastAsia="en-US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2A1F" w:rsidRPr="00B06D36" w:rsidRDefault="00482A1F" w:rsidP="00B23EF3">
      <w:pPr>
        <w:tabs>
          <w:tab w:val="left" w:pos="9781"/>
        </w:tabs>
        <w:jc w:val="center"/>
        <w:rPr>
          <w:rFonts w:eastAsia="Calibri"/>
          <w:lang w:eastAsia="en-US"/>
        </w:rPr>
      </w:pPr>
    </w:p>
    <w:p w:rsidR="00482A1F" w:rsidRPr="00B06D36" w:rsidRDefault="00482A1F" w:rsidP="00B23EF3">
      <w:pPr>
        <w:tabs>
          <w:tab w:val="left" w:pos="9781"/>
        </w:tabs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page" w:tblpX="1375" w:tblpY="2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402"/>
        <w:gridCol w:w="2127"/>
        <w:gridCol w:w="2268"/>
        <w:gridCol w:w="1984"/>
        <w:gridCol w:w="2977"/>
      </w:tblGrid>
      <w:tr w:rsidR="00482A1F" w:rsidRPr="00067ADF" w:rsidTr="00B65D06">
        <w:trPr>
          <w:trHeight w:val="1124"/>
        </w:trPr>
        <w:tc>
          <w:tcPr>
            <w:tcW w:w="1809" w:type="dxa"/>
          </w:tcPr>
          <w:p w:rsidR="00482A1F" w:rsidRPr="00B06D36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</w:rPr>
            </w:pPr>
            <w:r w:rsidRPr="00B06D36">
              <w:rPr>
                <w:rFonts w:eastAsia="Calibri"/>
              </w:rPr>
              <w:t>Реестровый номер объекта</w:t>
            </w:r>
          </w:p>
        </w:tc>
        <w:tc>
          <w:tcPr>
            <w:tcW w:w="3402" w:type="dxa"/>
          </w:tcPr>
          <w:p w:rsidR="00482A1F" w:rsidRPr="00B06D36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</w:rPr>
            </w:pPr>
            <w:r w:rsidRPr="00B06D36">
              <w:rPr>
                <w:rFonts w:eastAsia="Calibri"/>
              </w:rPr>
              <w:t>Наименование муниципального имущества</w:t>
            </w:r>
          </w:p>
        </w:tc>
        <w:tc>
          <w:tcPr>
            <w:tcW w:w="2127" w:type="dxa"/>
          </w:tcPr>
          <w:p w:rsidR="00482A1F" w:rsidRPr="00B06D36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</w:rPr>
            </w:pPr>
            <w:r w:rsidRPr="00B06D36">
              <w:rPr>
                <w:rFonts w:eastAsia="Calibri"/>
              </w:rPr>
              <w:t>Характеристика имущества</w:t>
            </w:r>
          </w:p>
        </w:tc>
        <w:tc>
          <w:tcPr>
            <w:tcW w:w="2268" w:type="dxa"/>
          </w:tcPr>
          <w:p w:rsidR="00482A1F" w:rsidRPr="00B06D36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</w:rPr>
            </w:pPr>
            <w:r w:rsidRPr="00B06D36">
              <w:rPr>
                <w:rFonts w:eastAsia="Calibri"/>
              </w:rPr>
              <w:t>Адрес объекта муниципальной собственности</w:t>
            </w:r>
          </w:p>
        </w:tc>
        <w:tc>
          <w:tcPr>
            <w:tcW w:w="1984" w:type="dxa"/>
          </w:tcPr>
          <w:p w:rsidR="00482A1F" w:rsidRPr="00B06D36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  <w:lang w:eastAsia="en-US"/>
              </w:rPr>
            </w:pPr>
            <w:r w:rsidRPr="00B06D36">
              <w:rPr>
                <w:rFonts w:eastAsia="Calibri"/>
                <w:lang w:eastAsia="en-US"/>
              </w:rPr>
              <w:t>Целевое назначение имущества</w:t>
            </w:r>
          </w:p>
        </w:tc>
        <w:tc>
          <w:tcPr>
            <w:tcW w:w="2977" w:type="dxa"/>
          </w:tcPr>
          <w:p w:rsidR="00482A1F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  <w:lang w:eastAsia="en-US"/>
              </w:rPr>
            </w:pPr>
            <w:r w:rsidRPr="00B06D36">
              <w:rPr>
                <w:rFonts w:eastAsia="Calibri"/>
                <w:lang w:eastAsia="en-US"/>
              </w:rPr>
              <w:t>Отметка об исключении из Перечня (дата, основание)</w:t>
            </w:r>
          </w:p>
        </w:tc>
      </w:tr>
      <w:tr w:rsidR="00482A1F" w:rsidRPr="00067ADF" w:rsidTr="00B65D06">
        <w:trPr>
          <w:trHeight w:val="562"/>
        </w:trPr>
        <w:tc>
          <w:tcPr>
            <w:tcW w:w="1809" w:type="dxa"/>
          </w:tcPr>
          <w:p w:rsidR="00482A1F" w:rsidRPr="00067ADF" w:rsidRDefault="00482A1F" w:rsidP="00B23EF3">
            <w:pPr>
              <w:tabs>
                <w:tab w:val="left" w:pos="9781"/>
              </w:tabs>
              <w:jc w:val="center"/>
              <w:rPr>
                <w:rFonts w:eastAsia="Calibri"/>
              </w:rPr>
            </w:pPr>
          </w:p>
        </w:tc>
        <w:tc>
          <w:tcPr>
            <w:tcW w:w="3402" w:type="dxa"/>
          </w:tcPr>
          <w:p w:rsidR="00482A1F" w:rsidRPr="00067ADF" w:rsidRDefault="00482A1F" w:rsidP="00B23EF3">
            <w:pPr>
              <w:tabs>
                <w:tab w:val="left" w:pos="9781"/>
              </w:tabs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482A1F" w:rsidRPr="00067ADF" w:rsidRDefault="00482A1F" w:rsidP="00B23EF3">
            <w:pPr>
              <w:tabs>
                <w:tab w:val="left" w:pos="9781"/>
              </w:tabs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482A1F" w:rsidRPr="00067ADF" w:rsidRDefault="00482A1F" w:rsidP="00B23EF3">
            <w:pPr>
              <w:tabs>
                <w:tab w:val="left" w:pos="9781"/>
              </w:tabs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</w:tcPr>
          <w:p w:rsidR="00482A1F" w:rsidRPr="00067ADF" w:rsidRDefault="00482A1F" w:rsidP="00B23EF3">
            <w:pPr>
              <w:tabs>
                <w:tab w:val="left" w:pos="9781"/>
              </w:tabs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</w:tcPr>
          <w:p w:rsidR="00482A1F" w:rsidRPr="00067ADF" w:rsidRDefault="00482A1F" w:rsidP="00B23EF3">
            <w:pPr>
              <w:tabs>
                <w:tab w:val="left" w:pos="9781"/>
              </w:tabs>
              <w:rPr>
                <w:rFonts w:eastAsia="Calibri"/>
                <w:color w:val="000000"/>
              </w:rPr>
            </w:pPr>
          </w:p>
        </w:tc>
      </w:tr>
    </w:tbl>
    <w:p w:rsidR="00482A1F" w:rsidRDefault="00482A1F" w:rsidP="00B23EF3">
      <w:pPr>
        <w:tabs>
          <w:tab w:val="left" w:pos="9781"/>
        </w:tabs>
        <w:rPr>
          <w:sz w:val="28"/>
          <w:szCs w:val="28"/>
        </w:rPr>
      </w:pPr>
    </w:p>
    <w:p w:rsidR="001709CB" w:rsidRDefault="001709CB" w:rsidP="00B23EF3">
      <w:pPr>
        <w:tabs>
          <w:tab w:val="left" w:pos="9781"/>
        </w:tabs>
      </w:pPr>
    </w:p>
    <w:sectPr w:rsidR="001709CB" w:rsidSect="00B23EF3">
      <w:pgSz w:w="16838" w:h="11906" w:orient="landscape" w:code="9"/>
      <w:pgMar w:top="1134" w:right="1276" w:bottom="127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 w:grammar="clean"/>
  <w:stylePaneFormatFilter w:val="3F01"/>
  <w:defaultTabStop w:val="708"/>
  <w:characterSpacingControl w:val="doNotCompress"/>
  <w:compat/>
  <w:rsids>
    <w:rsidRoot w:val="00482A1F"/>
    <w:rsid w:val="00074ED3"/>
    <w:rsid w:val="00127AE4"/>
    <w:rsid w:val="001709CB"/>
    <w:rsid w:val="001C7636"/>
    <w:rsid w:val="00367F8E"/>
    <w:rsid w:val="00372240"/>
    <w:rsid w:val="00482A1F"/>
    <w:rsid w:val="005672B8"/>
    <w:rsid w:val="005C4844"/>
    <w:rsid w:val="005E7622"/>
    <w:rsid w:val="00655727"/>
    <w:rsid w:val="007F5113"/>
    <w:rsid w:val="00842877"/>
    <w:rsid w:val="009208F9"/>
    <w:rsid w:val="00977A8B"/>
    <w:rsid w:val="00B06D36"/>
    <w:rsid w:val="00B23EF3"/>
    <w:rsid w:val="00B67535"/>
    <w:rsid w:val="00B90E8C"/>
    <w:rsid w:val="00BE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977A8B"/>
    <w:pPr>
      <w:widowControl w:val="0"/>
    </w:pPr>
    <w:rPr>
      <w:snapToGrid w:val="0"/>
      <w:szCs w:val="20"/>
    </w:rPr>
  </w:style>
  <w:style w:type="paragraph" w:styleId="a3">
    <w:name w:val="No Spacing"/>
    <w:uiPriority w:val="1"/>
    <w:qFormat/>
    <w:rsid w:val="00977A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Детина АС</dc:creator>
  <cp:lastModifiedBy>idrica</cp:lastModifiedBy>
  <cp:revision>13</cp:revision>
  <cp:lastPrinted>2020-02-06T11:45:00Z</cp:lastPrinted>
  <dcterms:created xsi:type="dcterms:W3CDTF">2016-09-28T08:08:00Z</dcterms:created>
  <dcterms:modified xsi:type="dcterms:W3CDTF">2020-02-06T12:18:00Z</dcterms:modified>
</cp:coreProperties>
</file>