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B3" w:rsidRPr="006639B3" w:rsidRDefault="006639B3" w:rsidP="006639B3">
      <w:pPr>
        <w:spacing w:after="0"/>
        <w:jc w:val="center"/>
        <w:rPr>
          <w:rFonts w:ascii="Times New Roman" w:hAnsi="Times New Roman" w:cs="Times New Roman"/>
          <w:b/>
          <w:sz w:val="28"/>
          <w:szCs w:val="28"/>
        </w:rPr>
      </w:pPr>
      <w:r>
        <w:rPr>
          <w:rFonts w:ascii="Times New Roman" w:hAnsi="Times New Roman" w:cs="Times New Roman"/>
          <w:b/>
          <w:sz w:val="28"/>
          <w:szCs w:val="28"/>
        </w:rPr>
        <w:t>ПС</w:t>
      </w:r>
      <w:r w:rsidRPr="006639B3">
        <w:rPr>
          <w:rFonts w:ascii="Times New Roman" w:hAnsi="Times New Roman" w:cs="Times New Roman"/>
          <w:b/>
          <w:sz w:val="28"/>
          <w:szCs w:val="28"/>
        </w:rPr>
        <w:t>КОВСКАЯ  ОБЛАСТЬ</w:t>
      </w:r>
    </w:p>
    <w:p w:rsidR="006639B3" w:rsidRPr="006639B3" w:rsidRDefault="006639B3" w:rsidP="006639B3">
      <w:pPr>
        <w:spacing w:after="0"/>
        <w:jc w:val="center"/>
        <w:rPr>
          <w:rFonts w:ascii="Times New Roman" w:hAnsi="Times New Roman" w:cs="Times New Roman"/>
          <w:b/>
          <w:sz w:val="28"/>
          <w:szCs w:val="28"/>
        </w:rPr>
      </w:pPr>
      <w:r w:rsidRPr="006639B3">
        <w:rPr>
          <w:rFonts w:ascii="Times New Roman" w:hAnsi="Times New Roman" w:cs="Times New Roman"/>
          <w:b/>
          <w:sz w:val="28"/>
          <w:szCs w:val="28"/>
        </w:rPr>
        <w:t>СЕБЕЖСКИЙ  РАЙОН</w:t>
      </w:r>
    </w:p>
    <w:p w:rsidR="006639B3" w:rsidRPr="006639B3" w:rsidRDefault="006639B3" w:rsidP="006639B3">
      <w:pPr>
        <w:spacing w:after="0"/>
        <w:jc w:val="center"/>
        <w:rPr>
          <w:rFonts w:ascii="Times New Roman" w:hAnsi="Times New Roman" w:cs="Times New Roman"/>
          <w:b/>
          <w:sz w:val="28"/>
          <w:szCs w:val="28"/>
        </w:rPr>
      </w:pPr>
      <w:r w:rsidRPr="006639B3">
        <w:rPr>
          <w:rFonts w:ascii="Times New Roman" w:hAnsi="Times New Roman" w:cs="Times New Roman"/>
          <w:b/>
          <w:sz w:val="28"/>
          <w:szCs w:val="28"/>
        </w:rPr>
        <w:t>СОБРАНИЕ ДЕПУТАТОВ ГОРОДСКОГО ПОСЕЛЕНИЯ</w:t>
      </w:r>
    </w:p>
    <w:p w:rsidR="006639B3" w:rsidRPr="006639B3" w:rsidRDefault="006639B3" w:rsidP="006639B3">
      <w:pPr>
        <w:spacing w:after="0"/>
        <w:jc w:val="center"/>
        <w:rPr>
          <w:rFonts w:ascii="Times New Roman" w:hAnsi="Times New Roman" w:cs="Times New Roman"/>
          <w:b/>
          <w:sz w:val="28"/>
          <w:szCs w:val="28"/>
        </w:rPr>
      </w:pPr>
      <w:r w:rsidRPr="006639B3">
        <w:rPr>
          <w:rFonts w:ascii="Times New Roman" w:hAnsi="Times New Roman" w:cs="Times New Roman"/>
          <w:b/>
          <w:sz w:val="28"/>
          <w:szCs w:val="28"/>
        </w:rPr>
        <w:t>«ИДРИЦА»</w:t>
      </w:r>
    </w:p>
    <w:p w:rsidR="006639B3" w:rsidRPr="006639B3" w:rsidRDefault="006639B3" w:rsidP="006639B3">
      <w:pPr>
        <w:jc w:val="center"/>
        <w:rPr>
          <w:rFonts w:ascii="Times New Roman" w:hAnsi="Times New Roman" w:cs="Times New Roman"/>
          <w:b/>
          <w:sz w:val="32"/>
          <w:szCs w:val="32"/>
        </w:rPr>
      </w:pPr>
      <w:r w:rsidRPr="006639B3">
        <w:rPr>
          <w:rFonts w:ascii="Times New Roman" w:hAnsi="Times New Roman" w:cs="Times New Roman"/>
          <w:b/>
          <w:sz w:val="32"/>
          <w:szCs w:val="32"/>
        </w:rPr>
        <w:t>РЕШЕНИЕ</w:t>
      </w:r>
    </w:p>
    <w:p w:rsidR="006639B3" w:rsidRPr="006639B3" w:rsidRDefault="006639B3" w:rsidP="006639B3">
      <w:pPr>
        <w:jc w:val="both"/>
        <w:rPr>
          <w:rFonts w:ascii="Times New Roman" w:hAnsi="Times New Roman" w:cs="Times New Roman"/>
          <w:sz w:val="28"/>
          <w:szCs w:val="28"/>
        </w:rPr>
      </w:pPr>
    </w:p>
    <w:p w:rsidR="006639B3" w:rsidRPr="006639B3" w:rsidRDefault="006639B3" w:rsidP="006639B3">
      <w:pPr>
        <w:spacing w:after="0"/>
        <w:jc w:val="both"/>
        <w:rPr>
          <w:rFonts w:ascii="Times New Roman" w:hAnsi="Times New Roman" w:cs="Times New Roman"/>
          <w:sz w:val="28"/>
          <w:szCs w:val="28"/>
        </w:rPr>
      </w:pPr>
      <w:r w:rsidRPr="006639B3">
        <w:rPr>
          <w:rFonts w:ascii="Times New Roman" w:hAnsi="Times New Roman" w:cs="Times New Roman"/>
          <w:sz w:val="28"/>
          <w:szCs w:val="28"/>
        </w:rPr>
        <w:t>от 18.12. 2014 г. № 190</w:t>
      </w:r>
    </w:p>
    <w:p w:rsidR="006639B3" w:rsidRPr="006639B3" w:rsidRDefault="006639B3" w:rsidP="006639B3">
      <w:pPr>
        <w:spacing w:after="0"/>
        <w:jc w:val="both"/>
        <w:rPr>
          <w:rFonts w:ascii="Times New Roman" w:hAnsi="Times New Roman" w:cs="Times New Roman"/>
          <w:sz w:val="28"/>
          <w:szCs w:val="28"/>
        </w:rPr>
      </w:pPr>
      <w:proofErr w:type="gramStart"/>
      <w:r w:rsidRPr="006639B3">
        <w:rPr>
          <w:rFonts w:ascii="Times New Roman" w:hAnsi="Times New Roman" w:cs="Times New Roman"/>
          <w:sz w:val="28"/>
          <w:szCs w:val="28"/>
        </w:rPr>
        <w:t>(принято на пятидесятой сессии</w:t>
      </w:r>
      <w:proofErr w:type="gramEnd"/>
    </w:p>
    <w:p w:rsidR="006639B3" w:rsidRPr="006639B3" w:rsidRDefault="006639B3" w:rsidP="006639B3">
      <w:pPr>
        <w:spacing w:after="0"/>
        <w:jc w:val="both"/>
        <w:rPr>
          <w:rFonts w:ascii="Times New Roman" w:hAnsi="Times New Roman" w:cs="Times New Roman"/>
          <w:sz w:val="28"/>
          <w:szCs w:val="28"/>
        </w:rPr>
      </w:pPr>
      <w:r w:rsidRPr="006639B3">
        <w:rPr>
          <w:rFonts w:ascii="Times New Roman" w:hAnsi="Times New Roman" w:cs="Times New Roman"/>
          <w:sz w:val="28"/>
          <w:szCs w:val="28"/>
        </w:rPr>
        <w:t>Собрания депутатов городского</w:t>
      </w:r>
    </w:p>
    <w:p w:rsidR="006639B3" w:rsidRPr="006639B3" w:rsidRDefault="006639B3" w:rsidP="006639B3">
      <w:pPr>
        <w:spacing w:after="0"/>
        <w:jc w:val="both"/>
        <w:rPr>
          <w:rFonts w:ascii="Times New Roman" w:hAnsi="Times New Roman" w:cs="Times New Roman"/>
          <w:sz w:val="28"/>
          <w:szCs w:val="28"/>
        </w:rPr>
      </w:pPr>
      <w:r w:rsidRPr="006639B3">
        <w:rPr>
          <w:rFonts w:ascii="Times New Roman" w:hAnsi="Times New Roman" w:cs="Times New Roman"/>
          <w:sz w:val="28"/>
          <w:szCs w:val="28"/>
        </w:rPr>
        <w:t>поселения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второго созыва)</w:t>
      </w:r>
    </w:p>
    <w:p w:rsidR="006639B3" w:rsidRPr="006639B3" w:rsidRDefault="006639B3" w:rsidP="006639B3">
      <w:pPr>
        <w:jc w:val="both"/>
        <w:rPr>
          <w:rFonts w:ascii="Times New Roman" w:hAnsi="Times New Roman" w:cs="Times New Roman"/>
          <w:sz w:val="28"/>
          <w:szCs w:val="28"/>
        </w:rPr>
      </w:pPr>
    </w:p>
    <w:p w:rsidR="006639B3" w:rsidRPr="006639B3" w:rsidRDefault="006639B3" w:rsidP="006639B3">
      <w:pPr>
        <w:spacing w:after="0"/>
        <w:jc w:val="both"/>
        <w:rPr>
          <w:rFonts w:ascii="Times New Roman" w:hAnsi="Times New Roman" w:cs="Times New Roman"/>
          <w:sz w:val="28"/>
          <w:szCs w:val="28"/>
        </w:rPr>
      </w:pPr>
      <w:r w:rsidRPr="006639B3">
        <w:rPr>
          <w:rFonts w:ascii="Times New Roman" w:hAnsi="Times New Roman" w:cs="Times New Roman"/>
          <w:sz w:val="28"/>
          <w:szCs w:val="28"/>
        </w:rPr>
        <w:t xml:space="preserve">О бюджете </w:t>
      </w:r>
      <w:proofErr w:type="gramStart"/>
      <w:r w:rsidRPr="006639B3">
        <w:rPr>
          <w:rFonts w:ascii="Times New Roman" w:hAnsi="Times New Roman" w:cs="Times New Roman"/>
          <w:sz w:val="28"/>
          <w:szCs w:val="28"/>
        </w:rPr>
        <w:t>муниципального</w:t>
      </w:r>
      <w:proofErr w:type="gramEnd"/>
      <w:r w:rsidRPr="006639B3">
        <w:rPr>
          <w:rFonts w:ascii="Times New Roman" w:hAnsi="Times New Roman" w:cs="Times New Roman"/>
          <w:sz w:val="28"/>
          <w:szCs w:val="28"/>
        </w:rPr>
        <w:t xml:space="preserve"> </w:t>
      </w:r>
    </w:p>
    <w:p w:rsidR="006639B3" w:rsidRPr="006639B3" w:rsidRDefault="006639B3" w:rsidP="006639B3">
      <w:pPr>
        <w:spacing w:after="0"/>
        <w:jc w:val="both"/>
        <w:rPr>
          <w:rFonts w:ascii="Times New Roman" w:hAnsi="Times New Roman" w:cs="Times New Roman"/>
          <w:sz w:val="28"/>
          <w:szCs w:val="28"/>
        </w:rPr>
      </w:pPr>
      <w:r w:rsidRPr="006639B3">
        <w:rPr>
          <w:rFonts w:ascii="Times New Roman" w:hAnsi="Times New Roman" w:cs="Times New Roman"/>
          <w:sz w:val="28"/>
          <w:szCs w:val="28"/>
        </w:rPr>
        <w:t>образования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w:t>
      </w:r>
    </w:p>
    <w:p w:rsidR="006639B3" w:rsidRPr="006639B3" w:rsidRDefault="006639B3" w:rsidP="006639B3">
      <w:pPr>
        <w:spacing w:after="0"/>
        <w:jc w:val="both"/>
        <w:rPr>
          <w:rFonts w:ascii="Times New Roman" w:hAnsi="Times New Roman" w:cs="Times New Roman"/>
          <w:sz w:val="28"/>
          <w:szCs w:val="28"/>
        </w:rPr>
      </w:pPr>
      <w:r w:rsidRPr="006639B3">
        <w:rPr>
          <w:rFonts w:ascii="Times New Roman" w:hAnsi="Times New Roman" w:cs="Times New Roman"/>
          <w:sz w:val="28"/>
          <w:szCs w:val="28"/>
        </w:rPr>
        <w:t>на 2015 год</w:t>
      </w:r>
    </w:p>
    <w:p w:rsidR="006639B3" w:rsidRPr="006639B3" w:rsidRDefault="006639B3" w:rsidP="006639B3">
      <w:pPr>
        <w:jc w:val="both"/>
        <w:rPr>
          <w:rFonts w:ascii="Times New Roman" w:hAnsi="Times New Roman" w:cs="Times New Roman"/>
          <w:sz w:val="28"/>
          <w:szCs w:val="28"/>
        </w:rPr>
      </w:pPr>
    </w:p>
    <w:p w:rsidR="006639B3" w:rsidRPr="006639B3" w:rsidRDefault="006639B3" w:rsidP="006639B3">
      <w:pPr>
        <w:spacing w:after="0"/>
        <w:jc w:val="both"/>
        <w:rPr>
          <w:rFonts w:ascii="Times New Roman" w:hAnsi="Times New Roman" w:cs="Times New Roman"/>
          <w:sz w:val="28"/>
          <w:szCs w:val="28"/>
        </w:rPr>
      </w:pPr>
      <w:r w:rsidRPr="006639B3">
        <w:rPr>
          <w:rFonts w:ascii="Times New Roman" w:hAnsi="Times New Roman" w:cs="Times New Roman"/>
          <w:sz w:val="28"/>
          <w:szCs w:val="28"/>
        </w:rPr>
        <w:t xml:space="preserve">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поселения, Собрание депутатов  городского поселения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решило:</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1</w:t>
      </w:r>
      <w:r w:rsidRPr="006639B3">
        <w:rPr>
          <w:rFonts w:ascii="Times New Roman" w:hAnsi="Times New Roman" w:cs="Times New Roman"/>
          <w:sz w:val="28"/>
          <w:szCs w:val="28"/>
        </w:rPr>
        <w:t>. Утвердить основные характеристики бюджета муниципального образования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(далее – местный бюджет) на 2015 год:</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sz w:val="28"/>
          <w:szCs w:val="28"/>
        </w:rPr>
        <w:t xml:space="preserve">1.1.  прогнозируемый общий объем доходов  в сумме </w:t>
      </w:r>
      <w:r w:rsidRPr="006639B3">
        <w:rPr>
          <w:rFonts w:ascii="Times New Roman" w:hAnsi="Times New Roman" w:cs="Times New Roman"/>
          <w:b/>
          <w:sz w:val="28"/>
          <w:szCs w:val="28"/>
        </w:rPr>
        <w:t xml:space="preserve">6544,7 </w:t>
      </w:r>
      <w:r w:rsidRPr="006639B3">
        <w:rPr>
          <w:rFonts w:ascii="Times New Roman" w:hAnsi="Times New Roman" w:cs="Times New Roman"/>
          <w:sz w:val="28"/>
          <w:szCs w:val="28"/>
        </w:rPr>
        <w:t>тыс. руб.</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sz w:val="28"/>
          <w:szCs w:val="28"/>
        </w:rPr>
        <w:t xml:space="preserve">1.2. общий объем расходов в сумме </w:t>
      </w:r>
      <w:r w:rsidRPr="006639B3">
        <w:rPr>
          <w:rFonts w:ascii="Times New Roman" w:hAnsi="Times New Roman" w:cs="Times New Roman"/>
          <w:b/>
          <w:sz w:val="28"/>
          <w:szCs w:val="28"/>
        </w:rPr>
        <w:t>7199,2</w:t>
      </w:r>
      <w:r w:rsidRPr="006639B3">
        <w:rPr>
          <w:rFonts w:ascii="Times New Roman" w:hAnsi="Times New Roman" w:cs="Times New Roman"/>
          <w:sz w:val="28"/>
          <w:szCs w:val="28"/>
        </w:rPr>
        <w:t xml:space="preserve"> тыс. руб.,</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sz w:val="28"/>
          <w:szCs w:val="28"/>
        </w:rPr>
        <w:t xml:space="preserve">1.3. дефицит местного бюджета в сумме </w:t>
      </w:r>
      <w:r w:rsidRPr="006639B3">
        <w:rPr>
          <w:rFonts w:ascii="Times New Roman" w:hAnsi="Times New Roman" w:cs="Times New Roman"/>
          <w:b/>
          <w:sz w:val="28"/>
          <w:szCs w:val="28"/>
        </w:rPr>
        <w:t xml:space="preserve">654,5 </w:t>
      </w:r>
      <w:r w:rsidRPr="006639B3">
        <w:rPr>
          <w:rFonts w:ascii="Times New Roman" w:hAnsi="Times New Roman" w:cs="Times New Roman"/>
          <w:sz w:val="28"/>
          <w:szCs w:val="28"/>
        </w:rPr>
        <w:t>тыс. руб.</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2</w:t>
      </w:r>
      <w:r w:rsidRPr="006639B3">
        <w:rPr>
          <w:rFonts w:ascii="Times New Roman" w:hAnsi="Times New Roman" w:cs="Times New Roman"/>
          <w:sz w:val="28"/>
          <w:szCs w:val="28"/>
        </w:rPr>
        <w:t>. Утвердить:</w:t>
      </w:r>
    </w:p>
    <w:p w:rsidR="006639B3" w:rsidRPr="006639B3" w:rsidRDefault="006639B3" w:rsidP="006639B3">
      <w:pPr>
        <w:pStyle w:val="ConsPlusNormal0"/>
        <w:widowControl/>
        <w:ind w:firstLine="0"/>
        <w:jc w:val="both"/>
        <w:rPr>
          <w:rFonts w:ascii="Times New Roman" w:hAnsi="Times New Roman" w:cs="Times New Roman"/>
          <w:sz w:val="28"/>
          <w:szCs w:val="28"/>
        </w:rPr>
      </w:pPr>
      <w:r w:rsidRPr="006639B3">
        <w:rPr>
          <w:rFonts w:ascii="Times New Roman" w:hAnsi="Times New Roman" w:cs="Times New Roman"/>
          <w:sz w:val="28"/>
          <w:szCs w:val="28"/>
        </w:rPr>
        <w:t xml:space="preserve">           - перечень главных администраторов доходов местного бюджета согласно приложению 1.1,</w:t>
      </w:r>
    </w:p>
    <w:p w:rsidR="006639B3" w:rsidRPr="006639B3" w:rsidRDefault="006639B3" w:rsidP="006639B3">
      <w:pPr>
        <w:pStyle w:val="ConsPlusNormal0"/>
        <w:widowControl/>
        <w:ind w:firstLine="0"/>
        <w:jc w:val="both"/>
        <w:rPr>
          <w:rFonts w:ascii="Times New Roman" w:hAnsi="Times New Roman" w:cs="Times New Roman"/>
          <w:sz w:val="28"/>
          <w:szCs w:val="28"/>
        </w:rPr>
      </w:pPr>
      <w:r w:rsidRPr="006639B3">
        <w:rPr>
          <w:rFonts w:ascii="Times New Roman" w:hAnsi="Times New Roman" w:cs="Times New Roman"/>
          <w:sz w:val="28"/>
          <w:szCs w:val="28"/>
        </w:rPr>
        <w:t>- главных администраторов источников финансирования дефицита местного бюджета согласно приложению 1.2 к настоящему Решению.</w:t>
      </w:r>
    </w:p>
    <w:p w:rsidR="006639B3" w:rsidRPr="006639B3" w:rsidRDefault="006639B3" w:rsidP="006639B3">
      <w:pPr>
        <w:pStyle w:val="ConsPlusNormal0"/>
        <w:widowControl/>
        <w:ind w:firstLine="540"/>
        <w:jc w:val="both"/>
        <w:rPr>
          <w:rFonts w:ascii="Times New Roman" w:hAnsi="Times New Roman" w:cs="Times New Roman"/>
          <w:i/>
          <w:sz w:val="28"/>
          <w:szCs w:val="28"/>
        </w:rPr>
      </w:pPr>
      <w:r w:rsidRPr="006639B3">
        <w:rPr>
          <w:rFonts w:ascii="Times New Roman" w:hAnsi="Times New Roman" w:cs="Times New Roman"/>
          <w:sz w:val="28"/>
          <w:szCs w:val="28"/>
        </w:rPr>
        <w:t xml:space="preserve">  </w:t>
      </w:r>
      <w:proofErr w:type="gramStart"/>
      <w:r w:rsidRPr="006639B3">
        <w:rPr>
          <w:rFonts w:ascii="Times New Roman" w:hAnsi="Times New Roman" w:cs="Times New Roman"/>
          <w:sz w:val="28"/>
          <w:szCs w:val="28"/>
        </w:rPr>
        <w:t>Впредь до внесения изменений в пункт 2 статьи 855 Гражданского кодекса Российской Федерации в соответствии с постановлением Конституционного Суда Российской Федерации от 23 декабря 1997 года № 21-П "По делу о проверке конституционности пункта 2 статьи 855 Гражданского кодекса Российской Федерации и части шестой статьи 15 Закона Российской Федерации "Об основах налоговой системы в Российской Федерации" в связи с запросом Президиума</w:t>
      </w:r>
      <w:proofErr w:type="gramEnd"/>
      <w:r w:rsidRPr="006639B3">
        <w:rPr>
          <w:rFonts w:ascii="Times New Roman" w:hAnsi="Times New Roman" w:cs="Times New Roman"/>
          <w:sz w:val="28"/>
          <w:szCs w:val="28"/>
        </w:rPr>
        <w:t xml:space="preserve"> </w:t>
      </w:r>
      <w:proofErr w:type="gramStart"/>
      <w:r w:rsidRPr="006639B3">
        <w:rPr>
          <w:rFonts w:ascii="Times New Roman" w:hAnsi="Times New Roman" w:cs="Times New Roman"/>
          <w:sz w:val="28"/>
          <w:szCs w:val="28"/>
        </w:rPr>
        <w:t xml:space="preserve">Верховного Суда Российской Федерации" при недостаточности денежных средств на счете </w:t>
      </w:r>
      <w:r w:rsidRPr="006639B3">
        <w:rPr>
          <w:rFonts w:ascii="Times New Roman" w:hAnsi="Times New Roman" w:cs="Times New Roman"/>
          <w:sz w:val="28"/>
          <w:szCs w:val="28"/>
        </w:rPr>
        <w:lastRenderedPageBreak/>
        <w:t>налогоплательщика для удовлетворения всех предъявленных к нему требований списание средств по расчетным документам, предусматривающим платежи в бюджеты бюджетной системы Российской Федерации, а также перечисление или выдача денежных средств для расчетов по оплате труда с лицами, работающими по трудовому договору, производятся в порядке календарной очередности поступления указанных документов после перечисления платежей</w:t>
      </w:r>
      <w:proofErr w:type="gramEnd"/>
      <w:r w:rsidRPr="006639B3">
        <w:rPr>
          <w:rFonts w:ascii="Times New Roman" w:hAnsi="Times New Roman" w:cs="Times New Roman"/>
          <w:sz w:val="28"/>
          <w:szCs w:val="28"/>
        </w:rPr>
        <w:t xml:space="preserve">, </w:t>
      </w:r>
      <w:proofErr w:type="gramStart"/>
      <w:r w:rsidRPr="006639B3">
        <w:rPr>
          <w:rFonts w:ascii="Times New Roman" w:hAnsi="Times New Roman" w:cs="Times New Roman"/>
          <w:sz w:val="28"/>
          <w:szCs w:val="28"/>
        </w:rPr>
        <w:t>осуществляемых</w:t>
      </w:r>
      <w:proofErr w:type="gramEnd"/>
      <w:r w:rsidRPr="006639B3">
        <w:rPr>
          <w:rFonts w:ascii="Times New Roman" w:hAnsi="Times New Roman" w:cs="Times New Roman"/>
          <w:sz w:val="28"/>
          <w:szCs w:val="28"/>
        </w:rPr>
        <w:t xml:space="preserve"> в соответствии с указанной статьей Гражданского кодекса Российской Федерации в первую и во вторую очередь.</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3.</w:t>
      </w:r>
      <w:r w:rsidRPr="006639B3">
        <w:rPr>
          <w:rFonts w:ascii="Times New Roman" w:hAnsi="Times New Roman" w:cs="Times New Roman"/>
          <w:sz w:val="28"/>
          <w:szCs w:val="28"/>
        </w:rPr>
        <w:t xml:space="preserve"> </w:t>
      </w:r>
      <w:proofErr w:type="gramStart"/>
      <w:r w:rsidRPr="006639B3">
        <w:rPr>
          <w:rFonts w:ascii="Times New Roman" w:hAnsi="Times New Roman" w:cs="Times New Roman"/>
          <w:sz w:val="28"/>
          <w:szCs w:val="28"/>
        </w:rPr>
        <w:t>Установить, что доходы местного бюджета, поступающие в 2015 году, формируются за счет доходов от  федеральных налогов и сборов, в том числе налогов, предусмотренных специальными налоговыми режимами  и местных налогов и сборов по нормативам, в соответствии с законодательством Российской Федерации и Псковской области, нормативными актами органов местного самоуправления:</w:t>
      </w:r>
      <w:proofErr w:type="gramEnd"/>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sz w:val="28"/>
          <w:szCs w:val="28"/>
        </w:rPr>
        <w:t>- налога на доходы физических лиц - по нормативу 10 процентов;</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sz w:val="28"/>
          <w:szCs w:val="28"/>
        </w:rPr>
        <w:t>- земельного налога - по нормативу 100 процентов;</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sz w:val="28"/>
          <w:szCs w:val="28"/>
        </w:rPr>
        <w:t>- единого сельскохозяйственного налога - по нормативу 50  процентов;</w:t>
      </w:r>
    </w:p>
    <w:p w:rsidR="006639B3" w:rsidRPr="006639B3" w:rsidRDefault="006639B3" w:rsidP="006639B3">
      <w:pPr>
        <w:spacing w:after="0"/>
        <w:jc w:val="both"/>
        <w:rPr>
          <w:rFonts w:ascii="Times New Roman" w:hAnsi="Times New Roman" w:cs="Times New Roman"/>
          <w:sz w:val="28"/>
          <w:szCs w:val="28"/>
        </w:rPr>
      </w:pPr>
      <w:r w:rsidRPr="006639B3">
        <w:rPr>
          <w:rFonts w:ascii="Times New Roman" w:hAnsi="Times New Roman" w:cs="Times New Roman"/>
          <w:sz w:val="28"/>
          <w:szCs w:val="28"/>
        </w:rPr>
        <w:t xml:space="preserve">          -акцизы на нефтепродукты в зависимости от протяженности автодорог;</w:t>
      </w:r>
    </w:p>
    <w:p w:rsidR="006639B3" w:rsidRPr="006639B3" w:rsidRDefault="006639B3" w:rsidP="006639B3">
      <w:pPr>
        <w:autoSpaceDE w:val="0"/>
        <w:autoSpaceDN w:val="0"/>
        <w:adjustRightInd w:val="0"/>
        <w:spacing w:after="0"/>
        <w:ind w:firstLine="540"/>
        <w:jc w:val="both"/>
        <w:rPr>
          <w:rFonts w:ascii="Times New Roman" w:hAnsi="Times New Roman" w:cs="Times New Roman"/>
          <w:sz w:val="28"/>
          <w:szCs w:val="28"/>
        </w:rPr>
      </w:pPr>
      <w:r w:rsidRPr="006639B3">
        <w:rPr>
          <w:rFonts w:ascii="Times New Roman" w:hAnsi="Times New Roman" w:cs="Times New Roman"/>
          <w:sz w:val="28"/>
          <w:szCs w:val="28"/>
        </w:rPr>
        <w:t xml:space="preserve">Неналоговые доходы бюджета поселения формируются в соответствии  с Бюджетным кодексом Российской Федерации согласно приложению 2 к настоящему Решению. </w:t>
      </w:r>
    </w:p>
    <w:p w:rsidR="006639B3" w:rsidRPr="006639B3" w:rsidRDefault="006639B3" w:rsidP="006639B3">
      <w:pPr>
        <w:autoSpaceDE w:val="0"/>
        <w:autoSpaceDN w:val="0"/>
        <w:adjustRightInd w:val="0"/>
        <w:spacing w:after="0"/>
        <w:ind w:firstLine="720"/>
        <w:jc w:val="both"/>
        <w:rPr>
          <w:rFonts w:ascii="Times New Roman" w:hAnsi="Times New Roman" w:cs="Times New Roman"/>
          <w:snapToGrid w:val="0"/>
          <w:sz w:val="28"/>
          <w:szCs w:val="28"/>
        </w:rPr>
      </w:pPr>
      <w:r w:rsidRPr="006639B3">
        <w:rPr>
          <w:rFonts w:ascii="Times New Roman" w:hAnsi="Times New Roman" w:cs="Times New Roman"/>
          <w:b/>
          <w:sz w:val="28"/>
          <w:szCs w:val="28"/>
        </w:rPr>
        <w:t>4.</w:t>
      </w:r>
      <w:r w:rsidRPr="006639B3">
        <w:rPr>
          <w:rFonts w:ascii="Times New Roman" w:hAnsi="Times New Roman" w:cs="Times New Roman"/>
          <w:sz w:val="28"/>
          <w:szCs w:val="28"/>
        </w:rPr>
        <w:t xml:space="preserve"> Утвердить перечень доходов, подлежащих зачислению в бюджет поселения согласно приложению 3 к настоящему Решению</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5.</w:t>
      </w:r>
      <w:r w:rsidRPr="006639B3">
        <w:rPr>
          <w:rFonts w:ascii="Times New Roman" w:hAnsi="Times New Roman" w:cs="Times New Roman"/>
          <w:sz w:val="28"/>
          <w:szCs w:val="28"/>
        </w:rPr>
        <w:t xml:space="preserve"> Учесть в местном бюджете на 2015 год поступления доходов в объеме согласно приложению 4 к настоящему Решению.</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6</w:t>
      </w:r>
      <w:r w:rsidRPr="006639B3">
        <w:rPr>
          <w:rFonts w:ascii="Times New Roman" w:hAnsi="Times New Roman" w:cs="Times New Roman"/>
          <w:sz w:val="28"/>
          <w:szCs w:val="28"/>
        </w:rPr>
        <w:t>. Утвердить объем межбюджетных трансфертов, получаемых из бюджета муниципального образования «</w:t>
      </w:r>
      <w:proofErr w:type="spellStart"/>
      <w:r w:rsidRPr="006639B3">
        <w:rPr>
          <w:rFonts w:ascii="Times New Roman" w:hAnsi="Times New Roman" w:cs="Times New Roman"/>
          <w:sz w:val="28"/>
          <w:szCs w:val="28"/>
        </w:rPr>
        <w:t>Себежский</w:t>
      </w:r>
      <w:proofErr w:type="spellEnd"/>
      <w:r w:rsidRPr="006639B3">
        <w:rPr>
          <w:rFonts w:ascii="Times New Roman" w:hAnsi="Times New Roman" w:cs="Times New Roman"/>
          <w:sz w:val="28"/>
          <w:szCs w:val="28"/>
        </w:rPr>
        <w:t xml:space="preserve"> район» на 2015 год в сумме </w:t>
      </w:r>
      <w:r w:rsidRPr="006639B3">
        <w:rPr>
          <w:rFonts w:ascii="Times New Roman" w:hAnsi="Times New Roman" w:cs="Times New Roman"/>
          <w:b/>
          <w:sz w:val="28"/>
          <w:szCs w:val="28"/>
        </w:rPr>
        <w:t>166,7</w:t>
      </w:r>
      <w:r w:rsidRPr="006639B3">
        <w:rPr>
          <w:rFonts w:ascii="Times New Roman" w:hAnsi="Times New Roman" w:cs="Times New Roman"/>
          <w:sz w:val="28"/>
          <w:szCs w:val="28"/>
        </w:rPr>
        <w:t xml:space="preserve"> тыс. руб.</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7.</w:t>
      </w:r>
      <w:r w:rsidRPr="006639B3">
        <w:rPr>
          <w:rFonts w:ascii="Times New Roman" w:hAnsi="Times New Roman" w:cs="Times New Roman"/>
          <w:sz w:val="28"/>
          <w:szCs w:val="28"/>
        </w:rPr>
        <w:t xml:space="preserve"> Утвердить распределение расходов местного бюджета на 2015 год по разделам, подразделам, целевым статьям расходов, видам </w:t>
      </w:r>
      <w:proofErr w:type="gramStart"/>
      <w:r w:rsidRPr="006639B3">
        <w:rPr>
          <w:rFonts w:ascii="Times New Roman" w:hAnsi="Times New Roman" w:cs="Times New Roman"/>
          <w:sz w:val="28"/>
          <w:szCs w:val="28"/>
        </w:rPr>
        <w:t>расходов функциональной классификации расходов бюджетов Российской Федерации</w:t>
      </w:r>
      <w:proofErr w:type="gramEnd"/>
      <w:r w:rsidRPr="006639B3">
        <w:rPr>
          <w:rFonts w:ascii="Times New Roman" w:hAnsi="Times New Roman" w:cs="Times New Roman"/>
          <w:sz w:val="28"/>
          <w:szCs w:val="28"/>
        </w:rPr>
        <w:t xml:space="preserve"> согласно приложению 5 к настоящему Решению.</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8.</w:t>
      </w:r>
      <w:r w:rsidRPr="006639B3">
        <w:rPr>
          <w:rFonts w:ascii="Times New Roman" w:hAnsi="Times New Roman" w:cs="Times New Roman"/>
          <w:sz w:val="28"/>
          <w:szCs w:val="28"/>
        </w:rPr>
        <w:t xml:space="preserve"> Утвердить ведомственную структуру расходов местного бюджета на 2015 год согласно приложению 6 к настоящему Решению.</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9.</w:t>
      </w:r>
      <w:r w:rsidRPr="006639B3">
        <w:rPr>
          <w:rFonts w:ascii="Times New Roman" w:hAnsi="Times New Roman" w:cs="Times New Roman"/>
          <w:sz w:val="28"/>
          <w:szCs w:val="28"/>
        </w:rPr>
        <w:t xml:space="preserve"> Утвердить в 2015 году субвенции, выделяемые из бюджета поселения бюджету муниципального района, и направляемые на финансирование расходов, связанных с передачей </w:t>
      </w:r>
      <w:proofErr w:type="gramStart"/>
      <w:r w:rsidRPr="006639B3">
        <w:rPr>
          <w:rFonts w:ascii="Times New Roman" w:hAnsi="Times New Roman" w:cs="Times New Roman"/>
          <w:sz w:val="28"/>
          <w:szCs w:val="28"/>
        </w:rPr>
        <w:t>осуществления части полномочий органов местного самоуправления поселения</w:t>
      </w:r>
      <w:proofErr w:type="gramEnd"/>
      <w:r w:rsidRPr="006639B3">
        <w:rPr>
          <w:rFonts w:ascii="Times New Roman" w:hAnsi="Times New Roman" w:cs="Times New Roman"/>
          <w:sz w:val="28"/>
          <w:szCs w:val="28"/>
        </w:rPr>
        <w:t xml:space="preserve"> на районный уровень, в размерах согласно приложению 7 к настоящему Решению. </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lastRenderedPageBreak/>
        <w:t>10.</w:t>
      </w:r>
      <w:r w:rsidRPr="006639B3">
        <w:rPr>
          <w:rFonts w:ascii="Times New Roman" w:hAnsi="Times New Roman" w:cs="Times New Roman"/>
          <w:sz w:val="28"/>
          <w:szCs w:val="28"/>
        </w:rPr>
        <w:t xml:space="preserve"> Утвердить объем бюджетных ассигнований на исполнение публичных нормативных обязательств на 2015 год в сумме</w:t>
      </w:r>
      <w:r w:rsidRPr="006639B3">
        <w:rPr>
          <w:rFonts w:ascii="Times New Roman" w:hAnsi="Times New Roman" w:cs="Times New Roman"/>
          <w:b/>
          <w:sz w:val="28"/>
          <w:szCs w:val="28"/>
        </w:rPr>
        <w:t xml:space="preserve"> 80,4 </w:t>
      </w:r>
      <w:r w:rsidRPr="006639B3">
        <w:rPr>
          <w:rFonts w:ascii="Times New Roman" w:hAnsi="Times New Roman" w:cs="Times New Roman"/>
          <w:sz w:val="28"/>
          <w:szCs w:val="28"/>
        </w:rPr>
        <w:t>тыс. руб.</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11</w:t>
      </w:r>
      <w:r w:rsidRPr="006639B3">
        <w:rPr>
          <w:rFonts w:ascii="Times New Roman" w:hAnsi="Times New Roman" w:cs="Times New Roman"/>
          <w:sz w:val="28"/>
          <w:szCs w:val="28"/>
        </w:rPr>
        <w:t>. Установить, что заключение и оплата местными учреждениями и органами местного самоуправления городского поселения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структурой расходов местного бюджета и с учетом принятых и неисполненных обязательств.</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sz w:val="28"/>
          <w:szCs w:val="28"/>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городского поселения сверх утвержденных им лимитов бюджетных обязательств, не подлежат оплате за счет средств местного бюджета на 2015 год.</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12.</w:t>
      </w:r>
      <w:r w:rsidRPr="006639B3">
        <w:rPr>
          <w:rFonts w:ascii="Times New Roman" w:hAnsi="Times New Roman" w:cs="Times New Roman"/>
          <w:sz w:val="28"/>
          <w:szCs w:val="28"/>
        </w:rPr>
        <w:t xml:space="preserve"> Утвердить источники финансирования дефицита бюджета на 2014 год согласно приложению 8 к настоящему Решению.</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13.</w:t>
      </w:r>
      <w:r w:rsidRPr="006639B3">
        <w:rPr>
          <w:rFonts w:ascii="Times New Roman" w:hAnsi="Times New Roman" w:cs="Times New Roman"/>
          <w:sz w:val="28"/>
          <w:szCs w:val="28"/>
        </w:rPr>
        <w:t xml:space="preserve"> </w:t>
      </w:r>
      <w:proofErr w:type="gramStart"/>
      <w:r w:rsidRPr="006639B3">
        <w:rPr>
          <w:rFonts w:ascii="Times New Roman" w:hAnsi="Times New Roman" w:cs="Times New Roman"/>
          <w:sz w:val="28"/>
          <w:szCs w:val="28"/>
        </w:rPr>
        <w:t>Нормативные и иные правовые акты органов местного самоуправления городского поселения, влекущие дополнительные расходы за счет средств местного бюджета на 2015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2015 год, а также после внесения соответствующих изменений в</w:t>
      </w:r>
      <w:proofErr w:type="gramEnd"/>
      <w:r w:rsidRPr="006639B3">
        <w:rPr>
          <w:rFonts w:ascii="Times New Roman" w:hAnsi="Times New Roman" w:cs="Times New Roman"/>
          <w:sz w:val="28"/>
          <w:szCs w:val="28"/>
        </w:rPr>
        <w:t xml:space="preserve"> настоящее Решение.</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14.</w:t>
      </w:r>
      <w:r w:rsidRPr="006639B3">
        <w:rPr>
          <w:rFonts w:ascii="Times New Roman" w:hAnsi="Times New Roman" w:cs="Times New Roman"/>
          <w:sz w:val="28"/>
          <w:szCs w:val="28"/>
        </w:rPr>
        <w:t xml:space="preserve">   Настоящее Решение вступает в силу с 1 января 2015 года.</w:t>
      </w:r>
    </w:p>
    <w:p w:rsidR="006639B3" w:rsidRPr="006639B3" w:rsidRDefault="006639B3" w:rsidP="006639B3">
      <w:pPr>
        <w:spacing w:after="0"/>
        <w:ind w:firstLine="708"/>
        <w:jc w:val="both"/>
        <w:rPr>
          <w:rFonts w:ascii="Times New Roman" w:hAnsi="Times New Roman" w:cs="Times New Roman"/>
          <w:sz w:val="28"/>
          <w:szCs w:val="28"/>
        </w:rPr>
      </w:pPr>
      <w:r w:rsidRPr="006639B3">
        <w:rPr>
          <w:rFonts w:ascii="Times New Roman" w:hAnsi="Times New Roman" w:cs="Times New Roman"/>
          <w:b/>
          <w:sz w:val="28"/>
          <w:szCs w:val="28"/>
        </w:rPr>
        <w:t>15.</w:t>
      </w:r>
      <w:r w:rsidRPr="006639B3">
        <w:rPr>
          <w:rFonts w:ascii="Times New Roman" w:hAnsi="Times New Roman" w:cs="Times New Roman"/>
          <w:sz w:val="28"/>
          <w:szCs w:val="28"/>
        </w:rPr>
        <w:t xml:space="preserve"> Обнародовать настоящее Решение в установленном законом порядке.</w:t>
      </w:r>
    </w:p>
    <w:p w:rsidR="006639B3" w:rsidRPr="006639B3" w:rsidRDefault="006639B3" w:rsidP="006639B3">
      <w:pPr>
        <w:spacing w:after="0"/>
        <w:ind w:firstLine="708"/>
        <w:jc w:val="both"/>
        <w:rPr>
          <w:rFonts w:ascii="Times New Roman" w:hAnsi="Times New Roman" w:cs="Times New Roman"/>
          <w:sz w:val="28"/>
          <w:szCs w:val="28"/>
        </w:rPr>
      </w:pPr>
    </w:p>
    <w:p w:rsidR="006639B3" w:rsidRPr="006639B3" w:rsidRDefault="006639B3" w:rsidP="006639B3">
      <w:pPr>
        <w:spacing w:after="0"/>
        <w:jc w:val="both"/>
        <w:rPr>
          <w:rFonts w:ascii="Times New Roman" w:hAnsi="Times New Roman" w:cs="Times New Roman"/>
          <w:sz w:val="28"/>
          <w:szCs w:val="28"/>
        </w:rPr>
      </w:pPr>
    </w:p>
    <w:p w:rsidR="006639B3" w:rsidRPr="006639B3" w:rsidRDefault="006639B3" w:rsidP="006639B3">
      <w:pPr>
        <w:spacing w:after="0"/>
        <w:jc w:val="both"/>
        <w:rPr>
          <w:rFonts w:ascii="Times New Roman" w:hAnsi="Times New Roman" w:cs="Times New Roman"/>
          <w:sz w:val="28"/>
          <w:szCs w:val="28"/>
        </w:rPr>
      </w:pPr>
    </w:p>
    <w:p w:rsidR="006639B3" w:rsidRPr="006639B3" w:rsidRDefault="006639B3" w:rsidP="006639B3">
      <w:pPr>
        <w:spacing w:after="0"/>
        <w:jc w:val="both"/>
        <w:rPr>
          <w:rFonts w:ascii="Times New Roman" w:hAnsi="Times New Roman" w:cs="Times New Roman"/>
          <w:sz w:val="28"/>
          <w:szCs w:val="28"/>
        </w:rPr>
      </w:pPr>
    </w:p>
    <w:p w:rsidR="006639B3" w:rsidRPr="006639B3" w:rsidRDefault="006639B3" w:rsidP="006639B3">
      <w:pPr>
        <w:spacing w:after="0"/>
        <w:jc w:val="both"/>
        <w:rPr>
          <w:rFonts w:ascii="Times New Roman" w:hAnsi="Times New Roman" w:cs="Times New Roman"/>
          <w:sz w:val="28"/>
          <w:szCs w:val="28"/>
        </w:rPr>
      </w:pPr>
      <w:r w:rsidRPr="006639B3">
        <w:rPr>
          <w:rFonts w:ascii="Times New Roman" w:hAnsi="Times New Roman" w:cs="Times New Roman"/>
          <w:sz w:val="28"/>
          <w:szCs w:val="28"/>
        </w:rPr>
        <w:t xml:space="preserve"> Глава городского поселения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xml:space="preserve">»                                          С.И. Нилов                                                                </w:t>
      </w:r>
    </w:p>
    <w:p w:rsidR="006639B3" w:rsidRPr="006639B3" w:rsidRDefault="006639B3" w:rsidP="006639B3">
      <w:pPr>
        <w:pStyle w:val="ac"/>
        <w:tabs>
          <w:tab w:val="left" w:pos="708"/>
        </w:tabs>
        <w:rPr>
          <w:sz w:val="28"/>
          <w:szCs w:val="28"/>
        </w:rPr>
      </w:pPr>
    </w:p>
    <w:p w:rsidR="006639B3" w:rsidRPr="006639B3" w:rsidRDefault="006639B3" w:rsidP="006639B3">
      <w:pPr>
        <w:pStyle w:val="ac"/>
        <w:tabs>
          <w:tab w:val="left" w:pos="708"/>
        </w:tabs>
        <w:rPr>
          <w:sz w:val="28"/>
          <w:szCs w:val="28"/>
        </w:rPr>
      </w:pPr>
    </w:p>
    <w:p w:rsidR="006639B3" w:rsidRPr="006639B3" w:rsidRDefault="006639B3" w:rsidP="006639B3">
      <w:pPr>
        <w:pStyle w:val="ac"/>
        <w:tabs>
          <w:tab w:val="left" w:pos="708"/>
        </w:tabs>
        <w:rPr>
          <w:sz w:val="28"/>
          <w:szCs w:val="28"/>
        </w:rPr>
      </w:pPr>
    </w:p>
    <w:p w:rsidR="006639B3" w:rsidRDefault="006639B3" w:rsidP="006639B3">
      <w:pPr>
        <w:pStyle w:val="ac"/>
        <w:tabs>
          <w:tab w:val="left" w:pos="708"/>
        </w:tabs>
        <w:rPr>
          <w:sz w:val="28"/>
          <w:szCs w:val="28"/>
        </w:rPr>
      </w:pPr>
    </w:p>
    <w:p w:rsidR="006639B3" w:rsidRDefault="006639B3" w:rsidP="006639B3">
      <w:pPr>
        <w:pStyle w:val="ac"/>
        <w:tabs>
          <w:tab w:val="left" w:pos="708"/>
        </w:tabs>
        <w:rPr>
          <w:sz w:val="28"/>
          <w:szCs w:val="28"/>
        </w:rPr>
      </w:pPr>
    </w:p>
    <w:p w:rsidR="006639B3" w:rsidRDefault="006639B3" w:rsidP="006639B3">
      <w:pPr>
        <w:pStyle w:val="ac"/>
        <w:tabs>
          <w:tab w:val="left" w:pos="708"/>
        </w:tabs>
        <w:rPr>
          <w:sz w:val="28"/>
          <w:szCs w:val="28"/>
        </w:rPr>
      </w:pPr>
    </w:p>
    <w:p w:rsidR="006639B3" w:rsidRPr="006639B3" w:rsidRDefault="006639B3" w:rsidP="006639B3">
      <w:pPr>
        <w:pStyle w:val="ac"/>
        <w:tabs>
          <w:tab w:val="left" w:pos="708"/>
        </w:tabs>
        <w:rPr>
          <w:sz w:val="28"/>
          <w:szCs w:val="28"/>
        </w:rPr>
      </w:pPr>
    </w:p>
    <w:p w:rsidR="006639B3" w:rsidRPr="006639B3" w:rsidRDefault="006639B3" w:rsidP="006639B3">
      <w:pPr>
        <w:pStyle w:val="ac"/>
        <w:tabs>
          <w:tab w:val="left" w:pos="708"/>
        </w:tabs>
        <w:rPr>
          <w:sz w:val="28"/>
          <w:szCs w:val="28"/>
        </w:rPr>
      </w:pPr>
    </w:p>
    <w:p w:rsidR="006639B3" w:rsidRPr="006639B3" w:rsidRDefault="006639B3" w:rsidP="006639B3">
      <w:pPr>
        <w:pStyle w:val="ac"/>
        <w:tabs>
          <w:tab w:val="left" w:pos="708"/>
        </w:tabs>
        <w:ind w:left="5103"/>
        <w:jc w:val="center"/>
      </w:pPr>
      <w:r>
        <w:lastRenderedPageBreak/>
        <w:t xml:space="preserve">           </w:t>
      </w:r>
      <w:r w:rsidRPr="006639B3">
        <w:t>Приложение 1.1</w:t>
      </w:r>
    </w:p>
    <w:p w:rsidR="006639B3" w:rsidRPr="006639B3" w:rsidRDefault="006639B3" w:rsidP="006639B3">
      <w:pPr>
        <w:spacing w:after="0"/>
        <w:ind w:firstLine="6300"/>
        <w:jc w:val="center"/>
        <w:rPr>
          <w:rFonts w:ascii="Times New Roman" w:hAnsi="Times New Roman" w:cs="Times New Roman"/>
        </w:rPr>
      </w:pPr>
      <w:r w:rsidRPr="006639B3">
        <w:rPr>
          <w:rFonts w:ascii="Times New Roman" w:hAnsi="Times New Roman" w:cs="Times New Roman"/>
        </w:rPr>
        <w:t>к решению «О бюджете</w:t>
      </w:r>
    </w:p>
    <w:p w:rsidR="006639B3" w:rsidRPr="006639B3" w:rsidRDefault="006639B3" w:rsidP="006639B3">
      <w:pPr>
        <w:spacing w:after="0"/>
        <w:ind w:left="6300"/>
        <w:jc w:val="center"/>
        <w:rPr>
          <w:rFonts w:ascii="Times New Roman" w:hAnsi="Times New Roman" w:cs="Times New Roman"/>
        </w:rPr>
      </w:pPr>
      <w:r w:rsidRPr="006639B3">
        <w:rPr>
          <w:rFonts w:ascii="Times New Roman" w:hAnsi="Times New Roman" w:cs="Times New Roman"/>
        </w:rPr>
        <w:t>муниципального образования                        «</w:t>
      </w:r>
      <w:proofErr w:type="spellStart"/>
      <w:r w:rsidRPr="006639B3">
        <w:rPr>
          <w:rFonts w:ascii="Times New Roman" w:hAnsi="Times New Roman" w:cs="Times New Roman"/>
        </w:rPr>
        <w:t>Идрица</w:t>
      </w:r>
      <w:proofErr w:type="spellEnd"/>
      <w:r w:rsidRPr="006639B3">
        <w:rPr>
          <w:rFonts w:ascii="Times New Roman" w:hAnsi="Times New Roman" w:cs="Times New Roman"/>
        </w:rPr>
        <w:t>» на 2015 год»</w:t>
      </w:r>
    </w:p>
    <w:p w:rsidR="006639B3" w:rsidRPr="006639B3" w:rsidRDefault="006639B3" w:rsidP="006639B3">
      <w:pPr>
        <w:pStyle w:val="4"/>
        <w:rPr>
          <w:rFonts w:ascii="Times New Roman" w:hAnsi="Times New Roman"/>
          <w:szCs w:val="28"/>
        </w:rPr>
      </w:pPr>
    </w:p>
    <w:p w:rsidR="006639B3" w:rsidRPr="006639B3" w:rsidRDefault="006639B3" w:rsidP="006639B3">
      <w:pPr>
        <w:pStyle w:val="4"/>
        <w:spacing w:before="0"/>
        <w:jc w:val="center"/>
        <w:rPr>
          <w:rFonts w:ascii="Times New Roman" w:hAnsi="Times New Roman"/>
          <w:i w:val="0"/>
          <w:color w:val="auto"/>
          <w:szCs w:val="24"/>
        </w:rPr>
      </w:pPr>
      <w:r w:rsidRPr="006639B3">
        <w:rPr>
          <w:rFonts w:ascii="Times New Roman" w:hAnsi="Times New Roman"/>
          <w:i w:val="0"/>
          <w:color w:val="auto"/>
          <w:szCs w:val="24"/>
        </w:rPr>
        <w:t>Перечень</w:t>
      </w:r>
    </w:p>
    <w:p w:rsidR="006639B3" w:rsidRPr="006639B3" w:rsidRDefault="006639B3" w:rsidP="006639B3">
      <w:pPr>
        <w:pStyle w:val="4"/>
        <w:spacing w:before="0"/>
        <w:jc w:val="center"/>
        <w:rPr>
          <w:rFonts w:ascii="Times New Roman" w:hAnsi="Times New Roman"/>
          <w:i w:val="0"/>
          <w:color w:val="auto"/>
          <w:szCs w:val="24"/>
        </w:rPr>
      </w:pPr>
      <w:r w:rsidRPr="006639B3">
        <w:rPr>
          <w:rFonts w:ascii="Times New Roman" w:hAnsi="Times New Roman"/>
          <w:i w:val="0"/>
          <w:color w:val="auto"/>
          <w:szCs w:val="24"/>
        </w:rPr>
        <w:t>главных администраторов  доходов местного бюджета</w:t>
      </w:r>
    </w:p>
    <w:p w:rsidR="006639B3" w:rsidRPr="006639B3" w:rsidRDefault="006639B3" w:rsidP="006639B3">
      <w:pPr>
        <w:ind w:left="720"/>
        <w:jc w:val="both"/>
        <w:rPr>
          <w:rFonts w:ascii="Times New Roman" w:hAnsi="Times New Roman" w:cs="Times New Roman"/>
          <w:snapToGrid w:val="0"/>
          <w:color w:val="000000"/>
          <w:szCs w:val="20"/>
        </w:rPr>
      </w:pPr>
    </w:p>
    <w:tbl>
      <w:tblPr>
        <w:tblW w:w="9540" w:type="dxa"/>
        <w:tblInd w:w="30" w:type="dxa"/>
        <w:tblLayout w:type="fixed"/>
        <w:tblCellMar>
          <w:left w:w="30" w:type="dxa"/>
          <w:right w:w="30" w:type="dxa"/>
        </w:tblCellMar>
        <w:tblLook w:val="04A0"/>
      </w:tblPr>
      <w:tblGrid>
        <w:gridCol w:w="900"/>
        <w:gridCol w:w="2700"/>
        <w:gridCol w:w="5940"/>
      </w:tblGrid>
      <w:tr w:rsidR="006639B3" w:rsidRPr="006639B3" w:rsidTr="006639B3">
        <w:trPr>
          <w:cantSplit/>
          <w:trHeight w:val="356"/>
          <w:tblHeader/>
        </w:trPr>
        <w:tc>
          <w:tcPr>
            <w:tcW w:w="3600" w:type="dxa"/>
            <w:gridSpan w:val="2"/>
            <w:tcBorders>
              <w:top w:val="single" w:sz="4" w:space="0" w:color="auto"/>
              <w:left w:val="single" w:sz="4" w:space="0" w:color="auto"/>
              <w:bottom w:val="nil"/>
              <w:right w:val="single" w:sz="6" w:space="0" w:color="auto"/>
            </w:tcBorders>
            <w:hideMark/>
          </w:tcPr>
          <w:p w:rsidR="006639B3" w:rsidRPr="006639B3" w:rsidRDefault="006639B3" w:rsidP="006639B3">
            <w:pPr>
              <w:jc w:val="both"/>
              <w:rPr>
                <w:rFonts w:ascii="Times New Roman" w:hAnsi="Times New Roman" w:cs="Times New Roman"/>
                <w:b/>
                <w:snapToGrid w:val="0"/>
                <w:color w:val="000000"/>
                <w:sz w:val="26"/>
                <w:szCs w:val="26"/>
                <w:lang w:eastAsia="en-US"/>
              </w:rPr>
            </w:pPr>
            <w:r w:rsidRPr="006639B3">
              <w:rPr>
                <w:rFonts w:ascii="Times New Roman" w:hAnsi="Times New Roman" w:cs="Times New Roman"/>
                <w:b/>
                <w:snapToGrid w:val="0"/>
                <w:color w:val="000000"/>
              </w:rPr>
              <w:t>Код бюджетной классификации</w:t>
            </w:r>
          </w:p>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6"/>
                <w:szCs w:val="26"/>
                <w:lang w:eastAsia="en-US"/>
              </w:rPr>
            </w:pPr>
            <w:r w:rsidRPr="006639B3">
              <w:rPr>
                <w:rFonts w:ascii="Times New Roman" w:hAnsi="Times New Roman" w:cs="Times New Roman"/>
                <w:b/>
                <w:snapToGrid w:val="0"/>
                <w:color w:val="000000"/>
              </w:rPr>
              <w:t>Российской Федерации</w:t>
            </w:r>
          </w:p>
        </w:tc>
        <w:tc>
          <w:tcPr>
            <w:tcW w:w="5940" w:type="dxa"/>
            <w:vMerge w:val="restart"/>
            <w:tcBorders>
              <w:top w:val="single" w:sz="4" w:space="0" w:color="auto"/>
              <w:left w:val="single" w:sz="6"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6"/>
                <w:szCs w:val="26"/>
                <w:lang w:val="en-US" w:eastAsia="en-US"/>
              </w:rPr>
            </w:pPr>
            <w:r w:rsidRPr="006639B3">
              <w:rPr>
                <w:rFonts w:ascii="Times New Roman" w:hAnsi="Times New Roman" w:cs="Times New Roman"/>
                <w:b/>
                <w:snapToGrid w:val="0"/>
                <w:color w:val="000000"/>
              </w:rPr>
              <w:t>Наименование  доходов местного бюджета</w:t>
            </w:r>
          </w:p>
        </w:tc>
      </w:tr>
      <w:tr w:rsidR="006639B3" w:rsidRPr="006639B3" w:rsidTr="006639B3">
        <w:trPr>
          <w:cantSplit/>
          <w:trHeight w:val="257"/>
          <w:tblHeader/>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lang w:eastAsia="en-US"/>
              </w:rPr>
            </w:pPr>
            <w:proofErr w:type="spellStart"/>
            <w:proofErr w:type="gramStart"/>
            <w:r w:rsidRPr="006639B3">
              <w:rPr>
                <w:rFonts w:ascii="Times New Roman" w:hAnsi="Times New Roman" w:cs="Times New Roman"/>
                <w:snapToGrid w:val="0"/>
                <w:color w:val="000000"/>
              </w:rPr>
              <w:t>главно-го</w:t>
            </w:r>
            <w:proofErr w:type="spellEnd"/>
            <w:proofErr w:type="gramEnd"/>
            <w:r w:rsidRPr="006639B3">
              <w:rPr>
                <w:rFonts w:ascii="Times New Roman" w:hAnsi="Times New Roman" w:cs="Times New Roman"/>
                <w:snapToGrid w:val="0"/>
                <w:color w:val="000000"/>
              </w:rPr>
              <w:t xml:space="preserve"> </w:t>
            </w:r>
            <w:proofErr w:type="spellStart"/>
            <w:r w:rsidRPr="006639B3">
              <w:rPr>
                <w:rFonts w:ascii="Times New Roman" w:hAnsi="Times New Roman" w:cs="Times New Roman"/>
                <w:snapToGrid w:val="0"/>
                <w:color w:val="000000"/>
              </w:rPr>
              <w:t>ад-мини-страто-ра</w:t>
            </w:r>
            <w:proofErr w:type="spellEnd"/>
            <w:r w:rsidRPr="006639B3">
              <w:rPr>
                <w:rFonts w:ascii="Times New Roman" w:hAnsi="Times New Roman" w:cs="Times New Roman"/>
                <w:snapToGrid w:val="0"/>
                <w:color w:val="000000"/>
              </w:rPr>
              <w:t xml:space="preserve"> (</w:t>
            </w:r>
            <w:proofErr w:type="spellStart"/>
            <w:r w:rsidRPr="006639B3">
              <w:rPr>
                <w:rFonts w:ascii="Times New Roman" w:hAnsi="Times New Roman" w:cs="Times New Roman"/>
                <w:snapToGrid w:val="0"/>
                <w:color w:val="000000"/>
              </w:rPr>
              <w:t>адми-нист-ратора</w:t>
            </w:r>
            <w:proofErr w:type="spellEnd"/>
            <w:r w:rsidRPr="006639B3">
              <w:rPr>
                <w:rFonts w:ascii="Times New Roman" w:hAnsi="Times New Roman" w:cs="Times New Roman"/>
                <w:snapToGrid w:val="0"/>
                <w:color w:val="000000"/>
              </w:rPr>
              <w:t>)  доходов</w:t>
            </w:r>
          </w:p>
        </w:tc>
        <w:tc>
          <w:tcPr>
            <w:tcW w:w="2700" w:type="dxa"/>
            <w:tcBorders>
              <w:top w:val="single" w:sz="4" w:space="0" w:color="auto"/>
              <w:left w:val="nil"/>
              <w:bottom w:val="single" w:sz="4" w:space="0" w:color="auto"/>
              <w:right w:val="single" w:sz="6"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доходов бюджета поселения</w:t>
            </w:r>
          </w:p>
        </w:tc>
        <w:tc>
          <w:tcPr>
            <w:tcW w:w="5940" w:type="dxa"/>
            <w:vMerge/>
            <w:tcBorders>
              <w:top w:val="single" w:sz="4" w:space="0" w:color="auto"/>
              <w:left w:val="single" w:sz="6" w:space="0" w:color="auto"/>
              <w:bottom w:val="single" w:sz="4" w:space="0" w:color="auto"/>
              <w:right w:val="single" w:sz="4" w:space="0" w:color="auto"/>
            </w:tcBorders>
            <w:vAlign w:val="center"/>
            <w:hideMark/>
          </w:tcPr>
          <w:p w:rsidR="006639B3" w:rsidRPr="006639B3" w:rsidRDefault="006639B3" w:rsidP="006639B3">
            <w:pPr>
              <w:spacing w:line="240" w:lineRule="auto"/>
              <w:jc w:val="both"/>
              <w:rPr>
                <w:rFonts w:ascii="Times New Roman" w:hAnsi="Times New Roman" w:cs="Times New Roman"/>
                <w:b/>
                <w:snapToGrid w:val="0"/>
                <w:color w:val="000000"/>
                <w:sz w:val="26"/>
                <w:szCs w:val="26"/>
                <w:lang w:val="en-US" w:eastAsia="en-US"/>
              </w:rPr>
            </w:pP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b/>
                <w:snapToGrid w:val="0"/>
                <w:color w:val="000000"/>
                <w:sz w:val="28"/>
                <w:szCs w:val="28"/>
                <w:lang w:val="en-US" w:eastAsia="en-US"/>
              </w:rPr>
            </w:pPr>
            <w:r w:rsidRPr="006639B3">
              <w:rPr>
                <w:rFonts w:ascii="Times New Roman" w:hAnsi="Times New Roman" w:cs="Times New Roman"/>
                <w:b/>
                <w:snapToGrid w:val="0"/>
                <w:color w:val="000000"/>
                <w:szCs w:val="28"/>
              </w:rPr>
              <w:t>800</w:t>
            </w:r>
          </w:p>
        </w:tc>
        <w:tc>
          <w:tcPr>
            <w:tcW w:w="2700" w:type="dxa"/>
            <w:tcBorders>
              <w:top w:val="single" w:sz="4" w:space="0" w:color="auto"/>
              <w:left w:val="nil"/>
              <w:bottom w:val="single" w:sz="4" w:space="0" w:color="auto"/>
              <w:right w:val="single" w:sz="4" w:space="0" w:color="auto"/>
            </w:tcBorders>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8"/>
                <w:szCs w:val="28"/>
                <w:lang w:val="en-US" w:eastAsia="en-US"/>
              </w:rPr>
            </w:pP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
                <w:snapToGrid w:val="0"/>
                <w:color w:val="000000"/>
                <w:sz w:val="28"/>
                <w:szCs w:val="28"/>
                <w:lang w:eastAsia="en-US"/>
              </w:rPr>
            </w:pPr>
            <w:r w:rsidRPr="006639B3">
              <w:rPr>
                <w:rFonts w:ascii="Times New Roman" w:hAnsi="Times New Roman" w:cs="Times New Roman"/>
                <w:b/>
                <w:snapToGrid w:val="0"/>
                <w:color w:val="000000"/>
                <w:sz w:val="28"/>
                <w:szCs w:val="28"/>
              </w:rPr>
              <w:t>Администрация городского поселения «</w:t>
            </w:r>
            <w:proofErr w:type="spellStart"/>
            <w:r w:rsidRPr="006639B3">
              <w:rPr>
                <w:rFonts w:ascii="Times New Roman" w:hAnsi="Times New Roman" w:cs="Times New Roman"/>
                <w:b/>
                <w:snapToGrid w:val="0"/>
                <w:color w:val="000000"/>
                <w:sz w:val="28"/>
                <w:szCs w:val="28"/>
              </w:rPr>
              <w:t>Идрица</w:t>
            </w:r>
            <w:proofErr w:type="spellEnd"/>
            <w:r w:rsidRPr="006639B3">
              <w:rPr>
                <w:rFonts w:ascii="Times New Roman" w:hAnsi="Times New Roman" w:cs="Times New Roman"/>
                <w:b/>
                <w:snapToGrid w:val="0"/>
                <w:color w:val="000000"/>
                <w:sz w:val="28"/>
                <w:szCs w:val="28"/>
              </w:rPr>
              <w:t>»</w:t>
            </w:r>
          </w:p>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6"/>
                <w:szCs w:val="28"/>
              </w:rPr>
            </w:pPr>
            <w:proofErr w:type="gramStart"/>
            <w:r w:rsidRPr="006639B3">
              <w:rPr>
                <w:rFonts w:ascii="Times New Roman" w:hAnsi="Times New Roman" w:cs="Times New Roman"/>
                <w:b/>
                <w:snapToGrid w:val="0"/>
                <w:color w:val="000000"/>
                <w:szCs w:val="28"/>
              </w:rPr>
              <w:t xml:space="preserve">(ИНН </w:t>
            </w:r>
            <w:r w:rsidRPr="006639B3">
              <w:rPr>
                <w:rFonts w:ascii="Times New Roman" w:hAnsi="Times New Roman" w:cs="Times New Roman"/>
                <w:b/>
                <w:snapToGrid w:val="0"/>
                <w:color w:val="000000"/>
                <w:sz w:val="28"/>
                <w:szCs w:val="28"/>
              </w:rPr>
              <w:t>поселения</w:t>
            </w:r>
            <w:r w:rsidRPr="006639B3">
              <w:rPr>
                <w:rFonts w:ascii="Times New Roman" w:hAnsi="Times New Roman" w:cs="Times New Roman"/>
                <w:b/>
                <w:snapToGrid w:val="0"/>
                <w:color w:val="000000"/>
                <w:szCs w:val="28"/>
              </w:rPr>
              <w:t xml:space="preserve"> </w:t>
            </w:r>
            <w:r w:rsidRPr="006639B3">
              <w:rPr>
                <w:rFonts w:ascii="Times New Roman" w:hAnsi="Times New Roman" w:cs="Times New Roman"/>
                <w:b/>
                <w:sz w:val="28"/>
                <w:szCs w:val="28"/>
              </w:rPr>
              <w:t>6022008847</w:t>
            </w:r>
            <w:r w:rsidRPr="006639B3">
              <w:rPr>
                <w:rFonts w:ascii="Times New Roman" w:hAnsi="Times New Roman" w:cs="Times New Roman"/>
                <w:b/>
                <w:snapToGrid w:val="0"/>
                <w:color w:val="000000"/>
                <w:szCs w:val="28"/>
              </w:rPr>
              <w:t xml:space="preserve">,                                 КПП </w:t>
            </w:r>
            <w:r w:rsidRPr="006639B3">
              <w:rPr>
                <w:rFonts w:ascii="Times New Roman" w:hAnsi="Times New Roman" w:cs="Times New Roman"/>
                <w:b/>
                <w:snapToGrid w:val="0"/>
                <w:color w:val="000000"/>
                <w:sz w:val="28"/>
                <w:szCs w:val="28"/>
              </w:rPr>
              <w:t xml:space="preserve">поселения    </w:t>
            </w:r>
            <w:r w:rsidRPr="006639B3">
              <w:rPr>
                <w:rFonts w:ascii="Times New Roman" w:hAnsi="Times New Roman" w:cs="Times New Roman"/>
                <w:b/>
                <w:snapToGrid w:val="0"/>
                <w:color w:val="000000"/>
                <w:szCs w:val="28"/>
              </w:rPr>
              <w:t xml:space="preserve"> </w:t>
            </w:r>
            <w:r w:rsidRPr="006639B3">
              <w:rPr>
                <w:rFonts w:ascii="Times New Roman" w:hAnsi="Times New Roman" w:cs="Times New Roman"/>
                <w:b/>
                <w:snapToGrid w:val="0"/>
                <w:color w:val="000000"/>
                <w:sz w:val="28"/>
                <w:szCs w:val="28"/>
              </w:rPr>
              <w:t>602201001</w:t>
            </w:r>
            <w:proofErr w:type="gramEnd"/>
          </w:p>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8"/>
                <w:szCs w:val="28"/>
                <w:lang w:eastAsia="en-US"/>
              </w:rPr>
            </w:pPr>
            <w:proofErr w:type="gramStart"/>
            <w:r w:rsidRPr="006639B3">
              <w:rPr>
                <w:rFonts w:ascii="Times New Roman" w:hAnsi="Times New Roman" w:cs="Times New Roman"/>
                <w:b/>
                <w:snapToGrid w:val="0"/>
                <w:color w:val="000000"/>
                <w:szCs w:val="28"/>
              </w:rPr>
              <w:t xml:space="preserve">ОКТМО </w:t>
            </w:r>
            <w:r w:rsidRPr="006639B3">
              <w:rPr>
                <w:rFonts w:ascii="Times New Roman" w:hAnsi="Times New Roman" w:cs="Times New Roman"/>
                <w:b/>
                <w:snapToGrid w:val="0"/>
                <w:color w:val="000000"/>
                <w:sz w:val="28"/>
                <w:szCs w:val="28"/>
              </w:rPr>
              <w:t>поселения 58654153</w:t>
            </w:r>
            <w:r w:rsidRPr="006639B3">
              <w:rPr>
                <w:rFonts w:ascii="Times New Roman" w:hAnsi="Times New Roman" w:cs="Times New Roman"/>
                <w:b/>
                <w:snapToGrid w:val="0"/>
                <w:color w:val="000000"/>
                <w:szCs w:val="28"/>
              </w:rPr>
              <w:t>)</w:t>
            </w:r>
            <w:proofErr w:type="gramEnd"/>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1 11 05025 10 0000 120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1 11 05035 10 0000 120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1 11 08050 10 0000 120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Средства, получаемые от передачи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1 11 09035 10 0000 120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rPr>
              <w:t xml:space="preserve">Доходы от эксплуатации и использования </w:t>
            </w:r>
            <w:proofErr w:type="gramStart"/>
            <w:r w:rsidRPr="006639B3">
              <w:rPr>
                <w:rFonts w:ascii="Times New Roman" w:hAnsi="Times New Roman" w:cs="Times New Roman"/>
                <w:snapToGrid w:val="0"/>
              </w:rPr>
              <w:t>имущества</w:t>
            </w:r>
            <w:proofErr w:type="gramEnd"/>
            <w:r w:rsidRPr="006639B3">
              <w:rPr>
                <w:rFonts w:ascii="Times New Roman" w:hAnsi="Times New Roman" w:cs="Times New Roman"/>
                <w:snapToGrid w:val="0"/>
              </w:rPr>
              <w:t xml:space="preserve"> автомобильных дорог, находящихся в собственности </w:t>
            </w:r>
            <w:r w:rsidRPr="006639B3">
              <w:rPr>
                <w:rFonts w:ascii="Times New Roman" w:hAnsi="Times New Roman" w:cs="Times New Roman"/>
                <w:snapToGrid w:val="0"/>
              </w:rPr>
              <w:lastRenderedPageBreak/>
              <w:t>поселений</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lastRenderedPageBreak/>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1 11 09045 10 0000 120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snapToGrid w:val="0"/>
              </w:rPr>
              <w:t>1 14 02050 10 0000 410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snapToGrid w:val="0"/>
              </w:rPr>
              <w:t xml:space="preserve">Доходы от реализации имущества, находящегося в собственности поселений </w:t>
            </w:r>
            <w:r w:rsidRPr="006639B3">
              <w:rPr>
                <w:rFonts w:ascii="Times New Roman" w:hAnsi="Times New Roman" w:cs="Times New Roman"/>
              </w:rPr>
              <w:t>(за исключением имущества муниципальных автономных учреждений, а также имущества муниципальных унитарных предприятий, в том числе казенных),</w:t>
            </w:r>
            <w:r w:rsidRPr="006639B3">
              <w:rPr>
                <w:rFonts w:ascii="Times New Roman" w:hAnsi="Times New Roman" w:cs="Times New Roman"/>
                <w:snapToGrid w:val="0"/>
              </w:rPr>
              <w:t xml:space="preserve"> в части реализации основных средств по указанному имуществу</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rPr>
              <w:t>1 14 02050 10 0000 440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rPr>
              <w:t xml:space="preserve">Доходы от реализации имущества, находящегося в собственности поселений </w:t>
            </w:r>
            <w:r w:rsidRPr="006639B3">
              <w:rPr>
                <w:rFonts w:ascii="Times New Roman" w:hAnsi="Times New Roman" w:cs="Times New Roman"/>
              </w:rPr>
              <w:t>(за исключением имущества муниципальных автономных учреждений, а также имущества муниципальных унитарных предприятий, в том числе казенных),</w:t>
            </w:r>
            <w:r w:rsidRPr="006639B3">
              <w:rPr>
                <w:rFonts w:ascii="Times New Roman" w:hAnsi="Times New Roman" w:cs="Times New Roman"/>
                <w:snapToGrid w:val="0"/>
              </w:rPr>
              <w:t xml:space="preserve"> в части реализации материальных запасов по указанному имуществу</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1 14 02052 10 0000 410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1 14 02052 10 0000 440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материальных запасов по указанному имуществу</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1 14 02053 10 0000 410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 xml:space="preserve">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w:t>
            </w:r>
            <w:r w:rsidRPr="006639B3">
              <w:rPr>
                <w:rFonts w:ascii="Times New Roman" w:hAnsi="Times New Roman" w:cs="Times New Roman"/>
                <w:snapToGrid w:val="0"/>
                <w:color w:val="000000"/>
              </w:rPr>
              <w:lastRenderedPageBreak/>
              <w:t>казенных), в части реализации основных средств по указанному имуществу</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lastRenderedPageBreak/>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 xml:space="preserve">1 14 02053 10 0000 440 </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1 14 04050 10 0000 420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 xml:space="preserve">Доходы от продажи нематериальных активов, находящихся в собственности поселений </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1 14 06025 10 0000 430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1 16 23050 10 0000 140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 xml:space="preserve">Доходы от возмещения ущерба при возникновении страховых случаев, когда </w:t>
            </w:r>
            <w:proofErr w:type="spellStart"/>
            <w:r w:rsidRPr="006639B3">
              <w:rPr>
                <w:rFonts w:ascii="Times New Roman" w:hAnsi="Times New Roman" w:cs="Times New Roman"/>
                <w:snapToGrid w:val="0"/>
                <w:color w:val="000000"/>
              </w:rPr>
              <w:t>выгодоприобретателями</w:t>
            </w:r>
            <w:proofErr w:type="spellEnd"/>
            <w:r w:rsidRPr="006639B3">
              <w:rPr>
                <w:rFonts w:ascii="Times New Roman" w:hAnsi="Times New Roman" w:cs="Times New Roman"/>
                <w:snapToGrid w:val="0"/>
                <w:color w:val="000000"/>
              </w:rPr>
              <w:t xml:space="preserve"> по договорам страхования выступают получатели средств бюджетов поселений (Основание: статья 9 Федерального закона  Российской Федерации от 25.04.2002 г. № 40-ФЗ «Об обязательном страховании  гражданской ответственности владельцев транспортных средств»)</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1 16 32050 10 0000 140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1"/>
              <w:jc w:val="both"/>
              <w:rPr>
                <w:sz w:val="24"/>
                <w:szCs w:val="24"/>
              </w:rPr>
            </w:pPr>
            <w:r w:rsidRPr="006639B3">
              <w:rPr>
                <w:sz w:val="24"/>
                <w:szCs w:val="24"/>
              </w:rPr>
              <w:t>Возмещение сумм, израсходованных незаконно или не по целевому назначению, а также доходов, полученных от их использования (в части бюджетов поселений) (Основание: п. 2, ст. 284 Бюджетного кодекса)</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rPr>
            </w:pPr>
            <w:r w:rsidRPr="006639B3">
              <w:rPr>
                <w:rFonts w:ascii="Times New Roman" w:hAnsi="Times New Roman" w:cs="Times New Roman"/>
                <w:snapToGrid w:val="0"/>
                <w:color w:val="000000"/>
              </w:rPr>
              <w:t>1 16 51040 02 0000 140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rPr>
            </w:pPr>
            <w:r w:rsidRPr="006639B3">
              <w:rPr>
                <w:rFonts w:ascii="Times New Roman" w:hAnsi="Times New Roman" w:cs="Times New Roman"/>
                <w:snapToGrid w:val="0"/>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rPr>
            </w:pPr>
            <w:r w:rsidRPr="006639B3">
              <w:rPr>
                <w:rFonts w:ascii="Times New Roman" w:hAnsi="Times New Roman" w:cs="Times New Roman"/>
                <w:snapToGrid w:val="0"/>
                <w:color w:val="000000"/>
              </w:rPr>
              <w:t>1 16 90050 10 0000 140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rPr>
            </w:pPr>
            <w:r w:rsidRPr="006639B3">
              <w:rPr>
                <w:rFonts w:ascii="Times New Roman" w:hAnsi="Times New Roman" w:cs="Times New Roman"/>
                <w:snapToGrid w:val="0"/>
                <w:color w:val="000000"/>
              </w:rPr>
              <w:t>Прочие поступления  от денежных взысканий (штрафов) и иных сумм в возмещение ущерба, зачисляемые в бюджеты поселений</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lastRenderedPageBreak/>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1 17 01050 10 0000 180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Невыясненные поступления, зачисляемые в  бюджеты поселений</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spacing w:line="360" w:lineRule="auto"/>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1 17 05050 10 0000 180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Прочие неналоговые доходы бюджетов поселений</w:t>
            </w:r>
          </w:p>
        </w:tc>
      </w:tr>
      <w:tr w:rsidR="006639B3" w:rsidRPr="006639B3" w:rsidTr="006639B3">
        <w:trPr>
          <w:trHeight w:val="358"/>
        </w:trPr>
        <w:tc>
          <w:tcPr>
            <w:tcW w:w="90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2700" w:type="dxa"/>
            <w:tcBorders>
              <w:top w:val="single" w:sz="4" w:space="0" w:color="auto"/>
              <w:left w:val="nil"/>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2 07 05000 10 0000 180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Прочие безвозмездные поступления в бюджеты поселений</w:t>
            </w:r>
          </w:p>
        </w:tc>
      </w:tr>
    </w:tbl>
    <w:p w:rsidR="006639B3" w:rsidRPr="006639B3" w:rsidRDefault="006639B3" w:rsidP="006639B3">
      <w:pPr>
        <w:pStyle w:val="32"/>
      </w:pPr>
    </w:p>
    <w:p w:rsidR="006639B3" w:rsidRP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Default="006639B3" w:rsidP="006639B3">
      <w:pPr>
        <w:ind w:firstLine="6300"/>
        <w:jc w:val="both"/>
        <w:rPr>
          <w:rFonts w:ascii="Times New Roman" w:hAnsi="Times New Roman" w:cs="Times New Roman"/>
        </w:rPr>
      </w:pPr>
    </w:p>
    <w:p w:rsidR="006639B3" w:rsidRPr="006639B3" w:rsidRDefault="006639B3" w:rsidP="006639B3">
      <w:pPr>
        <w:spacing w:after="0"/>
        <w:ind w:left="5100" w:firstLine="3"/>
        <w:jc w:val="center"/>
        <w:rPr>
          <w:rFonts w:ascii="Times New Roman" w:hAnsi="Times New Roman" w:cs="Times New Roman"/>
        </w:rPr>
      </w:pPr>
      <w:r>
        <w:rPr>
          <w:rFonts w:ascii="Times New Roman" w:hAnsi="Times New Roman" w:cs="Times New Roman"/>
        </w:rPr>
        <w:t xml:space="preserve">                 </w:t>
      </w:r>
      <w:r w:rsidRPr="006639B3">
        <w:rPr>
          <w:rFonts w:ascii="Times New Roman" w:hAnsi="Times New Roman" w:cs="Times New Roman"/>
        </w:rPr>
        <w:t>Приложение 1.2</w:t>
      </w:r>
    </w:p>
    <w:p w:rsidR="006639B3" w:rsidRPr="006639B3" w:rsidRDefault="006639B3" w:rsidP="006639B3">
      <w:pPr>
        <w:spacing w:after="0"/>
        <w:ind w:firstLine="6300"/>
        <w:jc w:val="center"/>
        <w:rPr>
          <w:rFonts w:ascii="Times New Roman" w:hAnsi="Times New Roman" w:cs="Times New Roman"/>
        </w:rPr>
      </w:pPr>
      <w:r w:rsidRPr="006639B3">
        <w:rPr>
          <w:rFonts w:ascii="Times New Roman" w:hAnsi="Times New Roman" w:cs="Times New Roman"/>
        </w:rPr>
        <w:t>к решению «О бюджете</w:t>
      </w:r>
    </w:p>
    <w:p w:rsidR="006639B3" w:rsidRPr="006639B3" w:rsidRDefault="006639B3" w:rsidP="006639B3">
      <w:pPr>
        <w:spacing w:after="0"/>
        <w:ind w:left="6300"/>
        <w:jc w:val="center"/>
        <w:rPr>
          <w:rFonts w:ascii="Times New Roman" w:hAnsi="Times New Roman" w:cs="Times New Roman"/>
        </w:rPr>
      </w:pPr>
      <w:r w:rsidRPr="006639B3">
        <w:rPr>
          <w:rFonts w:ascii="Times New Roman" w:hAnsi="Times New Roman" w:cs="Times New Roman"/>
        </w:rPr>
        <w:t>муниципального образования                        «</w:t>
      </w:r>
      <w:proofErr w:type="spellStart"/>
      <w:r w:rsidRPr="006639B3">
        <w:rPr>
          <w:rFonts w:ascii="Times New Roman" w:hAnsi="Times New Roman" w:cs="Times New Roman"/>
        </w:rPr>
        <w:t>Идрица</w:t>
      </w:r>
      <w:proofErr w:type="spellEnd"/>
      <w:r w:rsidRPr="006639B3">
        <w:rPr>
          <w:rFonts w:ascii="Times New Roman" w:hAnsi="Times New Roman" w:cs="Times New Roman"/>
        </w:rPr>
        <w:t>» на 2015 год»</w:t>
      </w:r>
    </w:p>
    <w:p w:rsidR="006639B3" w:rsidRPr="006639B3" w:rsidRDefault="006639B3" w:rsidP="006639B3">
      <w:pPr>
        <w:ind w:left="6300"/>
        <w:jc w:val="both"/>
        <w:rPr>
          <w:rFonts w:ascii="Times New Roman" w:hAnsi="Times New Roman" w:cs="Times New Roman"/>
        </w:rPr>
      </w:pPr>
    </w:p>
    <w:p w:rsidR="006639B3" w:rsidRPr="006639B3" w:rsidRDefault="006639B3" w:rsidP="006639B3">
      <w:pPr>
        <w:ind w:left="6300"/>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pStyle w:val="ConsPlusNormal0"/>
        <w:widowControl/>
        <w:ind w:firstLine="0"/>
        <w:jc w:val="center"/>
        <w:rPr>
          <w:rFonts w:ascii="Times New Roman" w:hAnsi="Times New Roman" w:cs="Times New Roman"/>
          <w:b/>
          <w:sz w:val="26"/>
          <w:szCs w:val="26"/>
        </w:rPr>
      </w:pPr>
      <w:r w:rsidRPr="006639B3">
        <w:rPr>
          <w:rFonts w:ascii="Times New Roman" w:hAnsi="Times New Roman" w:cs="Times New Roman"/>
          <w:b/>
          <w:sz w:val="26"/>
          <w:szCs w:val="26"/>
        </w:rPr>
        <w:t>Главные администраторы</w:t>
      </w:r>
    </w:p>
    <w:p w:rsidR="006639B3" w:rsidRPr="006639B3" w:rsidRDefault="006639B3" w:rsidP="006639B3">
      <w:pPr>
        <w:pStyle w:val="ConsPlusNormal0"/>
        <w:widowControl/>
        <w:ind w:firstLine="0"/>
        <w:jc w:val="center"/>
        <w:rPr>
          <w:rFonts w:ascii="Times New Roman" w:hAnsi="Times New Roman" w:cs="Times New Roman"/>
          <w:b/>
          <w:sz w:val="26"/>
          <w:szCs w:val="26"/>
        </w:rPr>
      </w:pPr>
      <w:r w:rsidRPr="006639B3">
        <w:rPr>
          <w:rFonts w:ascii="Times New Roman" w:hAnsi="Times New Roman" w:cs="Times New Roman"/>
          <w:b/>
          <w:sz w:val="26"/>
          <w:szCs w:val="26"/>
        </w:rPr>
        <w:t>источников финансирования дефицита местного бюджета</w:t>
      </w:r>
    </w:p>
    <w:p w:rsidR="006639B3" w:rsidRPr="006639B3" w:rsidRDefault="006639B3" w:rsidP="006639B3">
      <w:pPr>
        <w:pStyle w:val="ConsPlusNormal0"/>
        <w:widowControl/>
        <w:ind w:firstLine="0"/>
        <w:jc w:val="both"/>
        <w:outlineLvl w:val="0"/>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2430"/>
        <w:gridCol w:w="7020"/>
      </w:tblGrid>
      <w:tr w:rsidR="006639B3" w:rsidRPr="006639B3" w:rsidTr="006639B3">
        <w:trPr>
          <w:cantSplit/>
          <w:trHeight w:val="960"/>
        </w:trPr>
        <w:tc>
          <w:tcPr>
            <w:tcW w:w="2970" w:type="dxa"/>
            <w:gridSpan w:val="2"/>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 xml:space="preserve">Код главного     </w:t>
            </w:r>
            <w:r w:rsidRPr="006639B3">
              <w:rPr>
                <w:rFonts w:ascii="Times New Roman" w:hAnsi="Times New Roman" w:cs="Times New Roman"/>
                <w:sz w:val="24"/>
                <w:szCs w:val="24"/>
              </w:rPr>
              <w:br/>
              <w:t xml:space="preserve">администратора, код </w:t>
            </w:r>
            <w:r w:rsidRPr="006639B3">
              <w:rPr>
                <w:rFonts w:ascii="Times New Roman" w:hAnsi="Times New Roman" w:cs="Times New Roman"/>
                <w:sz w:val="24"/>
                <w:szCs w:val="24"/>
              </w:rPr>
              <w:br/>
            </w:r>
            <w:proofErr w:type="gramStart"/>
            <w:r w:rsidRPr="006639B3">
              <w:rPr>
                <w:rFonts w:ascii="Times New Roman" w:hAnsi="Times New Roman" w:cs="Times New Roman"/>
                <w:sz w:val="24"/>
                <w:szCs w:val="24"/>
              </w:rPr>
              <w:t xml:space="preserve">классификации    </w:t>
            </w:r>
            <w:r w:rsidRPr="006639B3">
              <w:rPr>
                <w:rFonts w:ascii="Times New Roman" w:hAnsi="Times New Roman" w:cs="Times New Roman"/>
                <w:sz w:val="24"/>
                <w:szCs w:val="24"/>
              </w:rPr>
              <w:br/>
              <w:t xml:space="preserve">источников      </w:t>
            </w:r>
            <w:r w:rsidRPr="006639B3">
              <w:rPr>
                <w:rFonts w:ascii="Times New Roman" w:hAnsi="Times New Roman" w:cs="Times New Roman"/>
                <w:sz w:val="24"/>
                <w:szCs w:val="24"/>
              </w:rPr>
              <w:br/>
              <w:t xml:space="preserve">финансирования    </w:t>
            </w:r>
            <w:r w:rsidRPr="006639B3">
              <w:rPr>
                <w:rFonts w:ascii="Times New Roman" w:hAnsi="Times New Roman" w:cs="Times New Roman"/>
                <w:sz w:val="24"/>
                <w:szCs w:val="24"/>
              </w:rPr>
              <w:br/>
              <w:t>дефицита бюджета</w:t>
            </w:r>
            <w:proofErr w:type="gramEnd"/>
            <w:r w:rsidRPr="006639B3">
              <w:rPr>
                <w:rFonts w:ascii="Times New Roman" w:hAnsi="Times New Roman" w:cs="Times New Roman"/>
                <w:sz w:val="24"/>
                <w:szCs w:val="24"/>
              </w:rPr>
              <w:t xml:space="preserve">   </w:t>
            </w:r>
            <w:r w:rsidRPr="006639B3">
              <w:rPr>
                <w:rFonts w:ascii="Times New Roman" w:hAnsi="Times New Roman" w:cs="Times New Roman"/>
                <w:sz w:val="24"/>
                <w:szCs w:val="24"/>
              </w:rPr>
              <w:br/>
              <w:t xml:space="preserve">       </w:t>
            </w:r>
          </w:p>
        </w:tc>
        <w:tc>
          <w:tcPr>
            <w:tcW w:w="702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 xml:space="preserve">Наименование главного </w:t>
            </w:r>
            <w:proofErr w:type="gramStart"/>
            <w:r w:rsidRPr="006639B3">
              <w:rPr>
                <w:rFonts w:ascii="Times New Roman" w:hAnsi="Times New Roman" w:cs="Times New Roman"/>
                <w:sz w:val="24"/>
                <w:szCs w:val="24"/>
              </w:rPr>
              <w:t xml:space="preserve">администратора источников  </w:t>
            </w:r>
            <w:r w:rsidRPr="006639B3">
              <w:rPr>
                <w:rFonts w:ascii="Times New Roman" w:hAnsi="Times New Roman" w:cs="Times New Roman"/>
                <w:sz w:val="24"/>
                <w:szCs w:val="24"/>
              </w:rPr>
              <w:br/>
              <w:t>финансирования дефицита местного бюджета</w:t>
            </w:r>
            <w:proofErr w:type="gramEnd"/>
            <w:r w:rsidRPr="006639B3">
              <w:rPr>
                <w:rFonts w:ascii="Times New Roman" w:hAnsi="Times New Roman" w:cs="Times New Roman"/>
                <w:sz w:val="24"/>
                <w:szCs w:val="24"/>
              </w:rPr>
              <w:t xml:space="preserve"> и вида   </w:t>
            </w:r>
            <w:r w:rsidRPr="006639B3">
              <w:rPr>
                <w:rFonts w:ascii="Times New Roman" w:hAnsi="Times New Roman" w:cs="Times New Roman"/>
                <w:sz w:val="24"/>
                <w:szCs w:val="24"/>
              </w:rPr>
              <w:br/>
              <w:t>источников финансирования дефицита местного бюджета</w:t>
            </w:r>
          </w:p>
        </w:tc>
      </w:tr>
      <w:tr w:rsidR="006639B3" w:rsidRPr="006639B3" w:rsidTr="006639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 xml:space="preserve">2        </w:t>
            </w:r>
          </w:p>
        </w:tc>
        <w:tc>
          <w:tcPr>
            <w:tcW w:w="702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 xml:space="preserve">3                         </w:t>
            </w:r>
          </w:p>
        </w:tc>
      </w:tr>
      <w:tr w:rsidR="006639B3" w:rsidRPr="006639B3" w:rsidTr="006639B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800</w:t>
            </w:r>
          </w:p>
        </w:tc>
        <w:tc>
          <w:tcPr>
            <w:tcW w:w="2430" w:type="dxa"/>
            <w:tcBorders>
              <w:top w:val="single" w:sz="6" w:space="0" w:color="auto"/>
              <w:left w:val="single" w:sz="6" w:space="0" w:color="auto"/>
              <w:bottom w:val="single" w:sz="6" w:space="0" w:color="auto"/>
              <w:right w:val="single" w:sz="6" w:space="0" w:color="auto"/>
            </w:tcBorders>
          </w:tcPr>
          <w:p w:rsidR="006639B3" w:rsidRPr="006639B3" w:rsidRDefault="006639B3" w:rsidP="006639B3">
            <w:pPr>
              <w:pStyle w:val="ConsPlusNormal0"/>
              <w:widowControl/>
              <w:ind w:firstLine="0"/>
              <w:jc w:val="both"/>
              <w:rPr>
                <w:rFonts w:ascii="Times New Roman" w:hAnsi="Times New Roman" w:cs="Times New Roman"/>
                <w:sz w:val="24"/>
                <w:szCs w:val="24"/>
              </w:rPr>
            </w:pPr>
          </w:p>
        </w:tc>
        <w:tc>
          <w:tcPr>
            <w:tcW w:w="702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jc w:val="both"/>
              <w:rPr>
                <w:rFonts w:ascii="Times New Roman" w:hAnsi="Times New Roman" w:cs="Times New Roman"/>
                <w:b/>
                <w:snapToGrid w:val="0"/>
                <w:color w:val="000000"/>
                <w:sz w:val="24"/>
                <w:szCs w:val="24"/>
                <w:lang w:eastAsia="en-US"/>
              </w:rPr>
            </w:pPr>
            <w:r w:rsidRPr="006639B3">
              <w:rPr>
                <w:rFonts w:ascii="Times New Roman" w:hAnsi="Times New Roman" w:cs="Times New Roman"/>
                <w:b/>
                <w:snapToGrid w:val="0"/>
                <w:color w:val="000000"/>
                <w:sz w:val="24"/>
                <w:szCs w:val="24"/>
              </w:rPr>
              <w:t>Администрация городского поселения «</w:t>
            </w:r>
            <w:proofErr w:type="spellStart"/>
            <w:r w:rsidRPr="006639B3">
              <w:rPr>
                <w:rFonts w:ascii="Times New Roman" w:hAnsi="Times New Roman" w:cs="Times New Roman"/>
                <w:b/>
                <w:snapToGrid w:val="0"/>
                <w:color w:val="000000"/>
                <w:sz w:val="24"/>
                <w:szCs w:val="24"/>
              </w:rPr>
              <w:t>Идрица</w:t>
            </w:r>
            <w:proofErr w:type="spellEnd"/>
            <w:r w:rsidRPr="006639B3">
              <w:rPr>
                <w:rFonts w:ascii="Times New Roman" w:hAnsi="Times New Roman" w:cs="Times New Roman"/>
                <w:b/>
                <w:snapToGrid w:val="0"/>
                <w:color w:val="000000"/>
                <w:sz w:val="24"/>
                <w:szCs w:val="24"/>
              </w:rPr>
              <w:t>»</w:t>
            </w:r>
          </w:p>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rPr>
            </w:pPr>
            <w:proofErr w:type="gramStart"/>
            <w:r w:rsidRPr="006639B3">
              <w:rPr>
                <w:rFonts w:ascii="Times New Roman" w:hAnsi="Times New Roman" w:cs="Times New Roman"/>
                <w:b/>
                <w:snapToGrid w:val="0"/>
                <w:color w:val="000000"/>
                <w:sz w:val="24"/>
                <w:szCs w:val="24"/>
              </w:rPr>
              <w:t xml:space="preserve">(ИНН поселения </w:t>
            </w:r>
            <w:r w:rsidRPr="006639B3">
              <w:rPr>
                <w:rFonts w:ascii="Times New Roman" w:hAnsi="Times New Roman" w:cs="Times New Roman"/>
                <w:b/>
                <w:sz w:val="24"/>
                <w:szCs w:val="24"/>
              </w:rPr>
              <w:t>6022008847</w:t>
            </w:r>
            <w:r w:rsidRPr="006639B3">
              <w:rPr>
                <w:rFonts w:ascii="Times New Roman" w:hAnsi="Times New Roman" w:cs="Times New Roman"/>
                <w:b/>
                <w:snapToGrid w:val="0"/>
                <w:color w:val="000000"/>
                <w:sz w:val="24"/>
                <w:szCs w:val="24"/>
              </w:rPr>
              <w:t xml:space="preserve">,   </w:t>
            </w:r>
            <w:proofErr w:type="gramEnd"/>
          </w:p>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rPr>
            </w:pPr>
            <w:r w:rsidRPr="006639B3">
              <w:rPr>
                <w:rFonts w:ascii="Times New Roman" w:hAnsi="Times New Roman" w:cs="Times New Roman"/>
                <w:b/>
                <w:snapToGrid w:val="0"/>
                <w:color w:val="000000"/>
                <w:sz w:val="24"/>
                <w:szCs w:val="24"/>
              </w:rPr>
              <w:t>КПП поселения     602201001</w:t>
            </w:r>
          </w:p>
          <w:p w:rsidR="006639B3" w:rsidRPr="006639B3" w:rsidRDefault="006639B3" w:rsidP="006639B3">
            <w:pPr>
              <w:pStyle w:val="ConsPlusNormal0"/>
              <w:widowControl/>
              <w:ind w:firstLine="0"/>
              <w:jc w:val="both"/>
              <w:rPr>
                <w:rFonts w:ascii="Times New Roman" w:hAnsi="Times New Roman" w:cs="Times New Roman"/>
                <w:b/>
                <w:sz w:val="24"/>
                <w:szCs w:val="24"/>
              </w:rPr>
            </w:pPr>
            <w:proofErr w:type="gramStart"/>
            <w:r w:rsidRPr="006639B3">
              <w:rPr>
                <w:rFonts w:ascii="Times New Roman" w:hAnsi="Times New Roman" w:cs="Times New Roman"/>
                <w:b/>
                <w:snapToGrid w:val="0"/>
                <w:color w:val="000000"/>
                <w:sz w:val="24"/>
                <w:szCs w:val="24"/>
              </w:rPr>
              <w:t>ОКТМО поселения 58654153)</w:t>
            </w:r>
            <w:proofErr w:type="gramEnd"/>
          </w:p>
        </w:tc>
      </w:tr>
      <w:tr w:rsidR="006639B3" w:rsidRPr="006639B3" w:rsidTr="006639B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800</w:t>
            </w:r>
          </w:p>
        </w:tc>
        <w:tc>
          <w:tcPr>
            <w:tcW w:w="243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01050201100000510</w:t>
            </w:r>
          </w:p>
        </w:tc>
        <w:tc>
          <w:tcPr>
            <w:tcW w:w="702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Увеличение   прочих   остатков   денежных   средств</w:t>
            </w:r>
            <w:r w:rsidRPr="006639B3">
              <w:rPr>
                <w:rFonts w:ascii="Times New Roman" w:hAnsi="Times New Roman" w:cs="Times New Roman"/>
                <w:sz w:val="24"/>
                <w:szCs w:val="24"/>
              </w:rPr>
              <w:br/>
              <w:t xml:space="preserve">бюджетов поселений                         </w:t>
            </w:r>
          </w:p>
        </w:tc>
      </w:tr>
      <w:tr w:rsidR="006639B3" w:rsidRPr="006639B3" w:rsidTr="006639B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800</w:t>
            </w:r>
          </w:p>
        </w:tc>
        <w:tc>
          <w:tcPr>
            <w:tcW w:w="243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01050201100000610</w:t>
            </w:r>
          </w:p>
        </w:tc>
        <w:tc>
          <w:tcPr>
            <w:tcW w:w="7020" w:type="dxa"/>
            <w:tcBorders>
              <w:top w:val="single" w:sz="6" w:space="0" w:color="auto"/>
              <w:left w:val="single" w:sz="6" w:space="0" w:color="auto"/>
              <w:bottom w:val="single" w:sz="6" w:space="0" w:color="auto"/>
              <w:right w:val="single" w:sz="6" w:space="0" w:color="auto"/>
            </w:tcBorders>
            <w:hideMark/>
          </w:tcPr>
          <w:p w:rsidR="006639B3" w:rsidRPr="006639B3" w:rsidRDefault="006639B3" w:rsidP="006639B3">
            <w:pPr>
              <w:pStyle w:val="ConsPlusNormal0"/>
              <w:widowControl/>
              <w:ind w:firstLine="0"/>
              <w:jc w:val="both"/>
              <w:rPr>
                <w:rFonts w:ascii="Times New Roman" w:hAnsi="Times New Roman" w:cs="Times New Roman"/>
                <w:sz w:val="24"/>
                <w:szCs w:val="24"/>
              </w:rPr>
            </w:pPr>
            <w:r w:rsidRPr="006639B3">
              <w:rPr>
                <w:rFonts w:ascii="Times New Roman" w:hAnsi="Times New Roman" w:cs="Times New Roman"/>
                <w:sz w:val="24"/>
                <w:szCs w:val="24"/>
              </w:rPr>
              <w:t>Уменьшение   прочих   остатков   денежных   средств</w:t>
            </w:r>
            <w:r w:rsidRPr="006639B3">
              <w:rPr>
                <w:rFonts w:ascii="Times New Roman" w:hAnsi="Times New Roman" w:cs="Times New Roman"/>
                <w:sz w:val="24"/>
                <w:szCs w:val="24"/>
              </w:rPr>
              <w:br/>
              <w:t xml:space="preserve">бюджетов поселений                         </w:t>
            </w:r>
          </w:p>
        </w:tc>
      </w:tr>
    </w:tbl>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pStyle w:val="ac"/>
        <w:tabs>
          <w:tab w:val="left" w:pos="708"/>
        </w:tabs>
      </w:pPr>
    </w:p>
    <w:p w:rsidR="006639B3" w:rsidRPr="006639B3" w:rsidRDefault="006639B3" w:rsidP="006639B3">
      <w:pPr>
        <w:spacing w:after="0"/>
        <w:ind w:firstLine="6300"/>
        <w:jc w:val="center"/>
        <w:rPr>
          <w:rFonts w:ascii="Times New Roman" w:hAnsi="Times New Roman" w:cs="Times New Roman"/>
        </w:rPr>
      </w:pPr>
      <w:r w:rsidRPr="006639B3">
        <w:rPr>
          <w:rFonts w:ascii="Times New Roman" w:hAnsi="Times New Roman" w:cs="Times New Roman"/>
        </w:rPr>
        <w:lastRenderedPageBreak/>
        <w:t>Приложение 2</w:t>
      </w:r>
    </w:p>
    <w:p w:rsidR="006639B3" w:rsidRPr="006639B3" w:rsidRDefault="006639B3" w:rsidP="006639B3">
      <w:pPr>
        <w:spacing w:after="0"/>
        <w:ind w:firstLine="6300"/>
        <w:jc w:val="center"/>
        <w:rPr>
          <w:rFonts w:ascii="Times New Roman" w:hAnsi="Times New Roman" w:cs="Times New Roman"/>
        </w:rPr>
      </w:pPr>
      <w:r w:rsidRPr="006639B3">
        <w:rPr>
          <w:rFonts w:ascii="Times New Roman" w:hAnsi="Times New Roman" w:cs="Times New Roman"/>
        </w:rPr>
        <w:t>к решению «О бюджете</w:t>
      </w:r>
    </w:p>
    <w:p w:rsidR="006639B3" w:rsidRPr="006639B3" w:rsidRDefault="006639B3" w:rsidP="006639B3">
      <w:pPr>
        <w:spacing w:after="0"/>
        <w:ind w:left="6300"/>
        <w:jc w:val="center"/>
        <w:rPr>
          <w:rFonts w:ascii="Times New Roman" w:hAnsi="Times New Roman" w:cs="Times New Roman"/>
        </w:rPr>
      </w:pPr>
      <w:r w:rsidRPr="006639B3">
        <w:rPr>
          <w:rFonts w:ascii="Times New Roman" w:hAnsi="Times New Roman" w:cs="Times New Roman"/>
        </w:rPr>
        <w:t>муниципального образования                        «</w:t>
      </w:r>
      <w:proofErr w:type="spellStart"/>
      <w:r w:rsidRPr="006639B3">
        <w:rPr>
          <w:rFonts w:ascii="Times New Roman" w:hAnsi="Times New Roman" w:cs="Times New Roman"/>
        </w:rPr>
        <w:t>Идрица</w:t>
      </w:r>
      <w:proofErr w:type="spellEnd"/>
      <w:r w:rsidRPr="006639B3">
        <w:rPr>
          <w:rFonts w:ascii="Times New Roman" w:hAnsi="Times New Roman" w:cs="Times New Roman"/>
        </w:rPr>
        <w:t>» на 2015 год»</w:t>
      </w:r>
    </w:p>
    <w:p w:rsidR="006639B3" w:rsidRPr="006639B3" w:rsidRDefault="006639B3" w:rsidP="006639B3">
      <w:pPr>
        <w:jc w:val="both"/>
        <w:rPr>
          <w:rFonts w:ascii="Times New Roman" w:hAnsi="Times New Roman" w:cs="Times New Roman"/>
          <w:b/>
          <w:sz w:val="28"/>
          <w:szCs w:val="28"/>
        </w:rPr>
      </w:pPr>
    </w:p>
    <w:p w:rsidR="006639B3" w:rsidRPr="006639B3" w:rsidRDefault="006639B3" w:rsidP="006639B3">
      <w:pPr>
        <w:spacing w:after="0"/>
        <w:jc w:val="center"/>
        <w:rPr>
          <w:rFonts w:ascii="Times New Roman" w:hAnsi="Times New Roman" w:cs="Times New Roman"/>
          <w:b/>
          <w:sz w:val="28"/>
          <w:szCs w:val="28"/>
        </w:rPr>
      </w:pPr>
      <w:r w:rsidRPr="006639B3">
        <w:rPr>
          <w:rFonts w:ascii="Times New Roman" w:hAnsi="Times New Roman" w:cs="Times New Roman"/>
          <w:b/>
          <w:sz w:val="28"/>
          <w:szCs w:val="28"/>
        </w:rPr>
        <w:t>Нормативы</w:t>
      </w:r>
    </w:p>
    <w:p w:rsidR="006639B3" w:rsidRPr="006639B3" w:rsidRDefault="006639B3" w:rsidP="006639B3">
      <w:pPr>
        <w:spacing w:after="0"/>
        <w:jc w:val="center"/>
        <w:rPr>
          <w:rFonts w:ascii="Times New Roman" w:hAnsi="Times New Roman" w:cs="Times New Roman"/>
          <w:b/>
          <w:sz w:val="28"/>
          <w:szCs w:val="28"/>
        </w:rPr>
      </w:pPr>
      <w:r w:rsidRPr="006639B3">
        <w:rPr>
          <w:rFonts w:ascii="Times New Roman" w:hAnsi="Times New Roman" w:cs="Times New Roman"/>
          <w:b/>
          <w:sz w:val="28"/>
          <w:szCs w:val="28"/>
        </w:rPr>
        <w:t>отчислений от неналоговых доходов в бюджет поселения</w:t>
      </w:r>
    </w:p>
    <w:p w:rsidR="006639B3" w:rsidRPr="006639B3" w:rsidRDefault="006639B3" w:rsidP="006639B3">
      <w:pPr>
        <w:jc w:val="both"/>
        <w:rPr>
          <w:rFonts w:ascii="Times New Roman" w:hAnsi="Times New Roman" w:cs="Times New Roman"/>
          <w:b/>
          <w:sz w:val="26"/>
          <w:szCs w:val="26"/>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7"/>
        <w:gridCol w:w="5938"/>
        <w:gridCol w:w="1440"/>
      </w:tblGrid>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Код бюджетной классификации</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Наименование доходов</w:t>
            </w:r>
          </w:p>
        </w:tc>
        <w:tc>
          <w:tcPr>
            <w:tcW w:w="14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Нормативы отчислений</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
                <w:sz w:val="24"/>
                <w:szCs w:val="24"/>
                <w:lang w:val="en-US" w:eastAsia="en-US"/>
              </w:rPr>
            </w:pPr>
            <w:r w:rsidRPr="006639B3">
              <w:rPr>
                <w:rFonts w:ascii="Times New Roman" w:hAnsi="Times New Roman" w:cs="Times New Roman"/>
                <w:b/>
                <w:sz w:val="24"/>
                <w:szCs w:val="24"/>
              </w:rPr>
              <w:t xml:space="preserve"> 1 11 00000 00 0000 000                      </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
                <w:sz w:val="24"/>
                <w:szCs w:val="24"/>
                <w:lang w:eastAsia="en-US"/>
              </w:rPr>
            </w:pPr>
            <w:r w:rsidRPr="006639B3">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
                <w:sz w:val="24"/>
                <w:szCs w:val="24"/>
                <w:lang w:val="en-US" w:eastAsia="en-US"/>
              </w:rPr>
            </w:pPr>
            <w:r w:rsidRPr="006639B3">
              <w:rPr>
                <w:rFonts w:ascii="Times New Roman" w:hAnsi="Times New Roman" w:cs="Times New Roman"/>
                <w:b/>
                <w:sz w:val="24"/>
                <w:szCs w:val="24"/>
              </w:rPr>
              <w:t xml:space="preserve"> 1 11 01000 00 0000 120                      </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
                <w:sz w:val="24"/>
                <w:szCs w:val="24"/>
                <w:lang w:eastAsia="en-US"/>
              </w:rPr>
            </w:pPr>
            <w:r w:rsidRPr="006639B3">
              <w:rPr>
                <w:rFonts w:ascii="Times New Roman" w:hAnsi="Times New Roman" w:cs="Times New Roman"/>
                <w:b/>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40"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 xml:space="preserve"> 1 11 01050 10 0000 120                      </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Cs/>
                <w:sz w:val="24"/>
                <w:szCs w:val="24"/>
                <w:lang w:eastAsia="en-US"/>
              </w:rPr>
            </w:pPr>
            <w:r w:rsidRPr="006639B3">
              <w:rPr>
                <w:rFonts w:ascii="Times New Roman" w:hAnsi="Times New Roman" w:cs="Times New Roman"/>
                <w:bCs/>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
                <w:sz w:val="24"/>
                <w:szCs w:val="24"/>
                <w:lang w:val="en-US" w:eastAsia="en-US"/>
              </w:rPr>
            </w:pPr>
            <w:r w:rsidRPr="006639B3">
              <w:rPr>
                <w:rFonts w:ascii="Times New Roman" w:hAnsi="Times New Roman" w:cs="Times New Roman"/>
                <w:b/>
                <w:sz w:val="24"/>
                <w:szCs w:val="24"/>
              </w:rPr>
              <w:t xml:space="preserve"> 1 11 02000 00 0000 120                      </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
                <w:sz w:val="24"/>
                <w:szCs w:val="24"/>
                <w:lang w:eastAsia="en-US"/>
              </w:rPr>
            </w:pPr>
            <w:r w:rsidRPr="006639B3">
              <w:rPr>
                <w:rFonts w:ascii="Times New Roman" w:hAnsi="Times New Roman" w:cs="Times New Roman"/>
                <w:b/>
                <w:sz w:val="24"/>
                <w:szCs w:val="24"/>
              </w:rPr>
              <w:t>Доходы от размещения  средств  бюджетов</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 xml:space="preserve"> 1 11 02033 10 0000 120                      </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eastAsia="en-US"/>
              </w:rPr>
            </w:pPr>
            <w:r w:rsidRPr="006639B3">
              <w:rPr>
                <w:rFonts w:ascii="Times New Roman" w:hAnsi="Times New Roman" w:cs="Times New Roman"/>
                <w:sz w:val="24"/>
                <w:szCs w:val="24"/>
              </w:rPr>
              <w:t>Доходы от размещения временно свободных средств бюджетов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 xml:space="preserve"> 1 11 02085 10 0000 120                      </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eastAsia="en-US"/>
              </w:rPr>
            </w:pPr>
            <w:r w:rsidRPr="006639B3">
              <w:rPr>
                <w:rFonts w:ascii="Times New Roman" w:hAnsi="Times New Roman" w:cs="Times New Roman"/>
                <w:sz w:val="24"/>
                <w:szCs w:val="24"/>
              </w:rPr>
              <w:t xml:space="preserve">Доходы от размещения сумм, аккумулируемых в ходе проведения аукционов по продаже акций, находящихся в собственности поселений </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1 11 03000 00 0000 120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eastAsia="en-US"/>
              </w:rPr>
            </w:pPr>
            <w:r w:rsidRPr="006639B3">
              <w:rPr>
                <w:rFonts w:ascii="Times New Roman" w:hAnsi="Times New Roman" w:cs="Times New Roman"/>
                <w:b/>
                <w:snapToGrid w:val="0"/>
                <w:color w:val="000000"/>
                <w:sz w:val="24"/>
                <w:szCs w:val="24"/>
              </w:rPr>
              <w:t>Проценты, полученные от предоставления бюджетных кредитов внутри страны</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1 11 03050 10 0000 120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Проценты, полученные от предоставления бюджетных кредитов внутри страны за счет средств  бюджетов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1 11 05000 00 0000 120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eastAsia="en-US"/>
              </w:rPr>
            </w:pPr>
            <w:r w:rsidRPr="006639B3">
              <w:rPr>
                <w:rFonts w:ascii="Times New Roman" w:hAnsi="Times New Roman" w:cs="Times New Roman"/>
                <w:b/>
                <w:snapToGrid w:val="0"/>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w:t>
            </w:r>
            <w:r w:rsidRPr="006639B3">
              <w:rPr>
                <w:rFonts w:ascii="Times New Roman" w:hAnsi="Times New Roman" w:cs="Times New Roman"/>
                <w:b/>
                <w:snapToGrid w:val="0"/>
                <w:color w:val="000000"/>
                <w:sz w:val="24"/>
                <w:szCs w:val="24"/>
              </w:rPr>
              <w:lastRenderedPageBreak/>
              <w:t xml:space="preserve">а также имущества государственных и муниципальных унитарных предприятий, в том числе казенных) </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lastRenderedPageBreak/>
              <w:t>1 11 05013 13 0000 120</w:t>
            </w:r>
          </w:p>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50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1 11 05025 10 0000 120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proofErr w:type="gramStart"/>
            <w:r w:rsidRPr="006639B3">
              <w:rPr>
                <w:rFonts w:ascii="Times New Roman" w:hAnsi="Times New Roman" w:cs="Times New Roman"/>
                <w:snapToGrid w:val="0"/>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4"/>
                <w:szCs w:val="24"/>
                <w:lang w:eastAsia="en-US"/>
              </w:rPr>
            </w:pPr>
          </w:p>
          <w:p w:rsidR="006639B3" w:rsidRPr="006639B3" w:rsidRDefault="006639B3" w:rsidP="006639B3">
            <w:pPr>
              <w:jc w:val="both"/>
              <w:rPr>
                <w:rFonts w:ascii="Times New Roman" w:hAnsi="Times New Roman" w:cs="Times New Roman"/>
                <w:sz w:val="24"/>
                <w:szCs w:val="24"/>
              </w:rPr>
            </w:pPr>
          </w:p>
          <w:p w:rsidR="006639B3" w:rsidRPr="006639B3" w:rsidRDefault="006639B3" w:rsidP="006639B3">
            <w:pPr>
              <w:jc w:val="both"/>
              <w:rPr>
                <w:rFonts w:ascii="Times New Roman" w:hAnsi="Times New Roman" w:cs="Times New Roman"/>
                <w:sz w:val="24"/>
                <w:szCs w:val="24"/>
              </w:rPr>
            </w:pPr>
          </w:p>
          <w:p w:rsidR="006639B3" w:rsidRPr="006639B3" w:rsidRDefault="006639B3" w:rsidP="006639B3">
            <w:pPr>
              <w:jc w:val="both"/>
              <w:rPr>
                <w:rFonts w:ascii="Times New Roman" w:hAnsi="Times New Roman" w:cs="Times New Roman"/>
                <w:sz w:val="24"/>
                <w:szCs w:val="24"/>
              </w:rPr>
            </w:pPr>
          </w:p>
          <w:p w:rsidR="006639B3" w:rsidRPr="006639B3" w:rsidRDefault="006639B3" w:rsidP="006639B3">
            <w:pPr>
              <w:jc w:val="both"/>
              <w:rPr>
                <w:rFonts w:ascii="Times New Roman" w:hAnsi="Times New Roman" w:cs="Times New Roman"/>
                <w:sz w:val="24"/>
                <w:szCs w:val="24"/>
              </w:rPr>
            </w:pPr>
          </w:p>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1 11 05035 10 0000 120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val="en-US" w:eastAsia="en-US"/>
              </w:rPr>
            </w:pPr>
            <w:r w:rsidRPr="006639B3">
              <w:rPr>
                <w:rFonts w:ascii="Times New Roman" w:hAnsi="Times New Roman" w:cs="Times New Roman"/>
                <w:b/>
                <w:bCs/>
                <w:snapToGrid w:val="0"/>
                <w:color w:val="000000"/>
                <w:sz w:val="24"/>
                <w:szCs w:val="24"/>
              </w:rPr>
              <w:t>1 11 08000 00 0000 120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eastAsia="en-US"/>
              </w:rPr>
            </w:pPr>
            <w:r w:rsidRPr="006639B3">
              <w:rPr>
                <w:rFonts w:ascii="Times New Roman" w:hAnsi="Times New Roman" w:cs="Times New Roman"/>
                <w:b/>
                <w:bCs/>
                <w:snapToGrid w:val="0"/>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1 11 08050 10 0000 120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Средства, получаемые от передачи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val="en-US" w:eastAsia="en-US"/>
              </w:rPr>
            </w:pPr>
            <w:r w:rsidRPr="006639B3">
              <w:rPr>
                <w:rFonts w:ascii="Times New Roman" w:hAnsi="Times New Roman" w:cs="Times New Roman"/>
                <w:b/>
                <w:bCs/>
                <w:snapToGrid w:val="0"/>
                <w:color w:val="000000"/>
                <w:sz w:val="24"/>
                <w:szCs w:val="24"/>
              </w:rPr>
              <w:t>1 11 09000 00 0000 120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eastAsia="en-US"/>
              </w:rPr>
            </w:pPr>
            <w:r w:rsidRPr="006639B3">
              <w:rPr>
                <w:rFonts w:ascii="Times New Roman" w:hAnsi="Times New Roman" w:cs="Times New Roman"/>
                <w:b/>
                <w:bCs/>
                <w:snapToGrid w:val="0"/>
                <w:color w:val="000000"/>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w:t>
            </w:r>
            <w:r w:rsidRPr="006639B3">
              <w:rPr>
                <w:rFonts w:ascii="Times New Roman" w:hAnsi="Times New Roman" w:cs="Times New Roman"/>
                <w:b/>
                <w:bCs/>
                <w:snapToGrid w:val="0"/>
                <w:color w:val="000000"/>
                <w:sz w:val="24"/>
                <w:szCs w:val="24"/>
              </w:rPr>
              <w:lastRenderedPageBreak/>
              <w:t>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lastRenderedPageBreak/>
              <w:t>1 11 09035 10 0000 120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sz w:val="24"/>
                <w:szCs w:val="24"/>
              </w:rPr>
              <w:t xml:space="preserve">Доходы от эксплуатации и использования </w:t>
            </w:r>
            <w:proofErr w:type="gramStart"/>
            <w:r w:rsidRPr="006639B3">
              <w:rPr>
                <w:rFonts w:ascii="Times New Roman" w:hAnsi="Times New Roman" w:cs="Times New Roman"/>
                <w:snapToGrid w:val="0"/>
                <w:sz w:val="24"/>
                <w:szCs w:val="24"/>
              </w:rPr>
              <w:t>имущества</w:t>
            </w:r>
            <w:proofErr w:type="gramEnd"/>
            <w:r w:rsidRPr="006639B3">
              <w:rPr>
                <w:rFonts w:ascii="Times New Roman" w:hAnsi="Times New Roman" w:cs="Times New Roman"/>
                <w:snapToGrid w:val="0"/>
                <w:sz w:val="24"/>
                <w:szCs w:val="24"/>
              </w:rPr>
              <w:t xml:space="preserve"> автомобильных дорог, находящихся в собственности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1 11 09045 10 0000 120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1 14 00000 00 0000 000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eastAsia="en-US"/>
              </w:rPr>
            </w:pPr>
            <w:r w:rsidRPr="006639B3">
              <w:rPr>
                <w:rFonts w:ascii="Times New Roman" w:hAnsi="Times New Roman" w:cs="Times New Roman"/>
                <w:b/>
                <w:snapToGrid w:val="0"/>
                <w:color w:val="000000"/>
                <w:sz w:val="24"/>
                <w:szCs w:val="24"/>
              </w:rP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1 14 02000 00 0000 000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eastAsia="en-US"/>
              </w:rPr>
            </w:pPr>
            <w:r w:rsidRPr="006639B3">
              <w:rPr>
                <w:rFonts w:ascii="Times New Roman" w:hAnsi="Times New Roman" w:cs="Times New Roman"/>
                <w:b/>
                <w:snapToGrid w:val="0"/>
                <w:color w:val="000000"/>
                <w:sz w:val="24"/>
                <w:szCs w:val="24"/>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napToGrid w:val="0"/>
                <w:sz w:val="24"/>
                <w:szCs w:val="24"/>
              </w:rPr>
              <w:t>1 14 02050 10 0000 410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eastAsia="en-US"/>
              </w:rPr>
            </w:pPr>
            <w:r w:rsidRPr="006639B3">
              <w:rPr>
                <w:rFonts w:ascii="Times New Roman" w:hAnsi="Times New Roman" w:cs="Times New Roman"/>
                <w:snapToGrid w:val="0"/>
                <w:sz w:val="24"/>
                <w:szCs w:val="24"/>
              </w:rPr>
              <w:t xml:space="preserve">Доходы от реализации имущества, находящегося в собственности поселений </w:t>
            </w:r>
            <w:r w:rsidRPr="006639B3">
              <w:rPr>
                <w:rFonts w:ascii="Times New Roman" w:hAnsi="Times New Roman" w:cs="Times New Roman"/>
                <w:sz w:val="24"/>
                <w:szCs w:val="24"/>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39B3">
              <w:rPr>
                <w:rFonts w:ascii="Times New Roman" w:hAnsi="Times New Roman" w:cs="Times New Roman"/>
                <w:snapToGrid w:val="0"/>
                <w:sz w:val="24"/>
                <w:szCs w:val="24"/>
              </w:rPr>
              <w:t xml:space="preserve">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napToGrid w:val="0"/>
                <w:sz w:val="24"/>
                <w:szCs w:val="24"/>
              </w:rPr>
              <w:t>1 14 02050 10 0000 440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eastAsia="en-US"/>
              </w:rPr>
            </w:pPr>
            <w:r w:rsidRPr="006639B3">
              <w:rPr>
                <w:rFonts w:ascii="Times New Roman" w:hAnsi="Times New Roman" w:cs="Times New Roman"/>
                <w:snapToGrid w:val="0"/>
                <w:sz w:val="24"/>
                <w:szCs w:val="24"/>
              </w:rPr>
              <w:t xml:space="preserve">Доходы от реализации имущества, находящегося в собственности поселений </w:t>
            </w:r>
            <w:r w:rsidRPr="006639B3">
              <w:rPr>
                <w:rFonts w:ascii="Times New Roman" w:hAnsi="Times New Roman" w:cs="Times New Roman"/>
                <w:sz w:val="24"/>
                <w:szCs w:val="24"/>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639B3">
              <w:rPr>
                <w:rFonts w:ascii="Times New Roman" w:hAnsi="Times New Roman" w:cs="Times New Roman"/>
                <w:snapToGrid w:val="0"/>
                <w:sz w:val="24"/>
                <w:szCs w:val="24"/>
              </w:rPr>
              <w:t xml:space="preserve"> в части реализации материальных запасов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eastAsia="en-US"/>
              </w:rPr>
            </w:pPr>
            <w:r w:rsidRPr="006639B3">
              <w:rPr>
                <w:rFonts w:ascii="Times New Roman" w:hAnsi="Times New Roman" w:cs="Times New Roman"/>
                <w:sz w:val="24"/>
                <w:szCs w:val="24"/>
                <w:lang w:eastAsia="en-US"/>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1 14 02052 10 0000 410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1 14 02052 10 0000 440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 xml:space="preserve">Доходы от реализации имущества, находящегося в оперативном управлении учреждений, находящихся в </w:t>
            </w:r>
            <w:r w:rsidRPr="006639B3">
              <w:rPr>
                <w:rFonts w:ascii="Times New Roman" w:hAnsi="Times New Roman" w:cs="Times New Roman"/>
                <w:snapToGrid w:val="0"/>
                <w:color w:val="000000"/>
                <w:sz w:val="24"/>
                <w:szCs w:val="24"/>
              </w:rPr>
              <w:lastRenderedPageBreak/>
              <w:t>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lastRenderedPageBreak/>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lastRenderedPageBreak/>
              <w:t>1 14 02053 10 0000 410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 xml:space="preserve">1 14 02053 10 0000 440 </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1 14 04000 00 0000 420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eastAsia="en-US"/>
              </w:rPr>
            </w:pPr>
            <w:r w:rsidRPr="006639B3">
              <w:rPr>
                <w:rFonts w:ascii="Times New Roman" w:hAnsi="Times New Roman" w:cs="Times New Roman"/>
                <w:b/>
                <w:snapToGrid w:val="0"/>
                <w:color w:val="000000"/>
                <w:sz w:val="24"/>
                <w:szCs w:val="24"/>
              </w:rPr>
              <w:t>Доходы от продажи нематериальных активов</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1 14 04050 10 0000 420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 xml:space="preserve">Доходы от продажи нематериальных активов, находящихся в собственности поселений </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val="en-US" w:eastAsia="en-US"/>
              </w:rPr>
            </w:pPr>
            <w:r w:rsidRPr="006639B3">
              <w:rPr>
                <w:rFonts w:ascii="Times New Roman" w:hAnsi="Times New Roman" w:cs="Times New Roman"/>
                <w:b/>
                <w:bCs/>
                <w:snapToGrid w:val="0"/>
                <w:color w:val="000000"/>
                <w:sz w:val="24"/>
                <w:szCs w:val="24"/>
              </w:rPr>
              <w:t>1 14 06000 00 0000 430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eastAsia="en-US"/>
              </w:rPr>
            </w:pPr>
            <w:r w:rsidRPr="006639B3">
              <w:rPr>
                <w:rFonts w:ascii="Times New Roman" w:hAnsi="Times New Roman" w:cs="Times New Roman"/>
                <w:b/>
                <w:bCs/>
                <w:snapToGrid w:val="0"/>
                <w:color w:val="000000"/>
                <w:sz w:val="24"/>
                <w:szCs w:val="24"/>
              </w:rPr>
              <w:t>Доходы от продажи земельных участков, находящихся в государственной и муниципальной собственности (</w:t>
            </w:r>
            <w:r w:rsidRPr="006639B3">
              <w:rPr>
                <w:rFonts w:ascii="Times New Roman" w:hAnsi="Times New Roman" w:cs="Times New Roman"/>
                <w:b/>
                <w:snapToGrid w:val="0"/>
                <w:color w:val="000000"/>
                <w:sz w:val="24"/>
                <w:szCs w:val="24"/>
              </w:rPr>
              <w:t>за исключением земельных участков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1 14 06013 13 0000 430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50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1 14 06025 10 0000 430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1 16 00000 00 0000 000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ШТРАФЫ, САНКЦИИ, ВОЗМЕЩЕНИЕ УЩЕРБА</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4"/>
                <w:szCs w:val="24"/>
                <w:lang w:val="en-US"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1 16 21000 00 0000 140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eastAsia="en-US"/>
              </w:rPr>
            </w:pPr>
            <w:r w:rsidRPr="006639B3">
              <w:rPr>
                <w:rFonts w:ascii="Times New Roman" w:hAnsi="Times New Roman" w:cs="Times New Roman"/>
                <w:b/>
                <w:snapToGrid w:val="0"/>
                <w:color w:val="000000"/>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1 16 21050 10 0000 140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 xml:space="preserve">Денежные взыскания (штрафы) и иные суммы, взыскиваемые с лиц, виновных в совершении </w:t>
            </w:r>
            <w:r w:rsidRPr="006639B3">
              <w:rPr>
                <w:rFonts w:ascii="Times New Roman" w:hAnsi="Times New Roman" w:cs="Times New Roman"/>
                <w:snapToGrid w:val="0"/>
                <w:color w:val="000000"/>
                <w:sz w:val="24"/>
                <w:szCs w:val="24"/>
              </w:rPr>
              <w:lastRenderedPageBreak/>
              <w:t>преступлений, и в возмещение ущерба имуществу, зачисляемые в бюджеты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lastRenderedPageBreak/>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val="en-US" w:eastAsia="en-US"/>
              </w:rPr>
            </w:pPr>
            <w:r w:rsidRPr="006639B3">
              <w:rPr>
                <w:rFonts w:ascii="Times New Roman" w:hAnsi="Times New Roman" w:cs="Times New Roman"/>
                <w:b/>
                <w:bCs/>
                <w:snapToGrid w:val="0"/>
                <w:color w:val="000000"/>
                <w:sz w:val="24"/>
                <w:szCs w:val="24"/>
              </w:rPr>
              <w:lastRenderedPageBreak/>
              <w:t>1 16 23000 00 0000 140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eastAsia="en-US"/>
              </w:rPr>
            </w:pPr>
            <w:r w:rsidRPr="006639B3">
              <w:rPr>
                <w:rFonts w:ascii="Times New Roman" w:hAnsi="Times New Roman" w:cs="Times New Roman"/>
                <w:b/>
                <w:bCs/>
                <w:snapToGrid w:val="0"/>
                <w:color w:val="000000"/>
                <w:sz w:val="24"/>
                <w:szCs w:val="24"/>
              </w:rPr>
              <w:t>Доходы от возмещения ущерба при возникновении страховых случаев</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1 16 23050 10 0000 140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 xml:space="preserve">Доходы от возмещения ущерба при возникновении страховых случаев, когда </w:t>
            </w:r>
            <w:proofErr w:type="spellStart"/>
            <w:r w:rsidRPr="006639B3">
              <w:rPr>
                <w:rFonts w:ascii="Times New Roman" w:hAnsi="Times New Roman" w:cs="Times New Roman"/>
                <w:snapToGrid w:val="0"/>
                <w:color w:val="000000"/>
                <w:sz w:val="24"/>
                <w:szCs w:val="24"/>
              </w:rPr>
              <w:t>выгодоприобретателями</w:t>
            </w:r>
            <w:proofErr w:type="spellEnd"/>
            <w:r w:rsidRPr="006639B3">
              <w:rPr>
                <w:rFonts w:ascii="Times New Roman" w:hAnsi="Times New Roman" w:cs="Times New Roman"/>
                <w:snapToGrid w:val="0"/>
                <w:color w:val="000000"/>
                <w:sz w:val="24"/>
                <w:szCs w:val="24"/>
              </w:rPr>
              <w:t xml:space="preserve"> выступают получатели средств бюджетов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val="en-US" w:eastAsia="en-US"/>
              </w:rPr>
            </w:pPr>
            <w:r w:rsidRPr="006639B3">
              <w:rPr>
                <w:rFonts w:ascii="Times New Roman" w:hAnsi="Times New Roman" w:cs="Times New Roman"/>
                <w:b/>
                <w:bCs/>
                <w:snapToGrid w:val="0"/>
                <w:color w:val="000000"/>
                <w:sz w:val="24"/>
                <w:szCs w:val="24"/>
              </w:rPr>
              <w:t>1 16 25000 01 0000 140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eastAsia="en-US"/>
              </w:rPr>
            </w:pPr>
            <w:r w:rsidRPr="006639B3">
              <w:rPr>
                <w:rFonts w:ascii="Times New Roman" w:hAnsi="Times New Roman" w:cs="Times New Roman"/>
                <w:b/>
                <w:bCs/>
                <w:snapToGrid w:val="0"/>
                <w:color w:val="000000"/>
                <w:sz w:val="24"/>
                <w:szCs w:val="24"/>
              </w:rPr>
              <w:t xml:space="preserve">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w:t>
            </w:r>
            <w:proofErr w:type="spellStart"/>
            <w:r w:rsidRPr="006639B3">
              <w:rPr>
                <w:rFonts w:ascii="Times New Roman" w:hAnsi="Times New Roman" w:cs="Times New Roman"/>
                <w:b/>
                <w:bCs/>
                <w:snapToGrid w:val="0"/>
                <w:color w:val="000000"/>
                <w:sz w:val="24"/>
                <w:szCs w:val="24"/>
              </w:rPr>
              <w:t>экологоической</w:t>
            </w:r>
            <w:proofErr w:type="spellEnd"/>
            <w:r w:rsidRPr="006639B3">
              <w:rPr>
                <w:rFonts w:ascii="Times New Roman" w:hAnsi="Times New Roman" w:cs="Times New Roman"/>
                <w:b/>
                <w:bCs/>
                <w:snapToGrid w:val="0"/>
                <w:color w:val="000000"/>
                <w:sz w:val="24"/>
                <w:szCs w:val="24"/>
              </w:rPr>
              <w:t xml:space="preserve"> экспертизе, в области охраны окружающей среды, земельного законодательства, лесного законодательства, водного законодательства</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4"/>
                <w:szCs w:val="24"/>
                <w:lang w:eastAsia="en-US"/>
              </w:rPr>
            </w:pPr>
          </w:p>
          <w:p w:rsidR="006639B3" w:rsidRPr="006639B3" w:rsidRDefault="006639B3" w:rsidP="006639B3">
            <w:pPr>
              <w:jc w:val="both"/>
              <w:rPr>
                <w:rFonts w:ascii="Times New Roman" w:hAnsi="Times New Roman" w:cs="Times New Roman"/>
                <w:b/>
                <w:bCs/>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napToGrid w:val="0"/>
                <w:sz w:val="24"/>
                <w:szCs w:val="24"/>
              </w:rPr>
              <w:t>1 16 25074 10 0000 140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lang w:eastAsia="en-US"/>
              </w:rPr>
            </w:pPr>
            <w:r w:rsidRPr="006639B3">
              <w:rPr>
                <w:rFonts w:ascii="Times New Roman" w:hAnsi="Times New Roman" w:cs="Times New Roman"/>
                <w:snapToGrid w:val="0"/>
                <w:sz w:val="24"/>
                <w:szCs w:val="24"/>
              </w:rPr>
              <w:t>Денежные взыскания (штрафы) за нарушение лесного законодательства на лесных участках, находящихся в собственности поселений</w:t>
            </w:r>
          </w:p>
        </w:tc>
        <w:tc>
          <w:tcPr>
            <w:tcW w:w="1440"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4"/>
                <w:szCs w:val="24"/>
                <w:lang w:eastAsia="en-US"/>
              </w:rPr>
            </w:pPr>
          </w:p>
          <w:p w:rsidR="006639B3" w:rsidRPr="006639B3" w:rsidRDefault="006639B3" w:rsidP="006639B3">
            <w:pPr>
              <w:jc w:val="both"/>
              <w:rPr>
                <w:rFonts w:ascii="Times New Roman" w:hAnsi="Times New Roman" w:cs="Times New Roman"/>
                <w:sz w:val="24"/>
                <w:szCs w:val="24"/>
              </w:rPr>
            </w:pPr>
          </w:p>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1 16 25085 10 0000 140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bCs/>
                <w:snapToGrid w:val="0"/>
                <w:color w:val="000000"/>
                <w:sz w:val="24"/>
                <w:szCs w:val="24"/>
                <w:lang w:val="en-US" w:eastAsia="en-US"/>
              </w:rPr>
            </w:pPr>
            <w:r w:rsidRPr="006639B3">
              <w:rPr>
                <w:rFonts w:ascii="Times New Roman" w:hAnsi="Times New Roman" w:cs="Times New Roman"/>
                <w:b/>
                <w:bCs/>
                <w:snapToGrid w:val="0"/>
                <w:color w:val="000000"/>
                <w:sz w:val="24"/>
                <w:szCs w:val="24"/>
              </w:rPr>
              <w:t>1 16 32000 00 0000 140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1"/>
              <w:jc w:val="both"/>
              <w:rPr>
                <w:b w:val="0"/>
                <w:bCs/>
                <w:sz w:val="24"/>
                <w:szCs w:val="24"/>
              </w:rPr>
            </w:pPr>
            <w:r w:rsidRPr="006639B3">
              <w:rPr>
                <w:b w:val="0"/>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4"/>
                <w:szCs w:val="24"/>
                <w:lang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1 16 32000 10 0000 140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1"/>
              <w:jc w:val="both"/>
              <w:rPr>
                <w:sz w:val="24"/>
                <w:szCs w:val="24"/>
              </w:rPr>
            </w:pPr>
            <w:r w:rsidRPr="006639B3">
              <w:rPr>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rPr>
            </w:pPr>
            <w:r w:rsidRPr="006639B3">
              <w:rPr>
                <w:rFonts w:ascii="Times New Roman" w:hAnsi="Times New Roman" w:cs="Times New Roman"/>
                <w:snapToGrid w:val="0"/>
                <w:color w:val="000000"/>
                <w:sz w:val="24"/>
                <w:szCs w:val="24"/>
              </w:rPr>
              <w:t>1 16 51040 02 0000 140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rPr>
            </w:pPr>
            <w:r w:rsidRPr="006639B3">
              <w:rPr>
                <w:rFonts w:ascii="Times New Roman" w:hAnsi="Times New Roman" w:cs="Times New Roman"/>
                <w:snapToGrid w:val="0"/>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зачисляемых в бюджеты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eastAsia="en-US"/>
              </w:rPr>
            </w:pPr>
            <w:r w:rsidRPr="006639B3">
              <w:rPr>
                <w:rFonts w:ascii="Times New Roman" w:hAnsi="Times New Roman" w:cs="Times New Roman"/>
                <w:sz w:val="24"/>
                <w:szCs w:val="24"/>
                <w:lang w:eastAsia="en-US"/>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1 17 00000 00 0000 000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ПРОЧИЕ НЕНАЛОГОВЫЕ ДОХОДЫ</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4"/>
                <w:szCs w:val="24"/>
                <w:lang w:val="en-US"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1 17 01000 00 0000 180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Невыясненные поступления</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4"/>
                <w:szCs w:val="24"/>
                <w:lang w:val="en-US"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1 17 01050 10 0000 180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Невыясненные поступления, зачисляемые в  бюджеты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1 17 05000 00 0000 180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b/>
                <w:snapToGrid w:val="0"/>
                <w:color w:val="000000"/>
                <w:sz w:val="24"/>
                <w:szCs w:val="24"/>
                <w:lang w:val="en-US" w:eastAsia="en-US"/>
              </w:rPr>
            </w:pPr>
            <w:r w:rsidRPr="006639B3">
              <w:rPr>
                <w:rFonts w:ascii="Times New Roman" w:hAnsi="Times New Roman" w:cs="Times New Roman"/>
                <w:b/>
                <w:snapToGrid w:val="0"/>
                <w:color w:val="000000"/>
                <w:sz w:val="24"/>
                <w:szCs w:val="24"/>
              </w:rPr>
              <w:t>Прочие неналоговые доходы</w:t>
            </w:r>
          </w:p>
        </w:tc>
        <w:tc>
          <w:tcPr>
            <w:tcW w:w="144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4"/>
                <w:szCs w:val="24"/>
                <w:lang w:val="en-US" w:eastAsia="en-US"/>
              </w:rPr>
            </w:pP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val="en-US" w:eastAsia="en-US"/>
              </w:rPr>
            </w:pPr>
            <w:r w:rsidRPr="006639B3">
              <w:rPr>
                <w:rFonts w:ascii="Times New Roman" w:hAnsi="Times New Roman" w:cs="Times New Roman"/>
                <w:snapToGrid w:val="0"/>
                <w:color w:val="000000"/>
                <w:sz w:val="24"/>
                <w:szCs w:val="24"/>
              </w:rPr>
              <w:t>1 17 05050 10 0000 180</w:t>
            </w:r>
          </w:p>
        </w:tc>
        <w:tc>
          <w:tcPr>
            <w:tcW w:w="59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lang w:eastAsia="en-US"/>
              </w:rPr>
            </w:pPr>
            <w:r w:rsidRPr="006639B3">
              <w:rPr>
                <w:rFonts w:ascii="Times New Roman" w:hAnsi="Times New Roman" w:cs="Times New Roman"/>
                <w:snapToGrid w:val="0"/>
                <w:color w:val="000000"/>
                <w:sz w:val="24"/>
                <w:szCs w:val="24"/>
              </w:rPr>
              <w:t>Прочие неналоговые доходы бюджетов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lang w:val="en-US" w:eastAsia="en-US"/>
              </w:rPr>
            </w:pPr>
            <w:r w:rsidRPr="006639B3">
              <w:rPr>
                <w:rFonts w:ascii="Times New Roman" w:hAnsi="Times New Roman" w:cs="Times New Roman"/>
                <w:sz w:val="24"/>
                <w:szCs w:val="24"/>
              </w:rPr>
              <w:t>100</w:t>
            </w:r>
          </w:p>
        </w:tc>
      </w:tr>
      <w:tr w:rsidR="006639B3" w:rsidRPr="006639B3" w:rsidTr="006639B3">
        <w:tc>
          <w:tcPr>
            <w:tcW w:w="2628"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widowControl w:val="0"/>
              <w:autoSpaceDE w:val="0"/>
              <w:autoSpaceDN w:val="0"/>
              <w:adjustRightInd w:val="0"/>
              <w:jc w:val="both"/>
              <w:rPr>
                <w:rFonts w:ascii="Times New Roman" w:hAnsi="Times New Roman" w:cs="Times New Roman"/>
                <w:snapToGrid w:val="0"/>
                <w:color w:val="000000"/>
                <w:sz w:val="24"/>
                <w:szCs w:val="24"/>
              </w:rPr>
            </w:pPr>
            <w:r w:rsidRPr="006639B3">
              <w:rPr>
                <w:rFonts w:ascii="Times New Roman" w:hAnsi="Times New Roman" w:cs="Times New Roman"/>
                <w:snapToGrid w:val="0"/>
                <w:color w:val="000000"/>
                <w:sz w:val="24"/>
                <w:szCs w:val="24"/>
              </w:rPr>
              <w:lastRenderedPageBreak/>
              <w:t>2 07 05000 10 0000 180</w:t>
            </w:r>
          </w:p>
        </w:tc>
        <w:tc>
          <w:tcPr>
            <w:tcW w:w="59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Прочие безвозмездные поступления в бюджеты поселений</w:t>
            </w:r>
          </w:p>
        </w:tc>
        <w:tc>
          <w:tcPr>
            <w:tcW w:w="144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100</w:t>
            </w:r>
          </w:p>
        </w:tc>
      </w:tr>
    </w:tbl>
    <w:p w:rsidR="006639B3" w:rsidRPr="006639B3" w:rsidRDefault="006639B3" w:rsidP="006639B3">
      <w:pPr>
        <w:jc w:val="both"/>
        <w:rPr>
          <w:rFonts w:ascii="Times New Roman" w:hAnsi="Times New Roman" w:cs="Times New Roman"/>
          <w:sz w:val="26"/>
          <w:szCs w:val="26"/>
          <w:lang w:eastAsia="en-US"/>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rPr>
        <w:t>Приложение 3</w:t>
      </w: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rPr>
        <w:t>к решению «О бюджете</w:t>
      </w:r>
    </w:p>
    <w:p w:rsidR="006639B3" w:rsidRPr="006639B3" w:rsidRDefault="006639B3" w:rsidP="006639B3">
      <w:pPr>
        <w:tabs>
          <w:tab w:val="left" w:pos="6375"/>
        </w:tabs>
        <w:spacing w:after="0"/>
        <w:ind w:left="5103"/>
        <w:jc w:val="center"/>
        <w:rPr>
          <w:rFonts w:ascii="Times New Roman" w:hAnsi="Times New Roman" w:cs="Times New Roman"/>
        </w:rPr>
      </w:pPr>
      <w:r w:rsidRPr="006639B3">
        <w:rPr>
          <w:rFonts w:ascii="Times New Roman" w:hAnsi="Times New Roman" w:cs="Times New Roman"/>
        </w:rPr>
        <w:t>муниципального образования            «</w:t>
      </w:r>
      <w:proofErr w:type="spellStart"/>
      <w:r w:rsidRPr="006639B3">
        <w:rPr>
          <w:rFonts w:ascii="Times New Roman" w:hAnsi="Times New Roman" w:cs="Times New Roman"/>
        </w:rPr>
        <w:t>Идрица</w:t>
      </w:r>
      <w:proofErr w:type="spellEnd"/>
      <w:r w:rsidRPr="006639B3">
        <w:rPr>
          <w:rFonts w:ascii="Times New Roman" w:hAnsi="Times New Roman" w:cs="Times New Roman"/>
        </w:rPr>
        <w:t>» на 2015 год»</w:t>
      </w:r>
    </w:p>
    <w:p w:rsidR="006639B3" w:rsidRPr="006639B3" w:rsidRDefault="006639B3" w:rsidP="006639B3">
      <w:pPr>
        <w:jc w:val="both"/>
        <w:rPr>
          <w:rFonts w:ascii="Times New Roman" w:hAnsi="Times New Roman" w:cs="Times New Roman"/>
        </w:rPr>
      </w:pPr>
    </w:p>
    <w:p w:rsidR="006639B3" w:rsidRPr="006639B3" w:rsidRDefault="006639B3" w:rsidP="006639B3">
      <w:pPr>
        <w:spacing w:after="0"/>
        <w:jc w:val="center"/>
        <w:rPr>
          <w:rFonts w:ascii="Times New Roman" w:hAnsi="Times New Roman" w:cs="Times New Roman"/>
          <w:b/>
          <w:sz w:val="28"/>
          <w:szCs w:val="28"/>
        </w:rPr>
      </w:pPr>
      <w:r w:rsidRPr="006639B3">
        <w:rPr>
          <w:rFonts w:ascii="Times New Roman" w:hAnsi="Times New Roman" w:cs="Times New Roman"/>
          <w:b/>
          <w:sz w:val="28"/>
          <w:szCs w:val="28"/>
        </w:rPr>
        <w:t>Перечень</w:t>
      </w:r>
    </w:p>
    <w:p w:rsidR="006639B3" w:rsidRPr="006639B3" w:rsidRDefault="006639B3" w:rsidP="006639B3">
      <w:pPr>
        <w:spacing w:after="0"/>
        <w:jc w:val="center"/>
        <w:rPr>
          <w:rFonts w:ascii="Times New Roman" w:hAnsi="Times New Roman" w:cs="Times New Roman"/>
          <w:b/>
          <w:sz w:val="28"/>
          <w:szCs w:val="28"/>
        </w:rPr>
      </w:pPr>
      <w:r w:rsidRPr="006639B3">
        <w:rPr>
          <w:rFonts w:ascii="Times New Roman" w:hAnsi="Times New Roman" w:cs="Times New Roman"/>
          <w:b/>
          <w:sz w:val="28"/>
          <w:szCs w:val="28"/>
        </w:rPr>
        <w:t>доходов, подлежащих зачислению в бюджет поселения</w:t>
      </w:r>
    </w:p>
    <w:p w:rsidR="006639B3" w:rsidRPr="006639B3" w:rsidRDefault="006639B3" w:rsidP="006639B3">
      <w:pPr>
        <w:jc w:val="both"/>
        <w:rPr>
          <w:rFonts w:ascii="Times New Roman" w:hAnsi="Times New Roman" w:cs="Times New Roman"/>
          <w:sz w:val="32"/>
          <w:szCs w:val="32"/>
        </w:rPr>
      </w:pPr>
      <w:r w:rsidRPr="006639B3">
        <w:rPr>
          <w:rFonts w:ascii="Times New Roman" w:hAnsi="Times New Roman" w:cs="Times New Roman"/>
          <w:sz w:val="32"/>
          <w:szCs w:val="32"/>
        </w:rPr>
        <w:t xml:space="preserve">    </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4"/>
        <w:gridCol w:w="2116"/>
      </w:tblGrid>
      <w:tr w:rsidR="006639B3" w:rsidRPr="006639B3" w:rsidTr="006639B3">
        <w:trPr>
          <w:trHeight w:val="503"/>
        </w:trPr>
        <w:tc>
          <w:tcPr>
            <w:tcW w:w="759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Наименование   доходов</w:t>
            </w:r>
          </w:p>
        </w:tc>
        <w:tc>
          <w:tcPr>
            <w:tcW w:w="213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ind w:left="297"/>
              <w:jc w:val="both"/>
              <w:rPr>
                <w:rFonts w:ascii="Times New Roman" w:hAnsi="Times New Roman" w:cs="Times New Roman"/>
                <w:sz w:val="24"/>
                <w:szCs w:val="24"/>
              </w:rPr>
            </w:pPr>
            <w:r w:rsidRPr="006639B3">
              <w:rPr>
                <w:rFonts w:ascii="Times New Roman" w:hAnsi="Times New Roman" w:cs="Times New Roman"/>
                <w:sz w:val="24"/>
                <w:szCs w:val="24"/>
              </w:rPr>
              <w:t>Норматив зачисления</w:t>
            </w:r>
          </w:p>
        </w:tc>
      </w:tr>
      <w:tr w:rsidR="006639B3" w:rsidRPr="006639B3" w:rsidTr="006639B3">
        <w:trPr>
          <w:trHeight w:val="503"/>
        </w:trPr>
        <w:tc>
          <w:tcPr>
            <w:tcW w:w="759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w:t>
            </w:r>
          </w:p>
        </w:tc>
        <w:tc>
          <w:tcPr>
            <w:tcW w:w="213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100</w:t>
            </w:r>
          </w:p>
        </w:tc>
      </w:tr>
      <w:tr w:rsidR="006639B3" w:rsidRPr="006639B3" w:rsidTr="006639B3">
        <w:trPr>
          <w:trHeight w:val="503"/>
        </w:trPr>
        <w:tc>
          <w:tcPr>
            <w:tcW w:w="759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 xml:space="preserve">Возврат остатков субсидий, субвенций и иных межбюджетных трансфертов, имеющих целевое назначение, прошлых лет из бюджетов поселений </w:t>
            </w:r>
          </w:p>
        </w:tc>
        <w:tc>
          <w:tcPr>
            <w:tcW w:w="213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100</w:t>
            </w:r>
          </w:p>
        </w:tc>
      </w:tr>
      <w:tr w:rsidR="006639B3" w:rsidRPr="006639B3" w:rsidTr="006639B3">
        <w:trPr>
          <w:trHeight w:val="503"/>
        </w:trPr>
        <w:tc>
          <w:tcPr>
            <w:tcW w:w="759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 xml:space="preserve">Безвозмездные поступления от нерезидентов в бюджеты поселений </w:t>
            </w:r>
          </w:p>
        </w:tc>
        <w:tc>
          <w:tcPr>
            <w:tcW w:w="213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100</w:t>
            </w:r>
          </w:p>
        </w:tc>
      </w:tr>
      <w:tr w:rsidR="006639B3" w:rsidRPr="006639B3" w:rsidTr="006639B3">
        <w:trPr>
          <w:trHeight w:val="503"/>
        </w:trPr>
        <w:tc>
          <w:tcPr>
            <w:tcW w:w="759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в бюджеты поселений </w:t>
            </w:r>
          </w:p>
        </w:tc>
        <w:tc>
          <w:tcPr>
            <w:tcW w:w="213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100</w:t>
            </w:r>
          </w:p>
        </w:tc>
      </w:tr>
      <w:tr w:rsidR="006639B3" w:rsidRPr="006639B3" w:rsidTr="006639B3">
        <w:trPr>
          <w:trHeight w:val="503"/>
        </w:trPr>
        <w:tc>
          <w:tcPr>
            <w:tcW w:w="759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Безвозмездные поступления от государственных (муниципальных) организаций в бюджеты поселений</w:t>
            </w:r>
          </w:p>
        </w:tc>
        <w:tc>
          <w:tcPr>
            <w:tcW w:w="213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100</w:t>
            </w:r>
          </w:p>
        </w:tc>
      </w:tr>
      <w:tr w:rsidR="006639B3" w:rsidRPr="006639B3" w:rsidTr="006639B3">
        <w:trPr>
          <w:trHeight w:val="503"/>
        </w:trPr>
        <w:tc>
          <w:tcPr>
            <w:tcW w:w="759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Безвозмездные поступления от негосударственных организаций в бюджеты поселений</w:t>
            </w:r>
          </w:p>
        </w:tc>
        <w:tc>
          <w:tcPr>
            <w:tcW w:w="213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100</w:t>
            </w:r>
          </w:p>
        </w:tc>
      </w:tr>
      <w:tr w:rsidR="006639B3" w:rsidRPr="006639B3" w:rsidTr="006639B3">
        <w:trPr>
          <w:trHeight w:val="503"/>
        </w:trPr>
        <w:tc>
          <w:tcPr>
            <w:tcW w:w="759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Прочие безвозмездные поступления в бюджеты поселений</w:t>
            </w:r>
          </w:p>
        </w:tc>
        <w:tc>
          <w:tcPr>
            <w:tcW w:w="213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100</w:t>
            </w:r>
          </w:p>
        </w:tc>
      </w:tr>
      <w:tr w:rsidR="006639B3" w:rsidRPr="006639B3" w:rsidTr="006639B3">
        <w:trPr>
          <w:trHeight w:val="503"/>
        </w:trPr>
        <w:tc>
          <w:tcPr>
            <w:tcW w:w="759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4"/>
                <w:szCs w:val="24"/>
              </w:rPr>
            </w:pPr>
            <w:proofErr w:type="gramStart"/>
            <w:r w:rsidRPr="006639B3">
              <w:rPr>
                <w:rFonts w:ascii="Times New Roman" w:hAnsi="Times New Roman" w:cs="Times New Roman"/>
                <w:sz w:val="24"/>
                <w:szCs w:val="24"/>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roofErr w:type="gramEnd"/>
          </w:p>
        </w:tc>
        <w:tc>
          <w:tcPr>
            <w:tcW w:w="213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4"/>
                <w:szCs w:val="24"/>
              </w:rPr>
            </w:pPr>
            <w:r w:rsidRPr="006639B3">
              <w:rPr>
                <w:rFonts w:ascii="Times New Roman" w:hAnsi="Times New Roman" w:cs="Times New Roman"/>
                <w:sz w:val="24"/>
                <w:szCs w:val="24"/>
              </w:rPr>
              <w:t>100</w:t>
            </w:r>
          </w:p>
        </w:tc>
      </w:tr>
    </w:tbl>
    <w:p w:rsidR="006639B3" w:rsidRPr="006639B3" w:rsidRDefault="006639B3" w:rsidP="006639B3">
      <w:pPr>
        <w:ind w:firstLine="6300"/>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spacing w:after="0"/>
        <w:ind w:left="5103"/>
        <w:jc w:val="center"/>
        <w:rPr>
          <w:rFonts w:ascii="Times New Roman" w:hAnsi="Times New Roman" w:cs="Times New Roman"/>
        </w:rPr>
      </w:pPr>
      <w:r>
        <w:rPr>
          <w:rFonts w:ascii="Times New Roman" w:hAnsi="Times New Roman" w:cs="Times New Roman"/>
        </w:rPr>
        <w:lastRenderedPageBreak/>
        <w:t>При</w:t>
      </w:r>
      <w:r w:rsidRPr="006639B3">
        <w:rPr>
          <w:rFonts w:ascii="Times New Roman" w:hAnsi="Times New Roman" w:cs="Times New Roman"/>
        </w:rPr>
        <w:t>ложение 4</w:t>
      </w: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rPr>
        <w:t>к решению «О бюджете</w:t>
      </w: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rPr>
        <w:t>муниципального образования                       «</w:t>
      </w:r>
      <w:proofErr w:type="spellStart"/>
      <w:r w:rsidRPr="006639B3">
        <w:rPr>
          <w:rFonts w:ascii="Times New Roman" w:hAnsi="Times New Roman" w:cs="Times New Roman"/>
        </w:rPr>
        <w:t>Идрица</w:t>
      </w:r>
      <w:proofErr w:type="spellEnd"/>
      <w:r w:rsidRPr="006639B3">
        <w:rPr>
          <w:rFonts w:ascii="Times New Roman" w:hAnsi="Times New Roman" w:cs="Times New Roman"/>
        </w:rPr>
        <w:t>» на 2015 год»</w:t>
      </w:r>
    </w:p>
    <w:p w:rsidR="006639B3" w:rsidRPr="006639B3" w:rsidRDefault="006639B3" w:rsidP="006639B3">
      <w:pPr>
        <w:ind w:left="6300"/>
        <w:jc w:val="both"/>
        <w:rPr>
          <w:rFonts w:ascii="Times New Roman" w:hAnsi="Times New Roman" w:cs="Times New Roman"/>
        </w:rPr>
      </w:pPr>
    </w:p>
    <w:p w:rsidR="006639B3" w:rsidRPr="006639B3" w:rsidRDefault="006639B3" w:rsidP="006639B3">
      <w:pPr>
        <w:pStyle w:val="Web"/>
        <w:spacing w:before="0" w:after="0" w:line="240" w:lineRule="exact"/>
        <w:rPr>
          <w:rStyle w:val="hl41"/>
          <w:rFonts w:ascii="Times New Roman" w:hAnsi="Times New Roman"/>
          <w:sz w:val="28"/>
          <w:szCs w:val="28"/>
        </w:rPr>
      </w:pPr>
    </w:p>
    <w:p w:rsidR="006639B3" w:rsidRPr="006639B3" w:rsidRDefault="006639B3" w:rsidP="006639B3">
      <w:pPr>
        <w:pStyle w:val="Web"/>
        <w:spacing w:before="0" w:after="0" w:line="240" w:lineRule="exact"/>
        <w:jc w:val="center"/>
        <w:rPr>
          <w:rStyle w:val="hl41"/>
          <w:rFonts w:ascii="Times New Roman" w:hAnsi="Times New Roman"/>
          <w:sz w:val="28"/>
          <w:szCs w:val="28"/>
        </w:rPr>
      </w:pPr>
      <w:r w:rsidRPr="006639B3">
        <w:rPr>
          <w:rStyle w:val="hl41"/>
          <w:rFonts w:ascii="Times New Roman" w:hAnsi="Times New Roman"/>
          <w:sz w:val="28"/>
          <w:szCs w:val="28"/>
        </w:rPr>
        <w:t>Поступление</w:t>
      </w:r>
    </w:p>
    <w:p w:rsidR="006639B3" w:rsidRPr="006639B3" w:rsidRDefault="006639B3" w:rsidP="006639B3">
      <w:pPr>
        <w:pStyle w:val="Web"/>
        <w:spacing w:before="0" w:after="0" w:line="240" w:lineRule="exact"/>
        <w:jc w:val="center"/>
        <w:rPr>
          <w:rStyle w:val="hl41"/>
          <w:rFonts w:ascii="Times New Roman" w:hAnsi="Times New Roman"/>
          <w:sz w:val="28"/>
          <w:szCs w:val="28"/>
        </w:rPr>
      </w:pPr>
      <w:r w:rsidRPr="006639B3">
        <w:rPr>
          <w:rStyle w:val="hl41"/>
          <w:rFonts w:ascii="Times New Roman" w:hAnsi="Times New Roman"/>
          <w:sz w:val="28"/>
          <w:szCs w:val="28"/>
        </w:rPr>
        <w:t>доходов в бюджет поселения в 2014 году</w:t>
      </w:r>
    </w:p>
    <w:p w:rsidR="006639B3" w:rsidRPr="006639B3" w:rsidRDefault="006639B3" w:rsidP="006639B3">
      <w:pPr>
        <w:pStyle w:val="Web"/>
        <w:spacing w:before="0" w:after="0" w:line="240" w:lineRule="exact"/>
        <w:rPr>
          <w:rStyle w:val="hl41"/>
          <w:rFonts w:ascii="Times New Roman" w:hAnsi="Times New Roman"/>
          <w:sz w:val="28"/>
          <w:szCs w:val="28"/>
        </w:rPr>
      </w:pPr>
    </w:p>
    <w:p w:rsidR="006639B3" w:rsidRPr="006639B3" w:rsidRDefault="006639B3" w:rsidP="006639B3">
      <w:pPr>
        <w:pStyle w:val="Web"/>
        <w:spacing w:before="0" w:after="0" w:line="240" w:lineRule="exact"/>
        <w:rPr>
          <w:rFonts w:ascii="Times New Roman" w:hAnsi="Times New Roman"/>
        </w:rPr>
      </w:pPr>
      <w:r w:rsidRPr="006639B3">
        <w:rPr>
          <w:rStyle w:val="hl41"/>
          <w:rFonts w:ascii="Times New Roman" w:hAnsi="Times New Roman"/>
          <w:sz w:val="28"/>
          <w:szCs w:val="28"/>
        </w:rPr>
        <w:t xml:space="preserve">   </w:t>
      </w:r>
      <w:r w:rsidRPr="006639B3">
        <w:rPr>
          <w:rFonts w:ascii="Times New Roman" w:hAnsi="Times New Roman"/>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4739"/>
        <w:gridCol w:w="1415"/>
      </w:tblGrid>
      <w:tr w:rsidR="006639B3" w:rsidRPr="006639B3" w:rsidTr="006639B3">
        <w:trPr>
          <w:trHeight w:val="805"/>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Код бюджетной классификации Российской Федерации</w:t>
            </w:r>
          </w:p>
        </w:tc>
        <w:tc>
          <w:tcPr>
            <w:tcW w:w="4739"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r w:rsidRPr="006639B3">
              <w:rPr>
                <w:rFonts w:ascii="Times New Roman" w:hAnsi="Times New Roman"/>
              </w:rPr>
              <w:t>Наименование доходов</w:t>
            </w:r>
          </w:p>
        </w:tc>
        <w:tc>
          <w:tcPr>
            <w:tcW w:w="1415"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r w:rsidRPr="006639B3">
              <w:rPr>
                <w:rFonts w:ascii="Times New Roman" w:hAnsi="Times New Roman"/>
              </w:rPr>
              <w:t>Сумма</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1 00 00000 00 0000 000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НАЛОГОВЫЕ И НЕНАЛОГОВЫЕ ДОХОДЫ</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highlight w:val="yellow"/>
              </w:rPr>
            </w:pPr>
            <w:r w:rsidRPr="006639B3">
              <w:rPr>
                <w:rFonts w:ascii="Times New Roman" w:hAnsi="Times New Roman"/>
                <w:b/>
              </w:rPr>
              <w:t>6378,0</w:t>
            </w:r>
          </w:p>
        </w:tc>
      </w:tr>
      <w:tr w:rsidR="006639B3" w:rsidRPr="006639B3" w:rsidTr="006639B3">
        <w:trPr>
          <w:trHeight w:val="262"/>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1 01 00000 00 0000 000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Налоги на прибыль, доходы</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3980,0</w:t>
            </w:r>
          </w:p>
        </w:tc>
      </w:tr>
      <w:tr w:rsidR="006639B3" w:rsidRPr="006639B3" w:rsidTr="006639B3">
        <w:trPr>
          <w:trHeight w:val="262"/>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1 01 02000 01 0000 110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Налог на доходы физических лиц</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3980,0</w:t>
            </w:r>
          </w:p>
        </w:tc>
      </w:tr>
      <w:tr w:rsidR="006639B3" w:rsidRPr="006639B3" w:rsidTr="006639B3">
        <w:trPr>
          <w:trHeight w:val="262"/>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
                <w:sz w:val="24"/>
                <w:szCs w:val="24"/>
              </w:rPr>
            </w:pPr>
            <w:r w:rsidRPr="006639B3">
              <w:rPr>
                <w:rFonts w:ascii="Times New Roman" w:hAnsi="Times New Roman" w:cs="Times New Roman"/>
                <w:b/>
                <w:sz w:val="24"/>
                <w:szCs w:val="24"/>
              </w:rPr>
              <w:t>1 03 00000 00 0000 000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
                <w:sz w:val="24"/>
                <w:szCs w:val="24"/>
              </w:rPr>
            </w:pPr>
            <w:r w:rsidRPr="006639B3">
              <w:rPr>
                <w:rFonts w:ascii="Times New Roman" w:hAnsi="Times New Roman" w:cs="Times New Roman"/>
                <w:b/>
                <w:sz w:val="24"/>
                <w:szCs w:val="24"/>
              </w:rPr>
              <w:t>НАЛОГИ НА ТОВАРЫ (РАБОТЫ, УСЛУГИ), РЕАЛИЗУЕМЫЕ НА ТЕРРИТОРИИ РОССИЙСКОЙ ФЕДЕРАЦИИ</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24"/>
              <w:rPr>
                <w:b/>
                <w:sz w:val="24"/>
                <w:szCs w:val="24"/>
              </w:rPr>
            </w:pPr>
            <w:r w:rsidRPr="006639B3">
              <w:rPr>
                <w:b/>
                <w:sz w:val="24"/>
                <w:szCs w:val="24"/>
              </w:rPr>
              <w:t>959,0</w:t>
            </w:r>
          </w:p>
        </w:tc>
      </w:tr>
      <w:tr w:rsidR="006639B3" w:rsidRPr="006639B3" w:rsidTr="006639B3">
        <w:trPr>
          <w:trHeight w:val="262"/>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1 03 02000 01 0000 110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Акцизы на бензин, производимый на территории Российской Федерации</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959,0</w:t>
            </w:r>
          </w:p>
        </w:tc>
      </w:tr>
      <w:tr w:rsidR="006639B3" w:rsidRPr="006639B3" w:rsidTr="006639B3">
        <w:trPr>
          <w:trHeight w:val="262"/>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1 06 00000 00 0000 000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Налоги на имущество</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1308,0</w:t>
            </w:r>
          </w:p>
        </w:tc>
      </w:tr>
      <w:tr w:rsidR="006639B3" w:rsidRPr="006639B3" w:rsidTr="006639B3">
        <w:trPr>
          <w:trHeight w:val="262"/>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1 06 01000 00 0000 110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Налог на имущество физических лиц</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58,0</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1 06 06000 00 0000 110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Земельный налог</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1250,0</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1 11 00000 00 0000 000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Доходы от использования имущества, находящегося в государственной и муниципальной собственности</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37,0</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1 11 05000 00 0000 120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37,0</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1 14 00000 00 0000 000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Доходы от продажи материальных и нематериальных активов</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94,0</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1 14 06000 00 0000 430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rPr>
            </w:pPr>
            <w:r w:rsidRPr="006639B3">
              <w:rPr>
                <w:rFonts w:ascii="Times New Roman" w:hAnsi="Times New Roman"/>
              </w:rPr>
              <w:t>94,0</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2 00 00000 00 0000 000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БЕЗВОЗМЕЗДНЫЕ ПОСТУПЛЕНИЯ</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166,7</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2 02 00000 00 0000 000</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Безвозмездные поступления от других бюджетов бюджетной системы Российской Федерации</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166,7</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bCs/>
              </w:rPr>
            </w:pPr>
            <w:r w:rsidRPr="006639B3">
              <w:rPr>
                <w:rFonts w:ascii="Times New Roman" w:hAnsi="Times New Roman"/>
                <w:b/>
                <w:bCs/>
              </w:rPr>
              <w:t>2 02 03000 00 0000 151</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bCs/>
              </w:rPr>
            </w:pPr>
            <w:r w:rsidRPr="006639B3">
              <w:rPr>
                <w:rFonts w:ascii="Times New Roman" w:hAnsi="Times New Roman"/>
                <w:b/>
                <w:bCs/>
              </w:rPr>
              <w:t xml:space="preserve">Субвенции бюджетам субъектов </w:t>
            </w:r>
            <w:r w:rsidRPr="006639B3">
              <w:rPr>
                <w:rFonts w:ascii="Times New Roman" w:hAnsi="Times New Roman"/>
                <w:b/>
                <w:bCs/>
              </w:rPr>
              <w:lastRenderedPageBreak/>
              <w:t>Российской Федерации и муниципальных образований</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bCs/>
              </w:rPr>
            </w:pPr>
            <w:r w:rsidRPr="006639B3">
              <w:rPr>
                <w:rFonts w:ascii="Times New Roman" w:hAnsi="Times New Roman"/>
                <w:b/>
                <w:bCs/>
              </w:rPr>
              <w:lastRenderedPageBreak/>
              <w:t>166,7</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Cs/>
              </w:rPr>
            </w:pPr>
            <w:r w:rsidRPr="006639B3">
              <w:rPr>
                <w:rFonts w:ascii="Times New Roman" w:hAnsi="Times New Roman"/>
                <w:bCs/>
              </w:rPr>
              <w:lastRenderedPageBreak/>
              <w:t>2 02 03015 10 0000 151</w:t>
            </w: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Cs/>
                <w:sz w:val="24"/>
                <w:szCs w:val="24"/>
                <w:lang w:eastAsia="en-US"/>
              </w:rPr>
            </w:pPr>
            <w:r w:rsidRPr="006639B3">
              <w:rPr>
                <w:rFonts w:ascii="Times New Roman" w:hAnsi="Times New Roman" w:cs="Times New Roman"/>
                <w:bCs/>
                <w:sz w:val="24"/>
                <w:szCs w:val="24"/>
              </w:rPr>
              <w:t>Субвенция на осуществление полномочий по первичному воинскому учету на территориях, где отсутствуют военные комиссариаты</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Cs/>
              </w:rPr>
            </w:pPr>
            <w:r w:rsidRPr="006639B3">
              <w:rPr>
                <w:rFonts w:ascii="Times New Roman" w:hAnsi="Times New Roman"/>
                <w:bCs/>
              </w:rPr>
              <w:t>166,7</w:t>
            </w:r>
          </w:p>
        </w:tc>
      </w:tr>
      <w:tr w:rsidR="006639B3" w:rsidRPr="006639B3" w:rsidTr="006639B3">
        <w:trPr>
          <w:trHeight w:val="280"/>
        </w:trPr>
        <w:tc>
          <w:tcPr>
            <w:tcW w:w="2749"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pStyle w:val="Web"/>
              <w:spacing w:before="0" w:after="0"/>
              <w:rPr>
                <w:rFonts w:ascii="Times New Roman" w:hAnsi="Times New Roman"/>
                <w:b/>
              </w:rPr>
            </w:pPr>
          </w:p>
        </w:tc>
        <w:tc>
          <w:tcPr>
            <w:tcW w:w="4739"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ИТОГО ДОХОДОВ</w:t>
            </w:r>
          </w:p>
        </w:tc>
        <w:tc>
          <w:tcPr>
            <w:tcW w:w="1415"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Web"/>
              <w:spacing w:before="0" w:after="0"/>
              <w:rPr>
                <w:rFonts w:ascii="Times New Roman" w:hAnsi="Times New Roman"/>
                <w:b/>
              </w:rPr>
            </w:pPr>
            <w:r w:rsidRPr="006639B3">
              <w:rPr>
                <w:rFonts w:ascii="Times New Roman" w:hAnsi="Times New Roman"/>
                <w:b/>
              </w:rPr>
              <w:t>6544,7</w:t>
            </w:r>
          </w:p>
        </w:tc>
      </w:tr>
    </w:tbl>
    <w:p w:rsidR="006639B3" w:rsidRPr="006639B3" w:rsidRDefault="006639B3" w:rsidP="006639B3">
      <w:pPr>
        <w:pStyle w:val="Web"/>
        <w:spacing w:before="0" w:after="0"/>
        <w:rPr>
          <w:rFonts w:ascii="Times New Roman" w:hAnsi="Times New Roman"/>
        </w:rPr>
      </w:pPr>
      <w:r w:rsidRPr="006639B3">
        <w:rPr>
          <w:rFonts w:ascii="Times New Roman" w:hAnsi="Times New Roman"/>
        </w:rPr>
        <w:t xml:space="preserve">                                        </w:t>
      </w: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rPr>
          <w:rFonts w:ascii="Times New Roman" w:hAnsi="Times New Roman"/>
        </w:rPr>
      </w:pPr>
    </w:p>
    <w:p w:rsidR="006639B3" w:rsidRPr="006639B3" w:rsidRDefault="006639B3" w:rsidP="006639B3">
      <w:pPr>
        <w:pStyle w:val="Web"/>
        <w:spacing w:before="0" w:after="0"/>
        <w:ind w:left="5103"/>
        <w:jc w:val="center"/>
        <w:rPr>
          <w:rFonts w:ascii="Times New Roman" w:hAnsi="Times New Roman"/>
          <w:sz w:val="26"/>
          <w:szCs w:val="26"/>
        </w:rPr>
      </w:pPr>
      <w:r w:rsidRPr="006639B3">
        <w:rPr>
          <w:rFonts w:ascii="Times New Roman" w:hAnsi="Times New Roman"/>
          <w:sz w:val="26"/>
          <w:szCs w:val="26"/>
        </w:rPr>
        <w:t>Приложение 5</w:t>
      </w:r>
    </w:p>
    <w:p w:rsidR="006639B3" w:rsidRPr="006639B3" w:rsidRDefault="006639B3" w:rsidP="006639B3">
      <w:pPr>
        <w:pStyle w:val="Web"/>
        <w:spacing w:before="0" w:after="0"/>
        <w:ind w:left="5103"/>
        <w:jc w:val="center"/>
        <w:rPr>
          <w:rFonts w:ascii="Times New Roman" w:hAnsi="Times New Roman"/>
          <w:sz w:val="26"/>
          <w:szCs w:val="26"/>
        </w:rPr>
      </w:pPr>
      <w:r w:rsidRPr="006639B3">
        <w:rPr>
          <w:rFonts w:ascii="Times New Roman" w:hAnsi="Times New Roman"/>
          <w:sz w:val="26"/>
          <w:szCs w:val="26"/>
        </w:rPr>
        <w:t>к решению «О бюджете</w:t>
      </w:r>
    </w:p>
    <w:p w:rsidR="006639B3" w:rsidRPr="006639B3" w:rsidRDefault="006639B3" w:rsidP="006639B3">
      <w:pPr>
        <w:ind w:left="5103"/>
        <w:jc w:val="center"/>
        <w:rPr>
          <w:rFonts w:ascii="Times New Roman" w:hAnsi="Times New Roman" w:cs="Times New Roman"/>
          <w:sz w:val="26"/>
          <w:szCs w:val="26"/>
        </w:rPr>
      </w:pPr>
      <w:r w:rsidRPr="006639B3">
        <w:rPr>
          <w:rFonts w:ascii="Times New Roman" w:hAnsi="Times New Roman" w:cs="Times New Roman"/>
        </w:rPr>
        <w:t>муниципального образования                        «</w:t>
      </w:r>
      <w:proofErr w:type="spellStart"/>
      <w:r w:rsidRPr="006639B3">
        <w:rPr>
          <w:rFonts w:ascii="Times New Roman" w:hAnsi="Times New Roman" w:cs="Times New Roman"/>
        </w:rPr>
        <w:t>Идрица</w:t>
      </w:r>
      <w:proofErr w:type="spellEnd"/>
      <w:r w:rsidRPr="006639B3">
        <w:rPr>
          <w:rFonts w:ascii="Times New Roman" w:hAnsi="Times New Roman" w:cs="Times New Roman"/>
        </w:rPr>
        <w:t>» на 2015 год»</w:t>
      </w:r>
      <w:bookmarkStart w:id="0" w:name="_Toc105952697"/>
    </w:p>
    <w:p w:rsidR="006639B3" w:rsidRPr="006639B3" w:rsidRDefault="006639B3" w:rsidP="006639B3">
      <w:pPr>
        <w:pStyle w:val="1"/>
        <w:rPr>
          <w:bCs/>
          <w:sz w:val="28"/>
          <w:szCs w:val="28"/>
        </w:rPr>
      </w:pPr>
      <w:r w:rsidRPr="006639B3">
        <w:rPr>
          <w:bCs/>
          <w:sz w:val="28"/>
          <w:szCs w:val="28"/>
        </w:rPr>
        <w:t>Распределение</w:t>
      </w:r>
      <w:bookmarkEnd w:id="0"/>
    </w:p>
    <w:p w:rsidR="006639B3" w:rsidRPr="006639B3" w:rsidRDefault="006639B3" w:rsidP="006639B3">
      <w:pPr>
        <w:pStyle w:val="1"/>
        <w:rPr>
          <w:bCs/>
          <w:sz w:val="28"/>
          <w:szCs w:val="28"/>
        </w:rPr>
      </w:pPr>
      <w:bookmarkStart w:id="1" w:name="_Toc105952698"/>
      <w:r w:rsidRPr="006639B3">
        <w:rPr>
          <w:sz w:val="28"/>
          <w:szCs w:val="28"/>
        </w:rPr>
        <w:t>расходов местного бюджета на 2015 год  по разделам, подразделам, целевым статьям расходов, видам расходов</w:t>
      </w:r>
      <w:bookmarkEnd w:id="1"/>
    </w:p>
    <w:p w:rsidR="006639B3" w:rsidRPr="006639B3" w:rsidRDefault="006639B3" w:rsidP="006639B3">
      <w:pPr>
        <w:spacing w:line="240" w:lineRule="exact"/>
        <w:jc w:val="center"/>
        <w:rPr>
          <w:rFonts w:ascii="Times New Roman" w:hAnsi="Times New Roman" w:cs="Times New Roman"/>
          <w:sz w:val="26"/>
          <w:szCs w:val="26"/>
          <w:lang w:val="en-US"/>
        </w:rPr>
      </w:pPr>
      <w:r w:rsidRPr="006639B3">
        <w:rPr>
          <w:rFonts w:ascii="Times New Roman" w:hAnsi="Times New Roman" w:cs="Times New Roman"/>
        </w:rPr>
        <w:t>тыс. рублей)</w:t>
      </w:r>
    </w:p>
    <w:tbl>
      <w:tblPr>
        <w:tblW w:w="10395" w:type="dxa"/>
        <w:tblInd w:w="-895" w:type="dxa"/>
        <w:tblLayout w:type="fixed"/>
        <w:tblCellMar>
          <w:left w:w="0" w:type="dxa"/>
          <w:right w:w="0" w:type="dxa"/>
        </w:tblCellMar>
        <w:tblLook w:val="04A0"/>
      </w:tblPr>
      <w:tblGrid>
        <w:gridCol w:w="3780"/>
        <w:gridCol w:w="644"/>
        <w:gridCol w:w="629"/>
        <w:gridCol w:w="1372"/>
        <w:gridCol w:w="600"/>
        <w:gridCol w:w="1075"/>
        <w:gridCol w:w="1044"/>
        <w:gridCol w:w="1251"/>
      </w:tblGrid>
      <w:tr w:rsidR="006639B3" w:rsidRPr="006639B3" w:rsidTr="006639B3">
        <w:trPr>
          <w:trHeight w:val="465"/>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Наименование</w:t>
            </w:r>
          </w:p>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показателя</w:t>
            </w:r>
          </w:p>
        </w:tc>
        <w:tc>
          <w:tcPr>
            <w:tcW w:w="644" w:type="dxa"/>
            <w:vMerge w:val="restart"/>
            <w:tcBorders>
              <w:top w:val="single" w:sz="4" w:space="0" w:color="auto"/>
              <w:left w:val="nil"/>
              <w:bottom w:val="single" w:sz="4" w:space="0" w:color="auto"/>
              <w:right w:val="single" w:sz="4" w:space="0" w:color="000000"/>
            </w:tcBorders>
            <w:vAlign w:val="center"/>
            <w:hideMark/>
          </w:tcPr>
          <w:p w:rsidR="006639B3" w:rsidRPr="006639B3" w:rsidRDefault="006639B3" w:rsidP="006639B3">
            <w:pPr>
              <w:pStyle w:val="20"/>
              <w:rPr>
                <w:rFonts w:ascii="Times New Roman" w:hAnsi="Times New Roman"/>
                <w:bCs w:val="0"/>
                <w:sz w:val="24"/>
              </w:rPr>
            </w:pPr>
            <w:proofErr w:type="spellStart"/>
            <w:r w:rsidRPr="006639B3">
              <w:rPr>
                <w:rFonts w:ascii="Times New Roman" w:hAnsi="Times New Roman"/>
                <w:bCs w:val="0"/>
                <w:sz w:val="24"/>
              </w:rPr>
              <w:t>Рз</w:t>
            </w:r>
            <w:proofErr w:type="spellEnd"/>
          </w:p>
        </w:tc>
        <w:tc>
          <w:tcPr>
            <w:tcW w:w="629" w:type="dxa"/>
            <w:vMerge w:val="restart"/>
            <w:tcBorders>
              <w:top w:val="single" w:sz="4" w:space="0" w:color="auto"/>
              <w:left w:val="nil"/>
              <w:bottom w:val="single" w:sz="4" w:space="0" w:color="auto"/>
              <w:right w:val="single" w:sz="4" w:space="0" w:color="000000"/>
            </w:tcBorders>
            <w:vAlign w:val="center"/>
            <w:hideMark/>
          </w:tcPr>
          <w:p w:rsidR="006639B3" w:rsidRPr="006639B3" w:rsidRDefault="006639B3" w:rsidP="006639B3">
            <w:pPr>
              <w:ind w:left="96" w:right="54"/>
              <w:jc w:val="both"/>
              <w:rPr>
                <w:rFonts w:ascii="Times New Roman" w:hAnsi="Times New Roman" w:cs="Times New Roman"/>
                <w:sz w:val="26"/>
                <w:szCs w:val="26"/>
                <w:lang w:val="en-US" w:eastAsia="en-US"/>
              </w:rPr>
            </w:pPr>
            <w:proofErr w:type="gramStart"/>
            <w:r w:rsidRPr="006639B3">
              <w:rPr>
                <w:rFonts w:ascii="Times New Roman" w:hAnsi="Times New Roman" w:cs="Times New Roman"/>
              </w:rPr>
              <w:t>ПР</w:t>
            </w:r>
            <w:proofErr w:type="gramEnd"/>
          </w:p>
        </w:tc>
        <w:tc>
          <w:tcPr>
            <w:tcW w:w="1372" w:type="dxa"/>
            <w:vMerge w:val="restart"/>
            <w:tcBorders>
              <w:top w:val="single" w:sz="4" w:space="0" w:color="auto"/>
              <w:left w:val="nil"/>
              <w:bottom w:val="single" w:sz="4" w:space="0" w:color="auto"/>
              <w:right w:val="single" w:sz="4" w:space="0" w:color="000000"/>
            </w:tcBorders>
            <w:vAlign w:val="center"/>
            <w:hideMark/>
          </w:tcPr>
          <w:p w:rsidR="006639B3" w:rsidRPr="006639B3" w:rsidRDefault="006639B3" w:rsidP="006639B3">
            <w:pPr>
              <w:ind w:left="109" w:right="99"/>
              <w:jc w:val="both"/>
              <w:rPr>
                <w:rFonts w:ascii="Times New Roman" w:hAnsi="Times New Roman" w:cs="Times New Roman"/>
                <w:sz w:val="26"/>
                <w:szCs w:val="26"/>
                <w:lang w:val="en-US" w:eastAsia="en-US"/>
              </w:rPr>
            </w:pPr>
            <w:r w:rsidRPr="006639B3">
              <w:rPr>
                <w:rFonts w:ascii="Times New Roman" w:hAnsi="Times New Roman" w:cs="Times New Roman"/>
              </w:rPr>
              <w:t>ЦСР</w:t>
            </w:r>
          </w:p>
        </w:tc>
        <w:tc>
          <w:tcPr>
            <w:tcW w:w="600" w:type="dxa"/>
            <w:vMerge w:val="restart"/>
            <w:tcBorders>
              <w:top w:val="single" w:sz="4" w:space="0" w:color="auto"/>
              <w:left w:val="nil"/>
              <w:bottom w:val="single" w:sz="4" w:space="0" w:color="auto"/>
              <w:right w:val="single" w:sz="4" w:space="0" w:color="auto"/>
            </w:tcBorders>
            <w:vAlign w:val="center"/>
            <w:hideMark/>
          </w:tcPr>
          <w:p w:rsidR="006639B3" w:rsidRPr="006639B3" w:rsidRDefault="006639B3" w:rsidP="006639B3">
            <w:pPr>
              <w:ind w:right="100"/>
              <w:jc w:val="both"/>
              <w:rPr>
                <w:rFonts w:ascii="Times New Roman" w:hAnsi="Times New Roman" w:cs="Times New Roman"/>
                <w:sz w:val="26"/>
                <w:szCs w:val="26"/>
                <w:lang w:val="en-US" w:eastAsia="en-US"/>
              </w:rPr>
            </w:pPr>
            <w:r w:rsidRPr="006639B3">
              <w:rPr>
                <w:rFonts w:ascii="Times New Roman" w:hAnsi="Times New Roman" w:cs="Times New Roman"/>
              </w:rPr>
              <w:t>ВР</w:t>
            </w:r>
          </w:p>
        </w:tc>
        <w:tc>
          <w:tcPr>
            <w:tcW w:w="1075" w:type="dxa"/>
            <w:vMerge w:val="restart"/>
            <w:tcBorders>
              <w:top w:val="single" w:sz="4" w:space="0" w:color="auto"/>
              <w:left w:val="single" w:sz="4" w:space="0" w:color="auto"/>
              <w:bottom w:val="single" w:sz="4" w:space="0" w:color="auto"/>
              <w:right w:val="single" w:sz="4" w:space="0" w:color="000000"/>
            </w:tcBorders>
            <w:vAlign w:val="center"/>
            <w:hideMark/>
          </w:tcPr>
          <w:p w:rsidR="006639B3" w:rsidRPr="006639B3" w:rsidRDefault="006639B3" w:rsidP="006639B3">
            <w:pPr>
              <w:ind w:right="100"/>
              <w:jc w:val="both"/>
              <w:rPr>
                <w:rFonts w:ascii="Times New Roman" w:hAnsi="Times New Roman" w:cs="Times New Roman"/>
                <w:sz w:val="26"/>
                <w:szCs w:val="26"/>
                <w:lang w:eastAsia="en-US"/>
              </w:rPr>
            </w:pPr>
            <w:r w:rsidRPr="006639B3">
              <w:rPr>
                <w:rFonts w:ascii="Times New Roman" w:hAnsi="Times New Roman" w:cs="Times New Roman"/>
              </w:rPr>
              <w:t>ВСЕГО</w:t>
            </w:r>
          </w:p>
        </w:tc>
        <w:tc>
          <w:tcPr>
            <w:tcW w:w="2295" w:type="dxa"/>
            <w:gridSpan w:val="2"/>
            <w:tcBorders>
              <w:top w:val="single" w:sz="4" w:space="0" w:color="auto"/>
              <w:left w:val="nil"/>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Сумма всего, в том числе</w:t>
            </w:r>
          </w:p>
        </w:tc>
      </w:tr>
      <w:tr w:rsidR="006639B3" w:rsidRPr="006639B3" w:rsidTr="006639B3">
        <w:trPr>
          <w:trHeight w:val="9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spacing w:line="240" w:lineRule="auto"/>
              <w:jc w:val="both"/>
              <w:rPr>
                <w:rFonts w:ascii="Times New Roman" w:hAnsi="Times New Roman" w:cs="Times New Roman"/>
                <w:sz w:val="26"/>
                <w:szCs w:val="26"/>
                <w:lang w:eastAsia="en-US"/>
              </w:rPr>
            </w:pPr>
          </w:p>
        </w:tc>
        <w:tc>
          <w:tcPr>
            <w:tcW w:w="644" w:type="dxa"/>
            <w:vMerge/>
            <w:tcBorders>
              <w:top w:val="single" w:sz="4" w:space="0" w:color="auto"/>
              <w:left w:val="nil"/>
              <w:bottom w:val="single" w:sz="4" w:space="0" w:color="auto"/>
              <w:right w:val="single" w:sz="4" w:space="0" w:color="000000"/>
            </w:tcBorders>
            <w:vAlign w:val="center"/>
            <w:hideMark/>
          </w:tcPr>
          <w:p w:rsidR="006639B3" w:rsidRPr="006639B3" w:rsidRDefault="006639B3" w:rsidP="006639B3">
            <w:pPr>
              <w:spacing w:line="240" w:lineRule="auto"/>
              <w:jc w:val="both"/>
              <w:rPr>
                <w:rFonts w:ascii="Times New Roman" w:hAnsi="Times New Roman" w:cs="Times New Roman"/>
                <w:b/>
                <w:i/>
                <w:iCs/>
                <w:sz w:val="24"/>
                <w:szCs w:val="28"/>
              </w:rPr>
            </w:pPr>
          </w:p>
        </w:tc>
        <w:tc>
          <w:tcPr>
            <w:tcW w:w="629" w:type="dxa"/>
            <w:vMerge/>
            <w:tcBorders>
              <w:top w:val="single" w:sz="4" w:space="0" w:color="auto"/>
              <w:left w:val="nil"/>
              <w:bottom w:val="single" w:sz="4" w:space="0" w:color="auto"/>
              <w:right w:val="single" w:sz="4" w:space="0" w:color="000000"/>
            </w:tcBorders>
            <w:vAlign w:val="center"/>
            <w:hideMark/>
          </w:tcPr>
          <w:p w:rsidR="006639B3" w:rsidRPr="006639B3" w:rsidRDefault="006639B3" w:rsidP="006639B3">
            <w:pPr>
              <w:spacing w:line="240" w:lineRule="auto"/>
              <w:jc w:val="both"/>
              <w:rPr>
                <w:rFonts w:ascii="Times New Roman" w:hAnsi="Times New Roman" w:cs="Times New Roman"/>
                <w:sz w:val="26"/>
                <w:szCs w:val="26"/>
                <w:lang w:eastAsia="en-US"/>
              </w:rPr>
            </w:pPr>
          </w:p>
        </w:tc>
        <w:tc>
          <w:tcPr>
            <w:tcW w:w="1372" w:type="dxa"/>
            <w:vMerge/>
            <w:tcBorders>
              <w:top w:val="single" w:sz="4" w:space="0" w:color="auto"/>
              <w:left w:val="nil"/>
              <w:bottom w:val="single" w:sz="4" w:space="0" w:color="auto"/>
              <w:right w:val="single" w:sz="4" w:space="0" w:color="000000"/>
            </w:tcBorders>
            <w:vAlign w:val="center"/>
            <w:hideMark/>
          </w:tcPr>
          <w:p w:rsidR="006639B3" w:rsidRPr="006639B3" w:rsidRDefault="006639B3" w:rsidP="006639B3">
            <w:pPr>
              <w:spacing w:line="240" w:lineRule="auto"/>
              <w:jc w:val="both"/>
              <w:rPr>
                <w:rFonts w:ascii="Times New Roman" w:hAnsi="Times New Roman" w:cs="Times New Roman"/>
                <w:sz w:val="26"/>
                <w:szCs w:val="26"/>
                <w:lang w:eastAsia="en-US"/>
              </w:rPr>
            </w:pPr>
          </w:p>
        </w:tc>
        <w:tc>
          <w:tcPr>
            <w:tcW w:w="600" w:type="dxa"/>
            <w:vMerge/>
            <w:tcBorders>
              <w:top w:val="single" w:sz="4" w:space="0" w:color="auto"/>
              <w:left w:val="nil"/>
              <w:bottom w:val="single" w:sz="4" w:space="0" w:color="auto"/>
              <w:right w:val="single" w:sz="4" w:space="0" w:color="auto"/>
            </w:tcBorders>
            <w:vAlign w:val="center"/>
            <w:hideMark/>
          </w:tcPr>
          <w:p w:rsidR="006639B3" w:rsidRPr="006639B3" w:rsidRDefault="006639B3" w:rsidP="006639B3">
            <w:pPr>
              <w:spacing w:line="240" w:lineRule="auto"/>
              <w:jc w:val="both"/>
              <w:rPr>
                <w:rFonts w:ascii="Times New Roman" w:hAnsi="Times New Roman" w:cs="Times New Roman"/>
                <w:sz w:val="26"/>
                <w:szCs w:val="26"/>
                <w:lang w:eastAsia="en-US"/>
              </w:rPr>
            </w:pPr>
          </w:p>
        </w:tc>
        <w:tc>
          <w:tcPr>
            <w:tcW w:w="1075" w:type="dxa"/>
            <w:vMerge/>
            <w:tcBorders>
              <w:top w:val="single" w:sz="4" w:space="0" w:color="auto"/>
              <w:left w:val="single" w:sz="4" w:space="0" w:color="auto"/>
              <w:bottom w:val="single" w:sz="4" w:space="0" w:color="auto"/>
              <w:right w:val="single" w:sz="4" w:space="0" w:color="000000"/>
            </w:tcBorders>
            <w:vAlign w:val="center"/>
            <w:hideMark/>
          </w:tcPr>
          <w:p w:rsidR="006639B3" w:rsidRPr="006639B3" w:rsidRDefault="006639B3" w:rsidP="006639B3">
            <w:pPr>
              <w:spacing w:line="240" w:lineRule="auto"/>
              <w:jc w:val="both"/>
              <w:rPr>
                <w:rFonts w:ascii="Times New Roman" w:hAnsi="Times New Roman" w:cs="Times New Roman"/>
                <w:sz w:val="26"/>
                <w:szCs w:val="26"/>
                <w:lang w:eastAsia="en-US"/>
              </w:rPr>
            </w:pPr>
          </w:p>
        </w:tc>
        <w:tc>
          <w:tcPr>
            <w:tcW w:w="1044" w:type="dxa"/>
            <w:tcBorders>
              <w:top w:val="single" w:sz="4" w:space="0" w:color="auto"/>
              <w:left w:val="nil"/>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Расходы по вопросам местного значения</w:t>
            </w:r>
          </w:p>
        </w:tc>
        <w:tc>
          <w:tcPr>
            <w:tcW w:w="1251" w:type="dxa"/>
            <w:tcBorders>
              <w:top w:val="single" w:sz="4" w:space="0" w:color="auto"/>
              <w:left w:val="nil"/>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 xml:space="preserve">Расходы по </w:t>
            </w:r>
            <w:proofErr w:type="gramStart"/>
            <w:r w:rsidRPr="006639B3">
              <w:rPr>
                <w:rFonts w:ascii="Times New Roman" w:hAnsi="Times New Roman" w:cs="Times New Roman"/>
              </w:rPr>
              <w:t>передан</w:t>
            </w:r>
            <w:proofErr w:type="gramEnd"/>
            <w:r w:rsidRPr="006639B3">
              <w:rPr>
                <w:rFonts w:ascii="Times New Roman" w:hAnsi="Times New Roman" w:cs="Times New Roman"/>
              </w:rPr>
              <w:t xml:space="preserve">- </w:t>
            </w:r>
          </w:p>
          <w:p w:rsidR="006639B3" w:rsidRPr="006639B3" w:rsidRDefault="006639B3" w:rsidP="006639B3">
            <w:pPr>
              <w:jc w:val="both"/>
              <w:rPr>
                <w:rFonts w:ascii="Times New Roman" w:hAnsi="Times New Roman" w:cs="Times New Roman"/>
              </w:rPr>
            </w:pPr>
            <w:proofErr w:type="spellStart"/>
            <w:r w:rsidRPr="006639B3">
              <w:rPr>
                <w:rFonts w:ascii="Times New Roman" w:hAnsi="Times New Roman" w:cs="Times New Roman"/>
              </w:rPr>
              <w:t>ным</w:t>
            </w:r>
            <w:proofErr w:type="spellEnd"/>
            <w:r w:rsidRPr="006639B3">
              <w:rPr>
                <w:rFonts w:ascii="Times New Roman" w:hAnsi="Times New Roman" w:cs="Times New Roman"/>
              </w:rPr>
              <w:t xml:space="preserve"> </w:t>
            </w:r>
            <w:proofErr w:type="spellStart"/>
            <w:r w:rsidRPr="006639B3">
              <w:rPr>
                <w:rFonts w:ascii="Times New Roman" w:hAnsi="Times New Roman" w:cs="Times New Roman"/>
              </w:rPr>
              <w:t>полномо</w:t>
            </w:r>
            <w:proofErr w:type="spellEnd"/>
            <w:r w:rsidRPr="006639B3">
              <w:rPr>
                <w:rFonts w:ascii="Times New Roman" w:hAnsi="Times New Roman" w:cs="Times New Roman"/>
              </w:rPr>
              <w:t>-</w:t>
            </w:r>
          </w:p>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чиям</w:t>
            </w:r>
          </w:p>
        </w:tc>
      </w:tr>
      <w:tr w:rsidR="006639B3" w:rsidRPr="006639B3" w:rsidTr="006639B3">
        <w:trPr>
          <w:trHeight w:val="315"/>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1</w:t>
            </w:r>
          </w:p>
        </w:tc>
        <w:tc>
          <w:tcPr>
            <w:tcW w:w="644" w:type="dxa"/>
            <w:tcBorders>
              <w:top w:val="single" w:sz="4" w:space="0" w:color="auto"/>
              <w:left w:val="nil"/>
              <w:bottom w:val="single" w:sz="4" w:space="0" w:color="auto"/>
              <w:right w:val="single" w:sz="4" w:space="0" w:color="000000"/>
            </w:tcBorders>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2</w:t>
            </w:r>
          </w:p>
        </w:tc>
        <w:tc>
          <w:tcPr>
            <w:tcW w:w="629" w:type="dxa"/>
            <w:tcBorders>
              <w:top w:val="single" w:sz="4" w:space="0" w:color="auto"/>
              <w:left w:val="nil"/>
              <w:bottom w:val="single" w:sz="4" w:space="0" w:color="auto"/>
              <w:right w:val="single" w:sz="4" w:space="0" w:color="000000"/>
            </w:tcBorders>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3</w:t>
            </w:r>
          </w:p>
        </w:tc>
        <w:tc>
          <w:tcPr>
            <w:tcW w:w="1372" w:type="dxa"/>
            <w:tcBorders>
              <w:top w:val="single" w:sz="4" w:space="0" w:color="auto"/>
              <w:left w:val="nil"/>
              <w:bottom w:val="single" w:sz="4" w:space="0" w:color="auto"/>
              <w:right w:val="single" w:sz="4" w:space="0" w:color="000000"/>
            </w:tcBorders>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4</w:t>
            </w:r>
          </w:p>
        </w:tc>
        <w:tc>
          <w:tcPr>
            <w:tcW w:w="600" w:type="dxa"/>
            <w:tcBorders>
              <w:top w:val="single" w:sz="4" w:space="0" w:color="auto"/>
              <w:left w:val="nil"/>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000000"/>
            </w:tcBorders>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w:t>
            </w:r>
          </w:p>
        </w:tc>
        <w:tc>
          <w:tcPr>
            <w:tcW w:w="1044" w:type="dxa"/>
            <w:tcBorders>
              <w:top w:val="single" w:sz="4" w:space="0" w:color="auto"/>
              <w:left w:val="nil"/>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7</w:t>
            </w:r>
          </w:p>
        </w:tc>
        <w:tc>
          <w:tcPr>
            <w:tcW w:w="1251" w:type="dxa"/>
            <w:tcBorders>
              <w:top w:val="single" w:sz="4" w:space="0" w:color="auto"/>
              <w:left w:val="nil"/>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8</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ОБЩЕГОСУДАРСТВЕННЫЕ ВОПРОСЫ</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val="en-US" w:eastAsia="en-US"/>
              </w:rPr>
            </w:pPr>
            <w:r w:rsidRPr="006639B3">
              <w:rPr>
                <w:rFonts w:ascii="Times New Roman" w:hAnsi="Times New Roman" w:cs="Times New Roman"/>
                <w:b/>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2660,1</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2660,1</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val="en-US"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0"/>
              <w:rPr>
                <w:rFonts w:ascii="Times New Roman" w:hAnsi="Times New Roman" w:cs="Times New Roman"/>
                <w:b/>
                <w:sz w:val="26"/>
                <w:szCs w:val="26"/>
              </w:rPr>
            </w:pPr>
            <w:r w:rsidRPr="006639B3">
              <w:rPr>
                <w:rFonts w:ascii="Times New Roman" w:hAnsi="Times New Roman" w:cs="Times New Roman"/>
                <w:b/>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outlineLvl w:val="0"/>
              <w:rPr>
                <w:rFonts w:ascii="Times New Roman" w:hAnsi="Times New Roman" w:cs="Times New Roman"/>
                <w:b/>
                <w:sz w:val="26"/>
                <w:szCs w:val="26"/>
              </w:rPr>
            </w:pPr>
            <w:r w:rsidRPr="006639B3">
              <w:rPr>
                <w:rFonts w:ascii="Times New Roman" w:hAnsi="Times New Roman" w:cs="Times New Roman"/>
                <w:b/>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outlineLvl w:val="0"/>
              <w:rPr>
                <w:rFonts w:ascii="Times New Roman" w:hAnsi="Times New Roman" w:cs="Times New Roman"/>
                <w:b/>
                <w:sz w:val="26"/>
                <w:szCs w:val="26"/>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0"/>
              <w:rPr>
                <w:rFonts w:ascii="Times New Roman" w:hAnsi="Times New Roman" w:cs="Times New Roman"/>
                <w:b/>
                <w:sz w:val="26"/>
                <w:szCs w:val="26"/>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60,0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60,0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vAlign w:val="bottom"/>
            <w:hideMark/>
          </w:tcPr>
          <w:p w:rsidR="006639B3" w:rsidRPr="006639B3" w:rsidRDefault="006639B3" w:rsidP="006639B3">
            <w:pPr>
              <w:jc w:val="both"/>
              <w:outlineLvl w:val="1"/>
              <w:rPr>
                <w:rFonts w:ascii="Times New Roman" w:hAnsi="Times New Roman" w:cs="Times New Roman"/>
                <w:bCs/>
                <w:sz w:val="26"/>
                <w:szCs w:val="26"/>
              </w:rPr>
            </w:pPr>
            <w:r w:rsidRPr="006639B3">
              <w:rPr>
                <w:rFonts w:ascii="Times New Roman" w:hAnsi="Times New Roman" w:cs="Times New Roman"/>
                <w:bCs/>
              </w:rPr>
              <w:t xml:space="preserve">      Руководство и управление в сфере установленных </w:t>
            </w:r>
            <w:proofErr w:type="gramStart"/>
            <w:r w:rsidRPr="006639B3">
              <w:rPr>
                <w:rFonts w:ascii="Times New Roman" w:hAnsi="Times New Roman" w:cs="Times New Roman"/>
                <w:bCs/>
              </w:rPr>
              <w:t>функций органов государственной власти субъектов Российской Федерации</w:t>
            </w:r>
            <w:proofErr w:type="gramEnd"/>
            <w:r w:rsidRPr="006639B3">
              <w:rPr>
                <w:rFonts w:ascii="Times New Roman" w:hAnsi="Times New Roman" w:cs="Times New Roman"/>
                <w:bCs/>
              </w:rPr>
              <w:t xml:space="preserve"> и органов местного самоуправления</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1"/>
              <w:rPr>
                <w:rFonts w:ascii="Times New Roman" w:hAnsi="Times New Roman" w:cs="Times New Roman"/>
                <w:sz w:val="26"/>
                <w:szCs w:val="26"/>
              </w:rPr>
            </w:pPr>
            <w:r w:rsidRPr="006639B3">
              <w:rPr>
                <w:rFonts w:ascii="Times New Roman" w:hAnsi="Times New Roman" w:cs="Times New Roman"/>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outlineLvl w:val="1"/>
              <w:rPr>
                <w:rFonts w:ascii="Times New Roman" w:hAnsi="Times New Roman" w:cs="Times New Roman"/>
                <w:sz w:val="26"/>
                <w:szCs w:val="26"/>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outlineLvl w:val="1"/>
              <w:rPr>
                <w:rFonts w:ascii="Times New Roman" w:hAnsi="Times New Roman" w:cs="Times New Roman"/>
                <w:sz w:val="26"/>
                <w:szCs w:val="26"/>
              </w:rPr>
            </w:pPr>
            <w:r w:rsidRPr="006639B3">
              <w:rPr>
                <w:rFonts w:ascii="Times New Roman" w:hAnsi="Times New Roman" w:cs="Times New Roman"/>
              </w:rPr>
              <w:t>0020000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1"/>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vAlign w:val="bottom"/>
            <w:hideMark/>
          </w:tcPr>
          <w:p w:rsidR="006639B3" w:rsidRPr="006639B3" w:rsidRDefault="006639B3" w:rsidP="006639B3">
            <w:pPr>
              <w:jc w:val="both"/>
              <w:outlineLvl w:val="2"/>
              <w:rPr>
                <w:rFonts w:ascii="Times New Roman" w:hAnsi="Times New Roman" w:cs="Times New Roman"/>
                <w:bCs/>
                <w:sz w:val="26"/>
                <w:szCs w:val="26"/>
              </w:rPr>
            </w:pPr>
            <w:r w:rsidRPr="006639B3">
              <w:rPr>
                <w:rFonts w:ascii="Times New Roman" w:hAnsi="Times New Roman" w:cs="Times New Roman"/>
                <w:bCs/>
              </w:rPr>
              <w:t xml:space="preserve">        Депутаты представительного органа муниципального образования</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2"/>
              <w:rPr>
                <w:rFonts w:ascii="Times New Roman" w:hAnsi="Times New Roman" w:cs="Times New Roman"/>
                <w:sz w:val="26"/>
                <w:szCs w:val="26"/>
              </w:rPr>
            </w:pPr>
            <w:r w:rsidRPr="006639B3">
              <w:rPr>
                <w:rFonts w:ascii="Times New Roman" w:hAnsi="Times New Roman" w:cs="Times New Roman"/>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outlineLvl w:val="2"/>
              <w:rPr>
                <w:rFonts w:ascii="Times New Roman" w:hAnsi="Times New Roman" w:cs="Times New Roman"/>
                <w:sz w:val="26"/>
                <w:szCs w:val="26"/>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outlineLvl w:val="2"/>
              <w:rPr>
                <w:rFonts w:ascii="Times New Roman" w:hAnsi="Times New Roman" w:cs="Times New Roman"/>
                <w:sz w:val="26"/>
                <w:szCs w:val="26"/>
              </w:rPr>
            </w:pPr>
            <w:r w:rsidRPr="006639B3">
              <w:rPr>
                <w:rFonts w:ascii="Times New Roman" w:hAnsi="Times New Roman" w:cs="Times New Roman"/>
              </w:rPr>
              <w:t>0021200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2"/>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699"/>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выплаты персоналу, за исключением фонда оплаты труда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0021200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112</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 xml:space="preserve">Функционирование Правительства Российской Федерации, высших исполнительных органов государственной власти субъектов </w:t>
            </w:r>
            <w:r w:rsidRPr="006639B3">
              <w:rPr>
                <w:b w:val="0"/>
                <w:bCs w:val="0"/>
                <w:sz w:val="24"/>
              </w:rPr>
              <w:lastRenderedPageBreak/>
              <w:t>Российской Федерации, местных администраций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lastRenderedPageBreak/>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2411,0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2411,0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lastRenderedPageBreak/>
              <w:t xml:space="preserve">Руководство и управление в сфере установленных </w:t>
            </w:r>
            <w:proofErr w:type="gramStart"/>
            <w:r w:rsidRPr="006639B3">
              <w:rPr>
                <w:bCs w:val="0"/>
                <w:sz w:val="24"/>
              </w:rPr>
              <w:t>функций органов государственной власти субъектов Российской Федерации</w:t>
            </w:r>
            <w:proofErr w:type="gramEnd"/>
            <w:r w:rsidRPr="006639B3">
              <w:rPr>
                <w:bCs w:val="0"/>
                <w:sz w:val="24"/>
              </w:rPr>
              <w:t xml:space="preserve"> и органов местного самоуправления</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2411,0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2411,0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Центральный аппарат</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0020400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lang w:eastAsia="en-US"/>
              </w:rPr>
              <w:t>2031,1</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lang w:eastAsia="en-US"/>
              </w:rPr>
              <w:t>3031,1</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Расходы на выплаты персоналу государственных (муниципальных) органов</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0020400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120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1526,8</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1526,8</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0020400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431,3</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431,3</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Уплата налогов сборов, и иных платежей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0020400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850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73,0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73,0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Глава местной администрации (исполнительно-распорядительного органа муниципального образования)</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0020800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lang w:eastAsia="en-US"/>
              </w:rPr>
              <w:t>379,9</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lang w:eastAsia="en-US"/>
              </w:rPr>
              <w:t>379,9</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Расходы на выплаты персоналу государственных (муниципальных) органов</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0020800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120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379,9</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379,9</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szCs w:val="24"/>
              </w:rPr>
            </w:pPr>
            <w:r w:rsidRPr="006639B3">
              <w:rPr>
                <w:b w:val="0"/>
                <w:bCs w:val="0"/>
                <w:sz w:val="24"/>
                <w:szCs w:val="24"/>
              </w:rPr>
              <w:t>Другие общегосударственные вопросы</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13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189,1</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189,1</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sz w:val="24"/>
                <w:szCs w:val="24"/>
              </w:rPr>
            </w:pPr>
            <w:r w:rsidRPr="006639B3">
              <w:rPr>
                <w:sz w:val="24"/>
                <w:szCs w:val="24"/>
              </w:rPr>
              <w:t>Глава местной администрации (исполнительно-распорядительного органа муниципального образования)</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0020801</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189,1</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189,1</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sz w:val="24"/>
                <w:szCs w:val="24"/>
              </w:rPr>
            </w:pPr>
            <w:r w:rsidRPr="006639B3">
              <w:rPr>
                <w:sz w:val="24"/>
                <w:szCs w:val="24"/>
              </w:rPr>
              <w:t>Расходы на выплаты персоналу государственных (муниципальных) органов</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0020801</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120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189,1</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189,1</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НАЦИОНАЛЬНАЯ ОБОРОНА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02</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166,7</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166,7</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lastRenderedPageBreak/>
              <w:t>Мобилизационная и вневойсковая подготовка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02</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 </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Руководство и управление в сфере установленных функций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02</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0010000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 </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Осуществление первичного воинского учета на территориях, где отсутствуют военные комиссариаты</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02</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0013600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 </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Расходы на выплаты персоналу государственных (муниципальных) органов</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02</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0013600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120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139,8</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 </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139,8</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02</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0013600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26,9</w:t>
            </w:r>
          </w:p>
        </w:tc>
        <w:tc>
          <w:tcPr>
            <w:tcW w:w="1044"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Cs/>
                <w:sz w:val="26"/>
                <w:szCs w:val="26"/>
                <w:lang w:eastAsia="en-US"/>
              </w:rPr>
            </w:pP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26,9</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НАЦИОНАЛЬНАЯ БЕЗОПАСНОСТЬ И ПРАВООХРАНИТЕЛЬНАЯ ДЕЯТЕЛЬНОСТЬ</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60,0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 xml:space="preserve"> </w:t>
            </w:r>
            <w:r w:rsidRPr="006639B3">
              <w:rPr>
                <w:b w:val="0"/>
              </w:rPr>
              <w:t xml:space="preserve">Обеспечение пожарной безопасности </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10</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60,0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Реализация других функций, связанных с обеспечением национальной безопасности и правоохранительной деятельности</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10</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2470000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60,0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10</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2470000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60,0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НАЦИОНАЛЬНАЯ ЭКОНОМИКА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04</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1431,0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1431,0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Другие вопросы в области национальной экономики</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04</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09</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1431,0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1431,0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 xml:space="preserve">Содержание автомобильных дорог и инженерных сооружений на них в границах городских округов и </w:t>
            </w:r>
            <w:r w:rsidRPr="006639B3">
              <w:rPr>
                <w:b w:val="0"/>
                <w:bCs w:val="0"/>
                <w:sz w:val="24"/>
              </w:rPr>
              <w:lastRenderedPageBreak/>
              <w:t>поселений в рамках бюджета поселения</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lastRenderedPageBreak/>
              <w:t>04</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09</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6000000</w:t>
            </w:r>
          </w:p>
        </w:tc>
        <w:tc>
          <w:tcPr>
            <w:tcW w:w="600"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b/>
              </w:rPr>
            </w:pPr>
            <w:r w:rsidRPr="006639B3">
              <w:rPr>
                <w:rFonts w:ascii="Times New Roman" w:hAnsi="Times New Roman" w:cs="Times New Roman"/>
                <w:b/>
              </w:rPr>
              <w:t xml:space="preserve"> </w:t>
            </w: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b/>
              </w:rPr>
              <w:t xml:space="preserve">  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lastRenderedPageBreak/>
              <w:t>331,0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331,0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lastRenderedPageBreak/>
              <w:t>Содержание автомобильных дорог и инженерных сооружений на них в границах городских округов и поселений в рамках бюджета поселения</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6000200</w:t>
            </w:r>
          </w:p>
        </w:tc>
        <w:tc>
          <w:tcPr>
            <w:tcW w:w="600"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331,0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331,0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Cs w:val="0"/>
                <w:sz w:val="24"/>
              </w:rPr>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6000200</w:t>
            </w:r>
          </w:p>
        </w:tc>
        <w:tc>
          <w:tcPr>
            <w:tcW w:w="600"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331,0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331,0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Целевые программы муниципальных образований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04</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09</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7950000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1100,0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1100,0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highlight w:val="cyan"/>
              </w:rPr>
            </w:pPr>
            <w:r w:rsidRPr="006639B3">
              <w:rPr>
                <w:bCs w:val="0"/>
                <w:sz w:val="24"/>
              </w:rPr>
              <w:t>Содержание автомобильных дорог и инженерных сооружений на них в границах городских округов и поселений в рамках бюджета поселения</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7950202</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highlight w:val="yellow"/>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highlight w:val="cyan"/>
              </w:rPr>
            </w:pPr>
            <w:r w:rsidRPr="006639B3">
              <w:rPr>
                <w:bCs w:val="0"/>
                <w:sz w:val="24"/>
              </w:rPr>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7950202</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highlight w:val="yellow"/>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межбюджетные трансферты, передаваемые в бюджет района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highlight w:val="yellow"/>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межбюджетные трансферты</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540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highlight w:val="yellow"/>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ЖИЛИЩНО-КОММУНАЛЬНОЕ ХОЗЯЙСТВО</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2396,0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2396,0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Жилищное хозяйство</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01</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731,0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731,0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Целевые программы муниципальных образований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01</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 xml:space="preserve">Иные межбюджетные </w:t>
            </w:r>
            <w:r w:rsidRPr="006639B3">
              <w:rPr>
                <w:bCs w:val="0"/>
                <w:sz w:val="24"/>
              </w:rPr>
              <w:lastRenderedPageBreak/>
              <w:t>трансферты, передаваемые в бюджет района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lastRenderedPageBreak/>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01</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lastRenderedPageBreak/>
              <w:t>Иные межбюджетные трансферты</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01</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540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highlight w:val="yellow"/>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Коммунальное хозяйство</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02</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210,0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210,0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Целевые программы муниципальных образований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02</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межбюджетные трансферты, передаваемые в бюджет района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02</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межбюджетные трансферты</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02</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540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Благоустройство</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1455,0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1455,0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Благоустройство</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1183,0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1183,0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Уличное освещение</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6000100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400,0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 xml:space="preserve">400,0 </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6000100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400,0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 xml:space="preserve">400,0 </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6000200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20,0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6000200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20,0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20,0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Озеленение</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6000300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101,0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101,0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6000300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101,0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101,0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Прочие мероприятия по благоустройству городских округов и поселений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6000500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662,0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662,0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lastRenderedPageBreak/>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6000500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662,0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662,0</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Целевые программы муниципальных образований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7950000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272,0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272,0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 xml:space="preserve">Районная долгосрочная целевая программа «Комплексные меры по содержанию и благоустройству захоронений на территории </w:t>
            </w:r>
            <w:proofErr w:type="spellStart"/>
            <w:r w:rsidRPr="006639B3">
              <w:rPr>
                <w:bCs w:val="0"/>
                <w:sz w:val="24"/>
              </w:rPr>
              <w:t>Себежского</w:t>
            </w:r>
            <w:proofErr w:type="spellEnd"/>
            <w:r w:rsidRPr="006639B3">
              <w:rPr>
                <w:bCs w:val="0"/>
                <w:sz w:val="24"/>
              </w:rPr>
              <w:t xml:space="preserve"> района на 2014-2016 годы»</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7950077</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68,0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68,0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7950077</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68,0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68,0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 xml:space="preserve">Муниципальная целевая программа «Модернизация объектов инфраструктуры необходимых для жизнеобеспечения населения </w:t>
            </w:r>
            <w:proofErr w:type="spellStart"/>
            <w:r w:rsidRPr="006639B3">
              <w:rPr>
                <w:bCs w:val="0"/>
                <w:sz w:val="24"/>
              </w:rPr>
              <w:t>Себежского</w:t>
            </w:r>
            <w:proofErr w:type="spellEnd"/>
            <w:r w:rsidRPr="006639B3">
              <w:rPr>
                <w:bCs w:val="0"/>
                <w:sz w:val="24"/>
              </w:rPr>
              <w:t xml:space="preserve"> района»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7950088</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204,0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204,0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7950088</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204,0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204,0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КУЛЬТУРА, КИНЕМАТОГРПФИЯ</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08</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230,0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230,0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Другие вопросы в области культуры, кинематографии</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08</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230,0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230,0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Целевые программы муниципальных образований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08</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230,0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230,0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46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 xml:space="preserve">Муниципальная целевая программа «Модернизация объектов инфраструктуры необходимых для жизнеобеспечения населения </w:t>
            </w:r>
            <w:proofErr w:type="spellStart"/>
            <w:r w:rsidRPr="006639B3">
              <w:rPr>
                <w:bCs w:val="0"/>
                <w:sz w:val="24"/>
              </w:rPr>
              <w:t>Себежского</w:t>
            </w:r>
            <w:proofErr w:type="spellEnd"/>
            <w:r w:rsidRPr="006639B3">
              <w:rPr>
                <w:bCs w:val="0"/>
                <w:sz w:val="24"/>
              </w:rPr>
              <w:t xml:space="preserve"> района»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7950088</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150,0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150,0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 xml:space="preserve">Иные закупки товаров, работ и </w:t>
            </w:r>
            <w:r w:rsidRPr="006639B3">
              <w:rPr>
                <w:bCs w:val="0"/>
                <w:sz w:val="24"/>
              </w:rPr>
              <w:lastRenderedPageBreak/>
              <w:t>услуг для государственных (муниципальных) нужд</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lastRenderedPageBreak/>
              <w:t>05</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7950088</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150,0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150,0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lastRenderedPageBreak/>
              <w:t>Иные межбюджетные трансферты, передаваемые в бюджет района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08</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80,0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80,0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Иные межбюджетные трансферты</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08</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1372" w:type="dxa"/>
            <w:tcBorders>
              <w:top w:val="single" w:sz="4" w:space="0" w:color="auto"/>
              <w:left w:val="nil"/>
              <w:bottom w:val="single" w:sz="4" w:space="0" w:color="auto"/>
              <w:right w:val="nil"/>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7958002</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540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80,0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80,0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СОЦИАЛЬНАЯ ПОЛИТИКА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10</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255,4</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255,4</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Пенсионное обеспечение</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10</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01</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80,4</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80,4</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Доплаты к пенсиям, дополнительное пенсионное обеспечение</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10</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4910000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Доплаты к пенсиям государственных служащих субъектов Российской Федерации и муниципальных служащих</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10</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4910100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Публичные нормативные социальные выплаты гражданам</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10</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4910100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310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Другие вопросы в области социальной политики</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10</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06</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0000000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175,0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175,0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Целевые программы муниципальных образований</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10</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06</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7950000</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Cs/>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 xml:space="preserve">Муниципальная целевая программа «Модернизация объектов инфраструктуры необходимых для жизнеобеспечения населения </w:t>
            </w:r>
            <w:proofErr w:type="spellStart"/>
            <w:r w:rsidRPr="006639B3">
              <w:rPr>
                <w:bCs w:val="0"/>
                <w:sz w:val="24"/>
              </w:rPr>
              <w:t>Себежского</w:t>
            </w:r>
            <w:proofErr w:type="spellEnd"/>
            <w:r w:rsidRPr="006639B3">
              <w:rPr>
                <w:bCs w:val="0"/>
                <w:sz w:val="24"/>
              </w:rPr>
              <w:t xml:space="preserve"> района»</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10</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06</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7950088</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000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Cs/>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Cs w:val="0"/>
                <w:sz w:val="24"/>
              </w:rPr>
            </w:pPr>
            <w:r w:rsidRPr="006639B3">
              <w:rPr>
                <w:bCs w:val="0"/>
                <w:sz w:val="24"/>
              </w:rPr>
              <w:t>Социальные выплаты гражданам, кроме публичных нормативных социальных выплат</w:t>
            </w:r>
          </w:p>
        </w:tc>
        <w:tc>
          <w:tcPr>
            <w:tcW w:w="64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10</w:t>
            </w:r>
          </w:p>
        </w:tc>
        <w:tc>
          <w:tcPr>
            <w:tcW w:w="629"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06</w:t>
            </w:r>
          </w:p>
        </w:tc>
        <w:tc>
          <w:tcPr>
            <w:tcW w:w="1372"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7950088</w:t>
            </w:r>
          </w:p>
        </w:tc>
        <w:tc>
          <w:tcPr>
            <w:tcW w:w="6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320</w:t>
            </w: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1251"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Cs/>
                <w:sz w:val="26"/>
                <w:szCs w:val="26"/>
                <w:lang w:eastAsia="en-US"/>
              </w:rPr>
            </w:pPr>
          </w:p>
        </w:tc>
      </w:tr>
      <w:tr w:rsidR="006639B3" w:rsidRPr="006639B3" w:rsidTr="006639B3">
        <w:trPr>
          <w:trHeight w:val="315"/>
        </w:trPr>
        <w:tc>
          <w:tcPr>
            <w:tcW w:w="3780" w:type="dxa"/>
            <w:tcBorders>
              <w:top w:val="single" w:sz="4" w:space="0" w:color="auto"/>
              <w:left w:val="single" w:sz="4" w:space="0" w:color="auto"/>
              <w:bottom w:val="single" w:sz="4" w:space="0" w:color="auto"/>
              <w:right w:val="nil"/>
            </w:tcBorders>
            <w:hideMark/>
          </w:tcPr>
          <w:p w:rsidR="006639B3" w:rsidRPr="006639B3" w:rsidRDefault="006639B3" w:rsidP="006639B3">
            <w:pPr>
              <w:pStyle w:val="6"/>
              <w:rPr>
                <w:b w:val="0"/>
                <w:bCs w:val="0"/>
                <w:sz w:val="24"/>
              </w:rPr>
            </w:pPr>
            <w:r w:rsidRPr="006639B3">
              <w:rPr>
                <w:b w:val="0"/>
                <w:bCs w:val="0"/>
                <w:sz w:val="24"/>
              </w:rPr>
              <w:t>ВСЕГО РАСХОДОВ</w:t>
            </w:r>
          </w:p>
        </w:tc>
        <w:tc>
          <w:tcPr>
            <w:tcW w:w="644"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c>
          <w:tcPr>
            <w:tcW w:w="629" w:type="dxa"/>
            <w:tcBorders>
              <w:top w:val="single" w:sz="4" w:space="0" w:color="auto"/>
              <w:left w:val="nil"/>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c>
          <w:tcPr>
            <w:tcW w:w="1372" w:type="dxa"/>
            <w:tcBorders>
              <w:top w:val="single" w:sz="4" w:space="0" w:color="auto"/>
              <w:left w:val="nil"/>
              <w:bottom w:val="single" w:sz="4" w:space="0" w:color="auto"/>
              <w:right w:val="nil"/>
            </w:tcBorders>
            <w:vAlign w:val="bottom"/>
          </w:tcPr>
          <w:p w:rsidR="006639B3" w:rsidRPr="006639B3" w:rsidRDefault="006639B3" w:rsidP="006639B3">
            <w:pPr>
              <w:jc w:val="both"/>
              <w:rPr>
                <w:rFonts w:ascii="Times New Roman" w:hAnsi="Times New Roman" w:cs="Times New Roman"/>
                <w:b/>
                <w:sz w:val="26"/>
                <w:szCs w:val="26"/>
                <w:lang w:eastAsia="en-US"/>
              </w:rPr>
            </w:pPr>
          </w:p>
        </w:tc>
        <w:tc>
          <w:tcPr>
            <w:tcW w:w="6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c>
          <w:tcPr>
            <w:tcW w:w="1075"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7199,2</w:t>
            </w:r>
          </w:p>
        </w:tc>
        <w:tc>
          <w:tcPr>
            <w:tcW w:w="1044"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7032,5</w:t>
            </w:r>
          </w:p>
        </w:tc>
        <w:tc>
          <w:tcPr>
            <w:tcW w:w="1251" w:type="dxa"/>
            <w:tcBorders>
              <w:top w:val="single" w:sz="4" w:space="0" w:color="auto"/>
              <w:left w:val="nil"/>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166,7</w:t>
            </w:r>
          </w:p>
        </w:tc>
      </w:tr>
    </w:tbl>
    <w:p w:rsidR="006639B3" w:rsidRPr="006639B3" w:rsidRDefault="006639B3" w:rsidP="006639B3">
      <w:pPr>
        <w:spacing w:after="0"/>
        <w:ind w:left="5103"/>
        <w:jc w:val="center"/>
        <w:rPr>
          <w:rFonts w:ascii="Times New Roman" w:hAnsi="Times New Roman" w:cs="Times New Roman"/>
          <w:lang w:val="en-US"/>
        </w:rPr>
      </w:pPr>
      <w:r>
        <w:rPr>
          <w:rFonts w:ascii="Times New Roman" w:hAnsi="Times New Roman" w:cs="Times New Roman"/>
        </w:rPr>
        <w:lastRenderedPageBreak/>
        <w:t>Пр</w:t>
      </w:r>
      <w:r w:rsidRPr="006639B3">
        <w:rPr>
          <w:rFonts w:ascii="Times New Roman" w:hAnsi="Times New Roman" w:cs="Times New Roman"/>
        </w:rPr>
        <w:t>иложение 6</w:t>
      </w: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rPr>
        <w:t>к решению «О бюджете</w:t>
      </w: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rPr>
        <w:t>муниципального образования                        «</w:t>
      </w:r>
      <w:proofErr w:type="spellStart"/>
      <w:r w:rsidRPr="006639B3">
        <w:rPr>
          <w:rFonts w:ascii="Times New Roman" w:hAnsi="Times New Roman" w:cs="Times New Roman"/>
        </w:rPr>
        <w:t>Идрица</w:t>
      </w:r>
      <w:proofErr w:type="spellEnd"/>
      <w:r w:rsidRPr="006639B3">
        <w:rPr>
          <w:rFonts w:ascii="Times New Roman" w:hAnsi="Times New Roman" w:cs="Times New Roman"/>
        </w:rPr>
        <w:t>» на 2015 год»</w:t>
      </w:r>
    </w:p>
    <w:p w:rsidR="006639B3" w:rsidRPr="006639B3" w:rsidRDefault="006639B3" w:rsidP="006639B3">
      <w:pPr>
        <w:pStyle w:val="20"/>
        <w:spacing w:after="0" w:line="240" w:lineRule="exact"/>
        <w:rPr>
          <w:rFonts w:ascii="Times New Roman" w:eastAsia="Arial Unicode MS" w:hAnsi="Times New Roman"/>
          <w:b w:val="0"/>
          <w:bCs w:val="0"/>
          <w:sz w:val="24"/>
        </w:rPr>
      </w:pPr>
    </w:p>
    <w:p w:rsidR="006639B3" w:rsidRPr="006639B3" w:rsidRDefault="006639B3" w:rsidP="006639B3">
      <w:pPr>
        <w:pStyle w:val="af6"/>
        <w:spacing w:after="0"/>
        <w:jc w:val="center"/>
        <w:rPr>
          <w:b/>
          <w:lang w:val="ru-RU"/>
        </w:rPr>
      </w:pPr>
      <w:r w:rsidRPr="006639B3">
        <w:rPr>
          <w:b/>
          <w:lang w:val="ru-RU"/>
        </w:rPr>
        <w:t>Ведомственная структура расходов местного бюджета на 2015 год</w:t>
      </w:r>
    </w:p>
    <w:p w:rsidR="006639B3" w:rsidRDefault="006639B3" w:rsidP="006639B3">
      <w:pPr>
        <w:spacing w:after="0"/>
        <w:jc w:val="center"/>
        <w:rPr>
          <w:rFonts w:ascii="Times New Roman" w:hAnsi="Times New Roman" w:cs="Times New Roman"/>
        </w:rPr>
      </w:pPr>
      <w:r w:rsidRPr="006639B3">
        <w:rPr>
          <w:rFonts w:ascii="Times New Roman" w:hAnsi="Times New Roman" w:cs="Times New Roman"/>
        </w:rPr>
        <w:t>(тыс. рублей)</w:t>
      </w:r>
    </w:p>
    <w:p w:rsidR="006639B3" w:rsidRPr="006639B3" w:rsidRDefault="006639B3" w:rsidP="006639B3">
      <w:pPr>
        <w:spacing w:after="0"/>
        <w:jc w:val="center"/>
        <w:rPr>
          <w:rFonts w:ascii="Times New Roman" w:hAnsi="Times New Roman" w:cs="Times New Roman"/>
          <w:lang w:val="en-US"/>
        </w:rPr>
      </w:pPr>
    </w:p>
    <w:tbl>
      <w:tblPr>
        <w:tblW w:w="9840" w:type="dxa"/>
        <w:tblInd w:w="5" w:type="dxa"/>
        <w:tblLayout w:type="fixed"/>
        <w:tblCellMar>
          <w:left w:w="0" w:type="dxa"/>
          <w:right w:w="0" w:type="dxa"/>
        </w:tblCellMar>
        <w:tblLook w:val="04A0"/>
      </w:tblPr>
      <w:tblGrid>
        <w:gridCol w:w="3781"/>
        <w:gridCol w:w="714"/>
        <w:gridCol w:w="532"/>
        <w:gridCol w:w="587"/>
        <w:gridCol w:w="1047"/>
        <w:gridCol w:w="560"/>
        <w:gridCol w:w="819"/>
        <w:gridCol w:w="900"/>
        <w:gridCol w:w="900"/>
      </w:tblGrid>
      <w:tr w:rsidR="006639B3" w:rsidRPr="006639B3" w:rsidTr="006639B3">
        <w:trPr>
          <w:trHeight w:val="225"/>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 xml:space="preserve">Наименование главного </w:t>
            </w:r>
          </w:p>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распорядителя кредитов</w:t>
            </w:r>
          </w:p>
        </w:tc>
        <w:tc>
          <w:tcPr>
            <w:tcW w:w="714" w:type="dxa"/>
            <w:vMerge w:val="restart"/>
            <w:tcBorders>
              <w:top w:val="single" w:sz="4" w:space="0" w:color="auto"/>
              <w:left w:val="nil"/>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Гл</w:t>
            </w:r>
          </w:p>
        </w:tc>
        <w:tc>
          <w:tcPr>
            <w:tcW w:w="532" w:type="dxa"/>
            <w:vMerge w:val="restart"/>
            <w:tcBorders>
              <w:top w:val="single" w:sz="4" w:space="0" w:color="auto"/>
              <w:left w:val="nil"/>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6"/>
                <w:szCs w:val="26"/>
                <w:lang w:val="en-US" w:eastAsia="en-US"/>
              </w:rPr>
            </w:pPr>
            <w:proofErr w:type="spellStart"/>
            <w:r w:rsidRPr="006639B3">
              <w:rPr>
                <w:rFonts w:ascii="Times New Roman" w:hAnsi="Times New Roman" w:cs="Times New Roman"/>
              </w:rPr>
              <w:t>Рз</w:t>
            </w:r>
            <w:proofErr w:type="spellEnd"/>
          </w:p>
        </w:tc>
        <w:tc>
          <w:tcPr>
            <w:tcW w:w="587" w:type="dxa"/>
            <w:vMerge w:val="restart"/>
            <w:tcBorders>
              <w:top w:val="single" w:sz="4" w:space="0" w:color="auto"/>
              <w:left w:val="nil"/>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6"/>
                <w:szCs w:val="26"/>
                <w:lang w:val="en-US" w:eastAsia="en-US"/>
              </w:rPr>
            </w:pPr>
            <w:proofErr w:type="gramStart"/>
            <w:r w:rsidRPr="006639B3">
              <w:rPr>
                <w:rFonts w:ascii="Times New Roman" w:hAnsi="Times New Roman" w:cs="Times New Roman"/>
              </w:rPr>
              <w:t>ПР</w:t>
            </w:r>
            <w:proofErr w:type="gramEnd"/>
          </w:p>
        </w:tc>
        <w:tc>
          <w:tcPr>
            <w:tcW w:w="1047" w:type="dxa"/>
            <w:vMerge w:val="restart"/>
            <w:tcBorders>
              <w:top w:val="single" w:sz="4" w:space="0" w:color="auto"/>
              <w:left w:val="nil"/>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ЦСР</w:t>
            </w:r>
          </w:p>
        </w:tc>
        <w:tc>
          <w:tcPr>
            <w:tcW w:w="560" w:type="dxa"/>
            <w:vMerge w:val="restart"/>
            <w:tcBorders>
              <w:top w:val="single" w:sz="4" w:space="0" w:color="auto"/>
              <w:left w:val="single" w:sz="4" w:space="0" w:color="auto"/>
              <w:bottom w:val="single" w:sz="4" w:space="0" w:color="auto"/>
              <w:right w:val="nil"/>
            </w:tcBorders>
            <w:vAlign w:val="center"/>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ВР</w:t>
            </w:r>
          </w:p>
        </w:tc>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ind w:right="100"/>
              <w:jc w:val="both"/>
              <w:rPr>
                <w:rFonts w:ascii="Times New Roman" w:hAnsi="Times New Roman" w:cs="Times New Roman"/>
                <w:sz w:val="20"/>
                <w:szCs w:val="20"/>
                <w:lang w:eastAsia="en-US"/>
              </w:rPr>
            </w:pPr>
            <w:proofErr w:type="spellStart"/>
            <w:r w:rsidRPr="006639B3">
              <w:rPr>
                <w:rFonts w:ascii="Times New Roman" w:hAnsi="Times New Roman" w:cs="Times New Roman"/>
                <w:sz w:val="20"/>
                <w:szCs w:val="20"/>
              </w:rPr>
              <w:t>Сумма</w:t>
            </w:r>
            <w:proofErr w:type="gramStart"/>
            <w:r w:rsidRPr="006639B3">
              <w:rPr>
                <w:rFonts w:ascii="Times New Roman" w:hAnsi="Times New Roman" w:cs="Times New Roman"/>
                <w:sz w:val="20"/>
                <w:szCs w:val="20"/>
              </w:rPr>
              <w:t>,В</w:t>
            </w:r>
            <w:proofErr w:type="gramEnd"/>
            <w:r w:rsidRPr="006639B3">
              <w:rPr>
                <w:rFonts w:ascii="Times New Roman" w:hAnsi="Times New Roman" w:cs="Times New Roman"/>
                <w:sz w:val="20"/>
                <w:szCs w:val="20"/>
              </w:rPr>
              <w:t>СЕГО</w:t>
            </w:r>
            <w:proofErr w:type="spellEnd"/>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20"/>
                <w:szCs w:val="20"/>
                <w:lang w:eastAsia="en-US"/>
              </w:rPr>
            </w:pPr>
            <w:r w:rsidRPr="006639B3">
              <w:rPr>
                <w:rFonts w:ascii="Times New Roman" w:hAnsi="Times New Roman" w:cs="Times New Roman"/>
                <w:sz w:val="20"/>
                <w:szCs w:val="20"/>
              </w:rPr>
              <w:t>в том числе</w:t>
            </w:r>
          </w:p>
        </w:tc>
      </w:tr>
      <w:tr w:rsidR="006639B3" w:rsidRPr="006639B3" w:rsidTr="006639B3">
        <w:trPr>
          <w:trHeight w:val="585"/>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spacing w:line="240" w:lineRule="auto"/>
              <w:jc w:val="both"/>
              <w:rPr>
                <w:rFonts w:ascii="Times New Roman" w:hAnsi="Times New Roman" w:cs="Times New Roman"/>
                <w:sz w:val="26"/>
                <w:szCs w:val="26"/>
                <w:lang w:val="en-US" w:eastAsia="en-US"/>
              </w:rPr>
            </w:pPr>
          </w:p>
        </w:tc>
        <w:tc>
          <w:tcPr>
            <w:tcW w:w="714" w:type="dxa"/>
            <w:vMerge/>
            <w:tcBorders>
              <w:top w:val="single" w:sz="4" w:space="0" w:color="auto"/>
              <w:left w:val="nil"/>
              <w:bottom w:val="single" w:sz="4" w:space="0" w:color="auto"/>
              <w:right w:val="single" w:sz="4" w:space="0" w:color="auto"/>
            </w:tcBorders>
            <w:vAlign w:val="center"/>
            <w:hideMark/>
          </w:tcPr>
          <w:p w:rsidR="006639B3" w:rsidRPr="006639B3" w:rsidRDefault="006639B3" w:rsidP="006639B3">
            <w:pPr>
              <w:spacing w:line="240" w:lineRule="auto"/>
              <w:jc w:val="both"/>
              <w:rPr>
                <w:rFonts w:ascii="Times New Roman" w:hAnsi="Times New Roman" w:cs="Times New Roman"/>
                <w:sz w:val="26"/>
                <w:szCs w:val="26"/>
                <w:lang w:eastAsia="en-US"/>
              </w:rPr>
            </w:pPr>
          </w:p>
        </w:tc>
        <w:tc>
          <w:tcPr>
            <w:tcW w:w="532" w:type="dxa"/>
            <w:vMerge/>
            <w:tcBorders>
              <w:top w:val="single" w:sz="4" w:space="0" w:color="auto"/>
              <w:left w:val="nil"/>
              <w:bottom w:val="single" w:sz="4" w:space="0" w:color="auto"/>
              <w:right w:val="single" w:sz="4" w:space="0" w:color="auto"/>
            </w:tcBorders>
            <w:vAlign w:val="center"/>
            <w:hideMark/>
          </w:tcPr>
          <w:p w:rsidR="006639B3" w:rsidRPr="006639B3" w:rsidRDefault="006639B3" w:rsidP="006639B3">
            <w:pPr>
              <w:spacing w:line="240" w:lineRule="auto"/>
              <w:jc w:val="both"/>
              <w:rPr>
                <w:rFonts w:ascii="Times New Roman" w:hAnsi="Times New Roman" w:cs="Times New Roman"/>
                <w:sz w:val="26"/>
                <w:szCs w:val="26"/>
                <w:lang w:val="en-US" w:eastAsia="en-US"/>
              </w:rPr>
            </w:pPr>
          </w:p>
        </w:tc>
        <w:tc>
          <w:tcPr>
            <w:tcW w:w="587" w:type="dxa"/>
            <w:vMerge/>
            <w:tcBorders>
              <w:top w:val="single" w:sz="4" w:space="0" w:color="auto"/>
              <w:left w:val="nil"/>
              <w:bottom w:val="single" w:sz="4" w:space="0" w:color="auto"/>
              <w:right w:val="single" w:sz="4" w:space="0" w:color="auto"/>
            </w:tcBorders>
            <w:vAlign w:val="center"/>
            <w:hideMark/>
          </w:tcPr>
          <w:p w:rsidR="006639B3" w:rsidRPr="006639B3" w:rsidRDefault="006639B3" w:rsidP="006639B3">
            <w:pPr>
              <w:spacing w:line="240" w:lineRule="auto"/>
              <w:jc w:val="both"/>
              <w:rPr>
                <w:rFonts w:ascii="Times New Roman" w:hAnsi="Times New Roman" w:cs="Times New Roman"/>
                <w:sz w:val="26"/>
                <w:szCs w:val="26"/>
                <w:lang w:val="en-US" w:eastAsia="en-US"/>
              </w:rPr>
            </w:pPr>
          </w:p>
        </w:tc>
        <w:tc>
          <w:tcPr>
            <w:tcW w:w="1047" w:type="dxa"/>
            <w:vMerge/>
            <w:tcBorders>
              <w:top w:val="single" w:sz="4" w:space="0" w:color="auto"/>
              <w:left w:val="nil"/>
              <w:bottom w:val="single" w:sz="4" w:space="0" w:color="auto"/>
              <w:right w:val="single" w:sz="4" w:space="0" w:color="auto"/>
            </w:tcBorders>
            <w:vAlign w:val="center"/>
            <w:hideMark/>
          </w:tcPr>
          <w:p w:rsidR="006639B3" w:rsidRPr="006639B3" w:rsidRDefault="006639B3" w:rsidP="006639B3">
            <w:pPr>
              <w:spacing w:line="240" w:lineRule="auto"/>
              <w:jc w:val="both"/>
              <w:rPr>
                <w:rFonts w:ascii="Times New Roman" w:hAnsi="Times New Roman" w:cs="Times New Roman"/>
                <w:sz w:val="26"/>
                <w:szCs w:val="26"/>
                <w:lang w:val="en-US" w:eastAsia="en-US"/>
              </w:rPr>
            </w:pPr>
          </w:p>
        </w:tc>
        <w:tc>
          <w:tcPr>
            <w:tcW w:w="560" w:type="dxa"/>
            <w:vMerge/>
            <w:tcBorders>
              <w:top w:val="single" w:sz="4" w:space="0" w:color="auto"/>
              <w:left w:val="single" w:sz="4" w:space="0" w:color="auto"/>
              <w:bottom w:val="single" w:sz="4" w:space="0" w:color="auto"/>
              <w:right w:val="nil"/>
            </w:tcBorders>
            <w:vAlign w:val="center"/>
            <w:hideMark/>
          </w:tcPr>
          <w:p w:rsidR="006639B3" w:rsidRPr="006639B3" w:rsidRDefault="006639B3" w:rsidP="006639B3">
            <w:pPr>
              <w:spacing w:line="240" w:lineRule="auto"/>
              <w:jc w:val="both"/>
              <w:rPr>
                <w:rFonts w:ascii="Times New Roman" w:hAnsi="Times New Roman" w:cs="Times New Roman"/>
                <w:sz w:val="26"/>
                <w:szCs w:val="26"/>
                <w:lang w:val="en-US" w:eastAsia="en-US"/>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spacing w:line="240" w:lineRule="auto"/>
              <w:jc w:val="both"/>
              <w:rPr>
                <w:rFonts w:ascii="Times New Roman" w:hAnsi="Times New Roman" w:cs="Times New Roman"/>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pStyle w:val="20"/>
              <w:rPr>
                <w:rFonts w:ascii="Times New Roman" w:hAnsi="Times New Roman"/>
                <w:bCs w:val="0"/>
                <w:sz w:val="16"/>
                <w:szCs w:val="16"/>
              </w:rPr>
            </w:pPr>
            <w:r w:rsidRPr="006639B3">
              <w:rPr>
                <w:rFonts w:ascii="Times New Roman" w:hAnsi="Times New Roman"/>
                <w:bCs w:val="0"/>
                <w:sz w:val="16"/>
                <w:szCs w:val="16"/>
              </w:rPr>
              <w:t>Расходы по вопросам местного значения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sz w:val="16"/>
                <w:szCs w:val="16"/>
                <w:lang w:eastAsia="en-US"/>
              </w:rPr>
            </w:pPr>
            <w:r w:rsidRPr="006639B3">
              <w:rPr>
                <w:rFonts w:ascii="Times New Roman" w:hAnsi="Times New Roman" w:cs="Times New Roman"/>
                <w:sz w:val="16"/>
                <w:szCs w:val="16"/>
              </w:rPr>
              <w:t xml:space="preserve">расходы по </w:t>
            </w:r>
            <w:proofErr w:type="gramStart"/>
            <w:r w:rsidRPr="006639B3">
              <w:rPr>
                <w:rFonts w:ascii="Times New Roman" w:hAnsi="Times New Roman" w:cs="Times New Roman"/>
                <w:sz w:val="16"/>
                <w:szCs w:val="16"/>
              </w:rPr>
              <w:t>передан</w:t>
            </w:r>
            <w:proofErr w:type="gramEnd"/>
            <w:r w:rsidRPr="006639B3">
              <w:rPr>
                <w:rFonts w:ascii="Times New Roman" w:hAnsi="Times New Roman" w:cs="Times New Roman"/>
                <w:sz w:val="16"/>
                <w:szCs w:val="16"/>
              </w:rPr>
              <w:t xml:space="preserve">- </w:t>
            </w:r>
          </w:p>
          <w:p w:rsidR="006639B3" w:rsidRPr="006639B3" w:rsidRDefault="006639B3" w:rsidP="006639B3">
            <w:pPr>
              <w:jc w:val="both"/>
              <w:rPr>
                <w:rFonts w:ascii="Times New Roman" w:hAnsi="Times New Roman" w:cs="Times New Roman"/>
                <w:sz w:val="16"/>
                <w:szCs w:val="16"/>
              </w:rPr>
            </w:pPr>
            <w:proofErr w:type="spellStart"/>
            <w:r w:rsidRPr="006639B3">
              <w:rPr>
                <w:rFonts w:ascii="Times New Roman" w:hAnsi="Times New Roman" w:cs="Times New Roman"/>
                <w:sz w:val="16"/>
                <w:szCs w:val="16"/>
              </w:rPr>
              <w:t>ным</w:t>
            </w:r>
            <w:proofErr w:type="spellEnd"/>
            <w:r w:rsidRPr="006639B3">
              <w:rPr>
                <w:rFonts w:ascii="Times New Roman" w:hAnsi="Times New Roman" w:cs="Times New Roman"/>
                <w:sz w:val="16"/>
                <w:szCs w:val="16"/>
              </w:rPr>
              <w:t xml:space="preserve"> </w:t>
            </w:r>
            <w:proofErr w:type="spellStart"/>
            <w:r w:rsidRPr="006639B3">
              <w:rPr>
                <w:rFonts w:ascii="Times New Roman" w:hAnsi="Times New Roman" w:cs="Times New Roman"/>
                <w:sz w:val="16"/>
                <w:szCs w:val="16"/>
              </w:rPr>
              <w:t>полномо</w:t>
            </w:r>
            <w:proofErr w:type="spellEnd"/>
            <w:r w:rsidRPr="006639B3">
              <w:rPr>
                <w:rFonts w:ascii="Times New Roman" w:hAnsi="Times New Roman" w:cs="Times New Roman"/>
                <w:sz w:val="16"/>
                <w:szCs w:val="16"/>
              </w:rPr>
              <w:t>-</w:t>
            </w:r>
          </w:p>
          <w:p w:rsidR="006639B3" w:rsidRPr="006639B3" w:rsidRDefault="006639B3" w:rsidP="006639B3">
            <w:pPr>
              <w:ind w:left="150" w:right="100"/>
              <w:jc w:val="both"/>
              <w:rPr>
                <w:rFonts w:ascii="Times New Roman" w:hAnsi="Times New Roman" w:cs="Times New Roman"/>
                <w:sz w:val="20"/>
                <w:szCs w:val="20"/>
                <w:lang w:eastAsia="en-US"/>
              </w:rPr>
            </w:pPr>
            <w:r w:rsidRPr="006639B3">
              <w:rPr>
                <w:rFonts w:ascii="Times New Roman" w:hAnsi="Times New Roman" w:cs="Times New Roman"/>
                <w:sz w:val="16"/>
                <w:szCs w:val="16"/>
              </w:rPr>
              <w:t>чиям</w:t>
            </w:r>
          </w:p>
        </w:tc>
      </w:tr>
      <w:tr w:rsidR="006639B3" w:rsidRPr="006639B3" w:rsidTr="006639B3">
        <w:trPr>
          <w:trHeight w:val="150"/>
        </w:trPr>
        <w:tc>
          <w:tcPr>
            <w:tcW w:w="3780" w:type="dxa"/>
            <w:tcBorders>
              <w:top w:val="single" w:sz="4" w:space="0" w:color="auto"/>
              <w:left w:val="single" w:sz="4" w:space="0" w:color="auto"/>
              <w:bottom w:val="nil"/>
              <w:right w:val="single" w:sz="4" w:space="0" w:color="auto"/>
            </w:tcBorders>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1</w:t>
            </w:r>
          </w:p>
        </w:tc>
        <w:tc>
          <w:tcPr>
            <w:tcW w:w="714" w:type="dxa"/>
            <w:tcBorders>
              <w:top w:val="single" w:sz="4" w:space="0" w:color="auto"/>
              <w:left w:val="nil"/>
              <w:bottom w:val="nil"/>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2</w:t>
            </w:r>
          </w:p>
        </w:tc>
        <w:tc>
          <w:tcPr>
            <w:tcW w:w="532" w:type="dxa"/>
            <w:tcBorders>
              <w:top w:val="single" w:sz="4" w:space="0" w:color="auto"/>
              <w:left w:val="nil"/>
              <w:bottom w:val="nil"/>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3</w:t>
            </w:r>
          </w:p>
        </w:tc>
        <w:tc>
          <w:tcPr>
            <w:tcW w:w="587" w:type="dxa"/>
            <w:tcBorders>
              <w:top w:val="single" w:sz="4" w:space="0" w:color="auto"/>
              <w:left w:val="nil"/>
              <w:bottom w:val="nil"/>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4</w:t>
            </w:r>
          </w:p>
        </w:tc>
        <w:tc>
          <w:tcPr>
            <w:tcW w:w="1047" w:type="dxa"/>
            <w:tcBorders>
              <w:top w:val="single" w:sz="4" w:space="0" w:color="auto"/>
              <w:left w:val="nil"/>
              <w:bottom w:val="nil"/>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5</w:t>
            </w:r>
          </w:p>
        </w:tc>
        <w:tc>
          <w:tcPr>
            <w:tcW w:w="560" w:type="dxa"/>
            <w:tcBorders>
              <w:top w:val="single" w:sz="4" w:space="0" w:color="auto"/>
              <w:left w:val="single" w:sz="4" w:space="0" w:color="auto"/>
              <w:bottom w:val="nil"/>
              <w:right w:val="nil"/>
            </w:tcBorders>
            <w:vAlign w:val="bottom"/>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6</w:t>
            </w:r>
          </w:p>
        </w:tc>
        <w:tc>
          <w:tcPr>
            <w:tcW w:w="819" w:type="dxa"/>
            <w:tcBorders>
              <w:top w:val="single" w:sz="4" w:space="0" w:color="auto"/>
              <w:left w:val="single" w:sz="4" w:space="0" w:color="auto"/>
              <w:bottom w:val="nil"/>
              <w:right w:val="single" w:sz="4" w:space="0" w:color="auto"/>
            </w:tcBorders>
            <w:vAlign w:val="bottom"/>
          </w:tcPr>
          <w:p w:rsidR="006639B3" w:rsidRPr="006639B3" w:rsidRDefault="006639B3" w:rsidP="006639B3">
            <w:pPr>
              <w:jc w:val="both"/>
              <w:rPr>
                <w:rFonts w:ascii="Times New Roman" w:hAnsi="Times New Roman" w:cs="Times New Roman"/>
                <w:sz w:val="26"/>
                <w:szCs w:val="26"/>
                <w:lang w:val="en-US" w:eastAsia="en-US"/>
              </w:rPr>
            </w:pPr>
          </w:p>
        </w:tc>
        <w:tc>
          <w:tcPr>
            <w:tcW w:w="900" w:type="dxa"/>
            <w:tcBorders>
              <w:top w:val="single" w:sz="4" w:space="0" w:color="auto"/>
              <w:left w:val="single" w:sz="4" w:space="0" w:color="auto"/>
              <w:bottom w:val="nil"/>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val="en-US" w:eastAsia="en-US"/>
              </w:rPr>
            </w:pPr>
            <w:r w:rsidRPr="006639B3">
              <w:rPr>
                <w:rFonts w:ascii="Times New Roman" w:hAnsi="Times New Roman" w:cs="Times New Roman"/>
              </w:rPr>
              <w:t>7</w:t>
            </w:r>
          </w:p>
        </w:tc>
        <w:tc>
          <w:tcPr>
            <w:tcW w:w="900" w:type="dxa"/>
            <w:tcBorders>
              <w:top w:val="single" w:sz="4" w:space="0" w:color="auto"/>
              <w:left w:val="single" w:sz="4" w:space="0" w:color="auto"/>
              <w:bottom w:val="nil"/>
              <w:right w:val="single" w:sz="4" w:space="0" w:color="auto"/>
            </w:tcBorders>
            <w:vAlign w:val="bottom"/>
          </w:tcPr>
          <w:p w:rsidR="006639B3" w:rsidRPr="006639B3" w:rsidRDefault="006639B3" w:rsidP="006639B3">
            <w:pPr>
              <w:jc w:val="both"/>
              <w:rPr>
                <w:rFonts w:ascii="Times New Roman" w:hAnsi="Times New Roman" w:cs="Times New Roman"/>
                <w:sz w:val="26"/>
                <w:szCs w:val="26"/>
                <w:lang w:val="en-US"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Администрация городского поселения «</w:t>
            </w:r>
            <w:proofErr w:type="spellStart"/>
            <w:r w:rsidRPr="006639B3">
              <w:rPr>
                <w:rFonts w:ascii="Times New Roman" w:hAnsi="Times New Roman" w:cs="Times New Roman"/>
                <w:b/>
              </w:rPr>
              <w:t>Идрица</w:t>
            </w:r>
            <w:proofErr w:type="spellEnd"/>
            <w:r w:rsidRPr="006639B3">
              <w:rPr>
                <w:rFonts w:ascii="Times New Roman" w:hAnsi="Times New Roman" w:cs="Times New Roman"/>
                <w:b/>
              </w:rPr>
              <w:t>»</w:t>
            </w:r>
          </w:p>
        </w:tc>
        <w:tc>
          <w:tcPr>
            <w:tcW w:w="714"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587"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560" w:type="dxa"/>
            <w:tcBorders>
              <w:top w:val="single" w:sz="4" w:space="0" w:color="auto"/>
              <w:left w:val="nil"/>
              <w:bottom w:val="single" w:sz="4" w:space="0" w:color="auto"/>
              <w:right w:val="nil"/>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7199,2</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7032,5</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166,7</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ОБЩЕГОСУДАРСТВЕННЫЕ ВОПРОСЫ</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val="en-US" w:eastAsia="en-US"/>
              </w:rPr>
            </w:pPr>
            <w:r w:rsidRPr="006639B3">
              <w:rPr>
                <w:rFonts w:ascii="Times New Roman" w:hAnsi="Times New Roman" w:cs="Times New Roman"/>
                <w:b/>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2660,1</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2660,1</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val="en-US" w:eastAsia="en-US"/>
              </w:rPr>
              <w:t> </w:t>
            </w:r>
          </w:p>
        </w:tc>
      </w:tr>
      <w:tr w:rsidR="006639B3" w:rsidRPr="006639B3" w:rsidTr="006639B3">
        <w:trPr>
          <w:trHeight w:val="30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0"/>
              <w:rPr>
                <w:rFonts w:ascii="Times New Roman" w:hAnsi="Times New Roman" w:cs="Times New Roman"/>
                <w:b/>
                <w:sz w:val="26"/>
                <w:szCs w:val="26"/>
              </w:rPr>
            </w:pPr>
            <w:r w:rsidRPr="006639B3">
              <w:rPr>
                <w:rFonts w:ascii="Times New Roman" w:hAnsi="Times New Roman" w:cs="Times New Roman"/>
                <w:b/>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0"/>
              <w:rPr>
                <w:rFonts w:ascii="Times New Roman" w:hAnsi="Times New Roman" w:cs="Times New Roman"/>
                <w:b/>
                <w:sz w:val="26"/>
                <w:szCs w:val="26"/>
              </w:rPr>
            </w:pPr>
            <w:r w:rsidRPr="006639B3">
              <w:rPr>
                <w:rFonts w:ascii="Times New Roman" w:hAnsi="Times New Roman" w:cs="Times New Roman"/>
                <w:b/>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0"/>
              <w:rPr>
                <w:rFonts w:ascii="Times New Roman" w:hAnsi="Times New Roman" w:cs="Times New Roman"/>
                <w:b/>
                <w:sz w:val="26"/>
                <w:szCs w:val="26"/>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0"/>
              <w:rPr>
                <w:rFonts w:ascii="Times New Roman" w:hAnsi="Times New Roman" w:cs="Times New Roman"/>
                <w:b/>
                <w:sz w:val="26"/>
                <w:szCs w:val="26"/>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1"/>
              <w:rPr>
                <w:rFonts w:ascii="Times New Roman" w:hAnsi="Times New Roman" w:cs="Times New Roman"/>
                <w:bCs/>
                <w:sz w:val="26"/>
                <w:szCs w:val="26"/>
              </w:rPr>
            </w:pPr>
            <w:r w:rsidRPr="006639B3">
              <w:rPr>
                <w:rFonts w:ascii="Times New Roman" w:hAnsi="Times New Roman" w:cs="Times New Roman"/>
                <w:bCs/>
              </w:rPr>
              <w:t xml:space="preserve">      Руководство и управление в сфере установленных </w:t>
            </w:r>
            <w:proofErr w:type="gramStart"/>
            <w:r w:rsidRPr="006639B3">
              <w:rPr>
                <w:rFonts w:ascii="Times New Roman" w:hAnsi="Times New Roman" w:cs="Times New Roman"/>
                <w:bCs/>
              </w:rPr>
              <w:t>функций органов государственной власти субъектов Российской Федерации</w:t>
            </w:r>
            <w:proofErr w:type="gramEnd"/>
            <w:r w:rsidRPr="006639B3">
              <w:rPr>
                <w:rFonts w:ascii="Times New Roman" w:hAnsi="Times New Roman" w:cs="Times New Roman"/>
                <w:bCs/>
              </w:rPr>
              <w:t xml:space="preserve"> и органов местного самоуправления</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1"/>
              <w:rPr>
                <w:rFonts w:ascii="Times New Roman" w:hAnsi="Times New Roman" w:cs="Times New Roman"/>
                <w:sz w:val="26"/>
                <w:szCs w:val="26"/>
              </w:rPr>
            </w:pPr>
            <w:r w:rsidRPr="006639B3">
              <w:rPr>
                <w:rFonts w:ascii="Times New Roman" w:hAnsi="Times New Roman" w:cs="Times New Roman"/>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1"/>
              <w:rPr>
                <w:rFonts w:ascii="Times New Roman" w:hAnsi="Times New Roman" w:cs="Times New Roman"/>
                <w:sz w:val="26"/>
                <w:szCs w:val="26"/>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1"/>
              <w:rPr>
                <w:rFonts w:ascii="Times New Roman" w:hAnsi="Times New Roman" w:cs="Times New Roman"/>
                <w:sz w:val="26"/>
                <w:szCs w:val="26"/>
              </w:rPr>
            </w:pPr>
            <w:r w:rsidRPr="006639B3">
              <w:rPr>
                <w:rFonts w:ascii="Times New Roman" w:hAnsi="Times New Roman" w:cs="Times New Roman"/>
              </w:rPr>
              <w:t>0020000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1"/>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2"/>
              <w:rPr>
                <w:rFonts w:ascii="Times New Roman" w:hAnsi="Times New Roman" w:cs="Times New Roman"/>
                <w:bCs/>
                <w:sz w:val="26"/>
                <w:szCs w:val="26"/>
              </w:rPr>
            </w:pPr>
            <w:r w:rsidRPr="006639B3">
              <w:rPr>
                <w:rFonts w:ascii="Times New Roman" w:hAnsi="Times New Roman" w:cs="Times New Roman"/>
                <w:bCs/>
              </w:rPr>
              <w:t xml:space="preserve">        Депутаты представительного органа муниципального образования</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2"/>
              <w:rPr>
                <w:rFonts w:ascii="Times New Roman" w:hAnsi="Times New Roman" w:cs="Times New Roman"/>
                <w:sz w:val="26"/>
                <w:szCs w:val="26"/>
              </w:rPr>
            </w:pPr>
            <w:r w:rsidRPr="006639B3">
              <w:rPr>
                <w:rFonts w:ascii="Times New Roman" w:hAnsi="Times New Roman" w:cs="Times New Roman"/>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2"/>
              <w:rPr>
                <w:rFonts w:ascii="Times New Roman" w:hAnsi="Times New Roman" w:cs="Times New Roman"/>
                <w:sz w:val="26"/>
                <w:szCs w:val="26"/>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2"/>
              <w:rPr>
                <w:rFonts w:ascii="Times New Roman" w:hAnsi="Times New Roman" w:cs="Times New Roman"/>
                <w:sz w:val="26"/>
                <w:szCs w:val="26"/>
              </w:rPr>
            </w:pPr>
            <w:r w:rsidRPr="006639B3">
              <w:rPr>
                <w:rFonts w:ascii="Times New Roman" w:hAnsi="Times New Roman" w:cs="Times New Roman"/>
              </w:rPr>
              <w:t>0021200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outlineLvl w:val="2"/>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30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выплаты персоналу, за исключением фонда оплаты труда</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0021200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112</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30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6639B3">
              <w:rPr>
                <w:b w:val="0"/>
                <w:bCs w:val="0"/>
                <w:sz w:val="24"/>
              </w:rPr>
              <w:lastRenderedPageBreak/>
              <w:t>администраций</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lastRenderedPageBreak/>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2411,0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2411,0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lastRenderedPageBreak/>
              <w:t xml:space="preserve">Руководство и управление в сфере установленных </w:t>
            </w:r>
            <w:proofErr w:type="gramStart"/>
            <w:r w:rsidRPr="006639B3">
              <w:rPr>
                <w:bCs w:val="0"/>
                <w:sz w:val="24"/>
              </w:rPr>
              <w:t>функций органов государственной власти субъектов Российской Федерации</w:t>
            </w:r>
            <w:proofErr w:type="gramEnd"/>
            <w:r w:rsidRPr="006639B3">
              <w:rPr>
                <w:bCs w:val="0"/>
                <w:sz w:val="24"/>
              </w:rPr>
              <w:t xml:space="preserve"> и органов местного самоуправления</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2411,0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2411,0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Центральный аппарат</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0020400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lang w:eastAsia="en-US"/>
              </w:rPr>
              <w:t>2031,1</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lang w:eastAsia="en-US"/>
              </w:rPr>
              <w:t>3031,1</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Расходы на выплаты персоналу государственных (муниципальных) органов</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0020400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120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1526,8</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1526,8</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0020400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431,3</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431,3</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Уплата налогов сборов, и иных платежей</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0020400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850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73,0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73,0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Глава местной администрации (исполнительно-распорядительного органа муниципального образования)</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0020800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lang w:eastAsia="en-US"/>
              </w:rPr>
              <w:t>379,9</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lang w:eastAsia="en-US"/>
              </w:rPr>
              <w:t>379,9</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30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Расходы на выплаты персоналу государственных (муниципальных) органов</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0020800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120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379,9</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379,9</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szCs w:val="24"/>
              </w:rPr>
            </w:pPr>
            <w:r w:rsidRPr="006639B3">
              <w:rPr>
                <w:b w:val="0"/>
                <w:bCs w:val="0"/>
                <w:sz w:val="24"/>
                <w:szCs w:val="24"/>
              </w:rPr>
              <w:t>Другие общегосударственные вопросы</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13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189,1</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189,1</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30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sz w:val="24"/>
                <w:szCs w:val="24"/>
              </w:rPr>
            </w:pPr>
            <w:r w:rsidRPr="006639B3">
              <w:rPr>
                <w:sz w:val="24"/>
                <w:szCs w:val="24"/>
              </w:rPr>
              <w:t>Глава местной администрации (исполнительно-распорядительного органа муниципального образования)</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0020801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189,1</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189,1</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297"/>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sz w:val="24"/>
                <w:szCs w:val="24"/>
              </w:rPr>
            </w:pPr>
            <w:r w:rsidRPr="006639B3">
              <w:rPr>
                <w:sz w:val="24"/>
                <w:szCs w:val="24"/>
              </w:rPr>
              <w:t>Расходы на выплаты персоналу государственных (муниципальных) органов</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0020801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120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189,1</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189,1</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НАЦИОНАЛЬНАЯ ОБОРОНА</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02</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166,7</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166,7</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 xml:space="preserve">Мобилизационная и </w:t>
            </w:r>
            <w:r w:rsidRPr="006639B3">
              <w:rPr>
                <w:bCs w:val="0"/>
                <w:sz w:val="24"/>
              </w:rPr>
              <w:lastRenderedPageBreak/>
              <w:t>вневойсковая подготовка</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lastRenderedPageBreak/>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02</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 </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lastRenderedPageBreak/>
              <w:t>Руководство и управление в сфере установленных функций</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02</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0010000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 </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Осуществление первичного воинского учета на территориях, где отсутствуют военные комиссариаты</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02</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0013600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 </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166,7</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Расходы на выплаты персоналу государственных (муниципальных) органов</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02</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0013600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120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139,8</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 </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139,8</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02</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0013600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26,9</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Cs/>
                <w:sz w:val="26"/>
                <w:szCs w:val="26"/>
                <w:lang w:eastAsia="en-US"/>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26,9</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НАЦИОНАЛЬНАЯ БЕЗОПАСНОСТЬ И ПРАВООХРАНИТЕЛЬНАЯ ДЕЯТЕЛЬНОСТЬ</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 xml:space="preserve"> </w:t>
            </w:r>
            <w:r w:rsidRPr="006639B3">
              <w:rPr>
                <w:b w:val="0"/>
              </w:rPr>
              <w:t xml:space="preserve">Обеспечение пожарной безопасности </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10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Реализация других функций, связанных с обеспечением национальной безопасности и правоохранительной деятельности</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2470000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2470000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НАЦИОНАЛЬНАЯ ЭКОНОМИКА</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04</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1431,0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1431,0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Другие вопросы в области национальной экономики</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04</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09</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1431,0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1431,0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 xml:space="preserve">Содержание автомобильных дорог и инженерных сооружений на них в границах городских округов и поселений в рамках бюджета </w:t>
            </w:r>
            <w:r w:rsidRPr="006639B3">
              <w:rPr>
                <w:b w:val="0"/>
                <w:bCs w:val="0"/>
                <w:sz w:val="24"/>
              </w:rPr>
              <w:lastRenderedPageBreak/>
              <w:t>поселения</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lastRenderedPageBreak/>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04</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09</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6000000</w:t>
            </w:r>
          </w:p>
        </w:tc>
        <w:tc>
          <w:tcPr>
            <w:tcW w:w="560"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b/>
              </w:rPr>
            </w:pPr>
            <w:r w:rsidRPr="006639B3">
              <w:rPr>
                <w:rFonts w:ascii="Times New Roman" w:hAnsi="Times New Roman" w:cs="Times New Roman"/>
                <w:b/>
              </w:rPr>
              <w:t xml:space="preserve"> </w:t>
            </w: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b/>
              </w:rPr>
            </w:pPr>
            <w:r w:rsidRPr="006639B3">
              <w:rPr>
                <w:rFonts w:ascii="Times New Roman" w:hAnsi="Times New Roman" w:cs="Times New Roman"/>
                <w:b/>
              </w:rPr>
              <w:t xml:space="preserve">  </w:t>
            </w: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 xml:space="preserve">  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lastRenderedPageBreak/>
              <w:t>331,0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331,0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lastRenderedPageBreak/>
              <w:t>Содержание автомобильных дорог и инженерных сооружений на них в границах городских округов и поселений в рамках бюджета поселения</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6000200</w:t>
            </w:r>
          </w:p>
        </w:tc>
        <w:tc>
          <w:tcPr>
            <w:tcW w:w="560"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331,0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331,0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Cs w:val="0"/>
                <w:sz w:val="24"/>
              </w:rPr>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6000200</w:t>
            </w:r>
          </w:p>
        </w:tc>
        <w:tc>
          <w:tcPr>
            <w:tcW w:w="560"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331,0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331,0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Целевые программы муниципальных образований</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04</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09</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7950000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1100,0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1100,0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highlight w:val="cyan"/>
              </w:rPr>
            </w:pPr>
            <w:r w:rsidRPr="006639B3">
              <w:rPr>
                <w:bCs w:val="0"/>
                <w:sz w:val="24"/>
              </w:rPr>
              <w:t>Содержание автомобильных дорог и инженерных сооружений на них в границах городских округов и поселений в рамках бюджета поселения</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7950202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highlight w:val="yellow"/>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highlight w:val="cyan"/>
              </w:rPr>
            </w:pPr>
            <w:r w:rsidRPr="006639B3">
              <w:rPr>
                <w:bCs w:val="0"/>
                <w:sz w:val="24"/>
              </w:rPr>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7950202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highlight w:val="yellow"/>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межбюджетные трансферты, передаваемые в бюджет района</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highlight w:val="yellow"/>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межбюджетные трансферты</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09</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540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100,0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highlight w:val="yellow"/>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ЖИЛИЩНО-КОММУНАЛЬНОЕ ХОЗЯЙСТВО</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2396,0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2396,0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Жилищное хозяйство</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01</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731,0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731,0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lastRenderedPageBreak/>
              <w:t>Целевые программы муниципальных образований</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01</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межбюджетные трансферты, передаваемые в бюджет района</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01</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межбюджетные трансферты</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01</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540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731,0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highlight w:val="yellow"/>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Коммунальное хозяйство</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02</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210,0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210,0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Целевые программы муниципальных образований</w:t>
            </w:r>
          </w:p>
        </w:tc>
        <w:tc>
          <w:tcPr>
            <w:tcW w:w="714"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02</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межбюджетные трансферты, передаваемые в бюджет района</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02</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межбюджетные трансферты</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b/>
              </w:rPr>
              <w:t xml:space="preserve">  </w:t>
            </w:r>
            <w:r w:rsidRPr="006639B3">
              <w:rPr>
                <w:rFonts w:ascii="Times New Roman" w:hAnsi="Times New Roman" w:cs="Times New Roman"/>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02</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540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210,0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Благоустройство</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1455,0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1455,0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Благоустройство</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1183,0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1183,0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Уличное освещение</w:t>
            </w:r>
          </w:p>
        </w:tc>
        <w:tc>
          <w:tcPr>
            <w:tcW w:w="714"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 xml:space="preserve">  </w:t>
            </w: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6000100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400,0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 xml:space="preserve">400,0 </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867"/>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6000100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400,0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 xml:space="preserve">400,0 </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208"/>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Содержание автомобильных дорог и инженерных сооружений на них в границах городских округов и поселений в рамках благоустройства</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lastRenderedPageBreak/>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6000200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lastRenderedPageBreak/>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6000200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20,0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20,0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709"/>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Озеленение</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rPr>
              <w:t xml:space="preserve">  </w:t>
            </w:r>
            <w:r w:rsidRPr="006639B3">
              <w:rPr>
                <w:rFonts w:ascii="Times New Roman" w:hAnsi="Times New Roman" w:cs="Times New Roman"/>
                <w:b/>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6000300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101,0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101,0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6000300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101,0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101,0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Прочие мероприятия по благоустройству городских округов и поселений</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6000500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662,0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662,0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6000500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662,0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662,0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lang w:eastAsia="en-US"/>
              </w:rPr>
              <w:t> </w:t>
            </w: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Целевые программы муниципальных образований</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7950000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272,0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272,0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962"/>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 xml:space="preserve">Районная долгосрочная целевая программа «Комплексные меры по содержанию и благоустройству захоронений на территории </w:t>
            </w:r>
            <w:proofErr w:type="spellStart"/>
            <w:r w:rsidRPr="006639B3">
              <w:rPr>
                <w:bCs w:val="0"/>
                <w:sz w:val="24"/>
              </w:rPr>
              <w:t>Себежского</w:t>
            </w:r>
            <w:proofErr w:type="spellEnd"/>
            <w:r w:rsidRPr="006639B3">
              <w:rPr>
                <w:bCs w:val="0"/>
                <w:sz w:val="24"/>
              </w:rPr>
              <w:t xml:space="preserve"> района на 2014-2016 </w:t>
            </w:r>
            <w:r w:rsidRPr="006639B3">
              <w:rPr>
                <w:bCs w:val="0"/>
                <w:sz w:val="24"/>
              </w:rPr>
              <w:lastRenderedPageBreak/>
              <w:t>годы»</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b/>
              </w:rPr>
            </w:pPr>
            <w:r w:rsidRPr="006639B3">
              <w:rPr>
                <w:rFonts w:ascii="Times New Roman" w:hAnsi="Times New Roman" w:cs="Times New Roman"/>
                <w:b/>
              </w:rPr>
              <w:t xml:space="preserve">  </w:t>
            </w: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lastRenderedPageBreak/>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7950077</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68,0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68,0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836"/>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lastRenderedPageBreak/>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7950077</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68,0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68,0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 xml:space="preserve">Муниципальная целевая программа «Модернизация объектов инфраструктуры необходимых для жизнеобеспечения населения </w:t>
            </w:r>
            <w:proofErr w:type="spellStart"/>
            <w:r w:rsidRPr="006639B3">
              <w:rPr>
                <w:bCs w:val="0"/>
                <w:sz w:val="24"/>
              </w:rPr>
              <w:t>Себежского</w:t>
            </w:r>
            <w:proofErr w:type="spellEnd"/>
            <w:r w:rsidRPr="006639B3">
              <w:rPr>
                <w:bCs w:val="0"/>
                <w:sz w:val="24"/>
              </w:rPr>
              <w:t xml:space="preserve"> района»</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7950088</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204,0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204,0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839"/>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7950088</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204,0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204,0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КУЛЬТУРА, КИНЕМАТОГРАФИЯ</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rPr>
              <w:t xml:space="preserve">  </w:t>
            </w: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08</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230,0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230,0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Другие вопросы в области культуры, кинематографии</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rPr>
              <w:t xml:space="preserve">  </w:t>
            </w:r>
            <w:r w:rsidRPr="006639B3">
              <w:rPr>
                <w:rFonts w:ascii="Times New Roman" w:hAnsi="Times New Roman" w:cs="Times New Roman"/>
                <w:b/>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08</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230,0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230,0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Целевые программы муниципальных образований</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08</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230,0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230,0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707"/>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 xml:space="preserve">Муниципальная целевая программа «Модернизация объектов инфраструктуры </w:t>
            </w:r>
            <w:r w:rsidRPr="006639B3">
              <w:rPr>
                <w:bCs w:val="0"/>
                <w:sz w:val="24"/>
              </w:rPr>
              <w:lastRenderedPageBreak/>
              <w:t xml:space="preserve">необходимых для жизнеобеспечения населения </w:t>
            </w:r>
            <w:proofErr w:type="spellStart"/>
            <w:r w:rsidRPr="006639B3">
              <w:rPr>
                <w:bCs w:val="0"/>
                <w:sz w:val="24"/>
              </w:rPr>
              <w:t>Себежского</w:t>
            </w:r>
            <w:proofErr w:type="spellEnd"/>
            <w:r w:rsidRPr="006639B3">
              <w:rPr>
                <w:bCs w:val="0"/>
                <w:sz w:val="24"/>
              </w:rPr>
              <w:t xml:space="preserve"> района»</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b/>
              </w:rPr>
            </w:pPr>
            <w:r w:rsidRPr="006639B3">
              <w:rPr>
                <w:rFonts w:ascii="Times New Roman" w:hAnsi="Times New Roman" w:cs="Times New Roman"/>
                <w:b/>
              </w:rPr>
              <w:lastRenderedPageBreak/>
              <w:t xml:space="preserve"> </w:t>
            </w: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b/>
              </w:rPr>
              <w:t xml:space="preserve">   </w:t>
            </w: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lastRenderedPageBreak/>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7950088</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150,0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150,0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lastRenderedPageBreak/>
              <w:t>Иные закупки товаров, работ и услуг для государственных (муниципальных) нужд</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b/>
              </w:rPr>
            </w:pPr>
            <w:r w:rsidRPr="006639B3">
              <w:rPr>
                <w:rFonts w:ascii="Times New Roman" w:hAnsi="Times New Roman" w:cs="Times New Roman"/>
                <w:b/>
              </w:rPr>
              <w:t xml:space="preserve"> </w:t>
            </w: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b/>
              </w:rPr>
              <w:t xml:space="preserve">  </w:t>
            </w: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05</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03</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7950088</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150,0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150,0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межбюджетные трансферты, передаваемые в бюджет района</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08</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7958002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80,0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80,0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Иные межбюджетные трансферты</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08</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04</w:t>
            </w:r>
          </w:p>
        </w:tc>
        <w:tc>
          <w:tcPr>
            <w:tcW w:w="104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7958002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540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80,0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80,0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781"/>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СОЦИАЛЬНАЯ ПОЛИТИКА</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 xml:space="preserve"> </w:t>
            </w:r>
          </w:p>
          <w:p w:rsidR="006639B3" w:rsidRPr="006639B3" w:rsidRDefault="006639B3" w:rsidP="006639B3">
            <w:pPr>
              <w:jc w:val="both"/>
              <w:rPr>
                <w:rFonts w:ascii="Times New Roman" w:hAnsi="Times New Roman" w:cs="Times New Roman"/>
                <w:b/>
              </w:rPr>
            </w:pP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 xml:space="preserve">  800  </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10</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255,4</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255,4</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Пенсионное обеспечение</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b/>
                <w:sz w:val="26"/>
                <w:szCs w:val="26"/>
              </w:rPr>
            </w:pPr>
          </w:p>
          <w:p w:rsidR="006639B3" w:rsidRPr="006639B3" w:rsidRDefault="006639B3" w:rsidP="006639B3">
            <w:pPr>
              <w:jc w:val="both"/>
              <w:rPr>
                <w:rFonts w:ascii="Times New Roman" w:hAnsi="Times New Roman" w:cs="Times New Roman"/>
                <w:b/>
              </w:rPr>
            </w:pPr>
            <w:r w:rsidRPr="006639B3">
              <w:rPr>
                <w:rFonts w:ascii="Times New Roman" w:hAnsi="Times New Roman" w:cs="Times New Roman"/>
                <w:b/>
              </w:rPr>
              <w:t xml:space="preserve">  </w:t>
            </w: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10</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01</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80,4</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80,4</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Доплаты к пенсиям, дополнительное пенсионное обеспечение</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10</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4910000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Доплаты к пенсиям государственных служащих субъектов Российской Федерации и муниципальных служащих</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lastRenderedPageBreak/>
              <w:t>800</w:t>
            </w:r>
          </w:p>
          <w:p w:rsidR="006639B3" w:rsidRPr="006639B3" w:rsidRDefault="006639B3" w:rsidP="006639B3">
            <w:pPr>
              <w:jc w:val="both"/>
              <w:rPr>
                <w:rFonts w:ascii="Times New Roman" w:hAnsi="Times New Roman" w:cs="Times New Roman"/>
                <w:sz w:val="26"/>
                <w:szCs w:val="26"/>
              </w:rPr>
            </w:pP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lastRenderedPageBreak/>
              <w:t>10</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4910100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lastRenderedPageBreak/>
              <w:t>Публичные нормативные социальные выплаты гражданам</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10</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01</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4910100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rPr>
              <w:t>310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rPr>
            </w:pPr>
            <w:r w:rsidRPr="006639B3">
              <w:rPr>
                <w:rFonts w:ascii="Times New Roman" w:hAnsi="Times New Roman" w:cs="Times New Roman"/>
                <w:bCs/>
                <w:lang w:eastAsia="en-US"/>
              </w:rPr>
              <w:t>80,4</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Другие вопросы в области социальной политики</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b/>
                <w:sz w:val="26"/>
                <w:szCs w:val="26"/>
              </w:rPr>
            </w:pPr>
            <w:r w:rsidRPr="006639B3">
              <w:rPr>
                <w:rFonts w:ascii="Times New Roman" w:hAnsi="Times New Roman" w:cs="Times New Roman"/>
                <w:b/>
              </w:rPr>
              <w:t>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10</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06</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0000000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sz w:val="26"/>
                <w:szCs w:val="26"/>
                <w:lang w:eastAsia="en-US"/>
              </w:rPr>
            </w:pPr>
            <w:r w:rsidRPr="006639B3">
              <w:rPr>
                <w:rFonts w:ascii="Times New Roman" w:hAnsi="Times New Roman" w:cs="Times New Roman"/>
                <w:b/>
                <w:lang w:eastAsia="en-US"/>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175,0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lang w:eastAsia="en-US"/>
              </w:rPr>
            </w:pPr>
            <w:r w:rsidRPr="006639B3">
              <w:rPr>
                <w:rFonts w:ascii="Times New Roman" w:hAnsi="Times New Roman" w:cs="Times New Roman"/>
                <w:b/>
                <w:bCs/>
                <w:lang w:eastAsia="en-US"/>
              </w:rPr>
              <w:t>175,0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bCs/>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Целевые программы муниципальных образований</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10</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06</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7950000</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Cs/>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 xml:space="preserve">Муниципальная целевая программа «Модернизация объектов инфраструктуры необходимых для жизнеобеспечения населения </w:t>
            </w:r>
            <w:proofErr w:type="spellStart"/>
            <w:r w:rsidRPr="006639B3">
              <w:rPr>
                <w:bCs w:val="0"/>
                <w:sz w:val="24"/>
              </w:rPr>
              <w:t>Себежского</w:t>
            </w:r>
            <w:proofErr w:type="spellEnd"/>
            <w:r w:rsidRPr="006639B3">
              <w:rPr>
                <w:bCs w:val="0"/>
                <w:sz w:val="24"/>
              </w:rPr>
              <w:t xml:space="preserve"> района»</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10</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06</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7950088</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000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Cs/>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Cs w:val="0"/>
                <w:sz w:val="24"/>
              </w:rPr>
            </w:pPr>
            <w:r w:rsidRPr="006639B3">
              <w:rPr>
                <w:bCs w:val="0"/>
                <w:sz w:val="24"/>
              </w:rPr>
              <w:t>Социальные выплаты гражданам, кроме публичных нормативных социальных выплат</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rPr>
            </w:pPr>
          </w:p>
          <w:p w:rsidR="006639B3" w:rsidRPr="006639B3" w:rsidRDefault="006639B3" w:rsidP="006639B3">
            <w:pPr>
              <w:jc w:val="both"/>
              <w:rPr>
                <w:rFonts w:ascii="Times New Roman" w:hAnsi="Times New Roman" w:cs="Times New Roman"/>
                <w:sz w:val="26"/>
                <w:szCs w:val="26"/>
              </w:rPr>
            </w:pPr>
            <w:r w:rsidRPr="006639B3">
              <w:rPr>
                <w:rFonts w:ascii="Times New Roman" w:hAnsi="Times New Roman" w:cs="Times New Roman"/>
              </w:rPr>
              <w:t xml:space="preserve">   800</w:t>
            </w:r>
          </w:p>
        </w:tc>
        <w:tc>
          <w:tcPr>
            <w:tcW w:w="532"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10</w:t>
            </w:r>
          </w:p>
        </w:tc>
        <w:tc>
          <w:tcPr>
            <w:tcW w:w="58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06</w:t>
            </w:r>
          </w:p>
        </w:tc>
        <w:tc>
          <w:tcPr>
            <w:tcW w:w="1047"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7950088</w:t>
            </w:r>
          </w:p>
        </w:tc>
        <w:tc>
          <w:tcPr>
            <w:tcW w:w="56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sz w:val="26"/>
                <w:szCs w:val="26"/>
                <w:lang w:eastAsia="en-US"/>
              </w:rPr>
            </w:pPr>
            <w:r w:rsidRPr="006639B3">
              <w:rPr>
                <w:rFonts w:ascii="Times New Roman" w:hAnsi="Times New Roman" w:cs="Times New Roman"/>
                <w:lang w:eastAsia="en-US"/>
              </w:rPr>
              <w:t>320</w:t>
            </w: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Cs/>
                <w:sz w:val="26"/>
                <w:szCs w:val="26"/>
                <w:lang w:eastAsia="en-US"/>
              </w:rPr>
            </w:pPr>
            <w:r w:rsidRPr="006639B3">
              <w:rPr>
                <w:rFonts w:ascii="Times New Roman" w:hAnsi="Times New Roman" w:cs="Times New Roman"/>
                <w:bCs/>
                <w:lang w:eastAsia="en-US"/>
              </w:rPr>
              <w:t>175,0</w:t>
            </w:r>
          </w:p>
        </w:tc>
        <w:tc>
          <w:tcPr>
            <w:tcW w:w="90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Cs/>
                <w:sz w:val="26"/>
                <w:szCs w:val="26"/>
                <w:lang w:eastAsia="en-US"/>
              </w:rPr>
            </w:pPr>
          </w:p>
        </w:tc>
      </w:tr>
      <w:tr w:rsidR="006639B3" w:rsidRPr="006639B3" w:rsidTr="006639B3">
        <w:trPr>
          <w:trHeight w:val="150"/>
        </w:trPr>
        <w:tc>
          <w:tcPr>
            <w:tcW w:w="378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pStyle w:val="6"/>
              <w:rPr>
                <w:b w:val="0"/>
                <w:bCs w:val="0"/>
                <w:sz w:val="24"/>
              </w:rPr>
            </w:pPr>
            <w:r w:rsidRPr="006639B3">
              <w:rPr>
                <w:b w:val="0"/>
                <w:bCs w:val="0"/>
                <w:sz w:val="24"/>
              </w:rPr>
              <w:t>ВСЕГО РАСХОДОВ</w:t>
            </w:r>
          </w:p>
        </w:tc>
        <w:tc>
          <w:tcPr>
            <w:tcW w:w="714"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jc w:val="both"/>
              <w:rPr>
                <w:rFonts w:ascii="Times New Roman" w:hAnsi="Times New Roman" w:cs="Times New Roman"/>
                <w:sz w:val="26"/>
                <w:szCs w:val="26"/>
              </w:rPr>
            </w:pPr>
          </w:p>
        </w:tc>
        <w:tc>
          <w:tcPr>
            <w:tcW w:w="532"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c>
          <w:tcPr>
            <w:tcW w:w="587"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c>
          <w:tcPr>
            <w:tcW w:w="1047"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c>
          <w:tcPr>
            <w:tcW w:w="560" w:type="dxa"/>
            <w:tcBorders>
              <w:top w:val="single" w:sz="4" w:space="0" w:color="auto"/>
              <w:left w:val="single" w:sz="4" w:space="0" w:color="auto"/>
              <w:bottom w:val="single" w:sz="4" w:space="0" w:color="auto"/>
              <w:right w:val="single" w:sz="4" w:space="0" w:color="auto"/>
            </w:tcBorders>
            <w:vAlign w:val="bottom"/>
          </w:tcPr>
          <w:p w:rsidR="006639B3" w:rsidRPr="006639B3" w:rsidRDefault="006639B3" w:rsidP="006639B3">
            <w:pPr>
              <w:jc w:val="both"/>
              <w:rPr>
                <w:rFonts w:ascii="Times New Roman" w:hAnsi="Times New Roman" w:cs="Times New Roman"/>
                <w:b/>
                <w:sz w:val="26"/>
                <w:szCs w:val="26"/>
                <w:lang w:eastAsia="en-US"/>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7199,2</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7032,5</w:t>
            </w:r>
          </w:p>
        </w:tc>
        <w:tc>
          <w:tcPr>
            <w:tcW w:w="900" w:type="dxa"/>
            <w:tcBorders>
              <w:top w:val="single" w:sz="4" w:space="0" w:color="auto"/>
              <w:left w:val="single" w:sz="4" w:space="0" w:color="auto"/>
              <w:bottom w:val="single" w:sz="4" w:space="0" w:color="auto"/>
              <w:right w:val="single" w:sz="4" w:space="0" w:color="auto"/>
            </w:tcBorders>
            <w:vAlign w:val="bottom"/>
            <w:hideMark/>
          </w:tcPr>
          <w:p w:rsidR="006639B3" w:rsidRPr="006639B3" w:rsidRDefault="006639B3" w:rsidP="006639B3">
            <w:pPr>
              <w:jc w:val="both"/>
              <w:rPr>
                <w:rFonts w:ascii="Times New Roman" w:hAnsi="Times New Roman" w:cs="Times New Roman"/>
                <w:b/>
                <w:bCs/>
                <w:sz w:val="26"/>
                <w:szCs w:val="26"/>
              </w:rPr>
            </w:pPr>
            <w:r w:rsidRPr="006639B3">
              <w:rPr>
                <w:rFonts w:ascii="Times New Roman" w:hAnsi="Times New Roman" w:cs="Times New Roman"/>
                <w:b/>
                <w:bCs/>
                <w:lang w:eastAsia="en-US"/>
              </w:rPr>
              <w:t>166,7</w:t>
            </w:r>
          </w:p>
        </w:tc>
      </w:tr>
    </w:tbl>
    <w:p w:rsidR="006639B3" w:rsidRPr="006639B3" w:rsidRDefault="006639B3" w:rsidP="006639B3">
      <w:pPr>
        <w:ind w:firstLine="720"/>
        <w:jc w:val="both"/>
        <w:rPr>
          <w:rFonts w:ascii="Times New Roman" w:hAnsi="Times New Roman" w:cs="Times New Roman"/>
          <w:i/>
          <w:sz w:val="26"/>
          <w:szCs w:val="26"/>
          <w:lang w:eastAsia="en-US"/>
        </w:rPr>
      </w:pP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i/>
        </w:rPr>
        <w:br w:type="page"/>
      </w:r>
      <w:r w:rsidRPr="006639B3">
        <w:rPr>
          <w:rFonts w:ascii="Times New Roman" w:hAnsi="Times New Roman" w:cs="Times New Roman"/>
        </w:rPr>
        <w:lastRenderedPageBreak/>
        <w:t>Приложение 7</w:t>
      </w: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rPr>
        <w:t>к решению «О бюджете</w:t>
      </w: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rPr>
        <w:t>муниципального образования                        «</w:t>
      </w:r>
      <w:proofErr w:type="spellStart"/>
      <w:r w:rsidRPr="006639B3">
        <w:rPr>
          <w:rFonts w:ascii="Times New Roman" w:hAnsi="Times New Roman" w:cs="Times New Roman"/>
        </w:rPr>
        <w:t>Идрица</w:t>
      </w:r>
      <w:proofErr w:type="spellEnd"/>
      <w:r w:rsidRPr="006639B3">
        <w:rPr>
          <w:rFonts w:ascii="Times New Roman" w:hAnsi="Times New Roman" w:cs="Times New Roman"/>
        </w:rPr>
        <w:t>» на 2015 год»</w:t>
      </w:r>
    </w:p>
    <w:p w:rsidR="006639B3" w:rsidRPr="006639B3" w:rsidRDefault="006639B3" w:rsidP="006639B3">
      <w:pPr>
        <w:jc w:val="both"/>
        <w:rPr>
          <w:rFonts w:ascii="Times New Roman" w:hAnsi="Times New Roman" w:cs="Times New Roman"/>
          <w:sz w:val="26"/>
        </w:rPr>
      </w:pPr>
    </w:p>
    <w:p w:rsidR="006639B3" w:rsidRPr="006639B3" w:rsidRDefault="006639B3" w:rsidP="006639B3">
      <w:pPr>
        <w:pStyle w:val="4"/>
        <w:spacing w:before="0" w:line="240" w:lineRule="exact"/>
        <w:jc w:val="center"/>
        <w:rPr>
          <w:rFonts w:ascii="Times New Roman" w:hAnsi="Times New Roman"/>
          <w:i w:val="0"/>
          <w:color w:val="auto"/>
        </w:rPr>
      </w:pPr>
      <w:r w:rsidRPr="006639B3">
        <w:rPr>
          <w:rFonts w:ascii="Times New Roman" w:hAnsi="Times New Roman"/>
          <w:i w:val="0"/>
          <w:color w:val="auto"/>
        </w:rPr>
        <w:t>Иные межбюджетные трансферты, предоставляемые из местного бюджета городского поселения «</w:t>
      </w:r>
      <w:proofErr w:type="spellStart"/>
      <w:r w:rsidRPr="006639B3">
        <w:rPr>
          <w:rFonts w:ascii="Times New Roman" w:hAnsi="Times New Roman"/>
          <w:i w:val="0"/>
          <w:color w:val="auto"/>
        </w:rPr>
        <w:t>Идрица</w:t>
      </w:r>
      <w:proofErr w:type="spellEnd"/>
      <w:r w:rsidRPr="006639B3">
        <w:rPr>
          <w:rFonts w:ascii="Times New Roman" w:hAnsi="Times New Roman"/>
          <w:i w:val="0"/>
          <w:color w:val="auto"/>
        </w:rPr>
        <w:t>» на финансирование расходов, бюджету  муниципального образования «</w:t>
      </w:r>
      <w:proofErr w:type="spellStart"/>
      <w:r w:rsidRPr="006639B3">
        <w:rPr>
          <w:rFonts w:ascii="Times New Roman" w:hAnsi="Times New Roman"/>
          <w:i w:val="0"/>
          <w:color w:val="auto"/>
        </w:rPr>
        <w:t>Себежский</w:t>
      </w:r>
      <w:proofErr w:type="spellEnd"/>
      <w:r w:rsidRPr="006639B3">
        <w:rPr>
          <w:rFonts w:ascii="Times New Roman" w:hAnsi="Times New Roman"/>
          <w:i w:val="0"/>
          <w:color w:val="auto"/>
        </w:rPr>
        <w:t xml:space="preserve"> район»</w:t>
      </w:r>
    </w:p>
    <w:p w:rsidR="006639B3" w:rsidRPr="006639B3" w:rsidRDefault="006639B3" w:rsidP="006639B3">
      <w:pPr>
        <w:pStyle w:val="4"/>
        <w:spacing w:before="0" w:line="240" w:lineRule="exact"/>
        <w:jc w:val="center"/>
        <w:rPr>
          <w:rFonts w:ascii="Times New Roman" w:hAnsi="Times New Roman"/>
          <w:i w:val="0"/>
          <w:color w:val="auto"/>
        </w:rPr>
      </w:pPr>
      <w:r w:rsidRPr="006639B3">
        <w:rPr>
          <w:rFonts w:ascii="Times New Roman" w:hAnsi="Times New Roman"/>
          <w:i w:val="0"/>
          <w:color w:val="auto"/>
        </w:rPr>
        <w:t>на 2015 год</w:t>
      </w:r>
    </w:p>
    <w:p w:rsidR="006639B3" w:rsidRPr="006639B3" w:rsidRDefault="006639B3" w:rsidP="006639B3">
      <w:pPr>
        <w:jc w:val="both"/>
        <w:rPr>
          <w:rFonts w:ascii="Times New Roman" w:hAnsi="Times New Roman" w:cs="Times New Roman"/>
        </w:rPr>
      </w:pPr>
      <w:r w:rsidRPr="006639B3">
        <w:rPr>
          <w:rFonts w:ascii="Times New Roman" w:hAnsi="Times New Roman" w:cs="Times New Roman"/>
        </w:rPr>
        <w:t xml:space="preserve"> </w:t>
      </w:r>
    </w:p>
    <w:p w:rsidR="006639B3" w:rsidRPr="006639B3" w:rsidRDefault="006639B3" w:rsidP="006639B3">
      <w:pPr>
        <w:pStyle w:val="af6"/>
        <w:spacing w:line="240" w:lineRule="exact"/>
        <w:ind w:right="-5"/>
      </w:pPr>
      <w:proofErr w:type="spellStart"/>
      <w:proofErr w:type="gramStart"/>
      <w:r w:rsidRPr="006639B3">
        <w:rPr>
          <w:snapToGrid w:val="0"/>
          <w:spacing w:val="-4"/>
        </w:rPr>
        <w:t>тыс</w:t>
      </w:r>
      <w:proofErr w:type="spellEnd"/>
      <w:proofErr w:type="gramEnd"/>
      <w:r w:rsidRPr="006639B3">
        <w:rPr>
          <w:snapToGrid w:val="0"/>
          <w:spacing w:val="-4"/>
        </w:rPr>
        <w:t xml:space="preserve">. </w:t>
      </w:r>
      <w:proofErr w:type="spellStart"/>
      <w:proofErr w:type="gramStart"/>
      <w:r w:rsidRPr="006639B3">
        <w:rPr>
          <w:snapToGrid w:val="0"/>
          <w:spacing w:val="-4"/>
        </w:rPr>
        <w:t>рублей</w:t>
      </w:r>
      <w:proofErr w:type="spellEnd"/>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843"/>
      </w:tblGrid>
      <w:tr w:rsidR="006639B3" w:rsidRPr="006639B3" w:rsidTr="006639B3">
        <w:trPr>
          <w:cantSplit/>
          <w:trHeight w:val="904"/>
        </w:trPr>
        <w:tc>
          <w:tcPr>
            <w:tcW w:w="7513" w:type="dxa"/>
            <w:tcBorders>
              <w:top w:val="single" w:sz="4" w:space="0" w:color="auto"/>
              <w:left w:val="single" w:sz="4" w:space="0" w:color="auto"/>
              <w:bottom w:val="single" w:sz="4" w:space="0" w:color="auto"/>
              <w:right w:val="single" w:sz="4" w:space="0" w:color="auto"/>
            </w:tcBorders>
            <w:vAlign w:val="center"/>
            <w:hideMark/>
          </w:tcPr>
          <w:p w:rsidR="006639B3" w:rsidRPr="006639B3" w:rsidRDefault="006639B3" w:rsidP="006639B3">
            <w:pPr>
              <w:pStyle w:val="af6"/>
              <w:jc w:val="left"/>
            </w:pPr>
            <w:proofErr w:type="spellStart"/>
            <w:r w:rsidRPr="006639B3">
              <w:rPr>
                <w:snapToGrid w:val="0"/>
              </w:rPr>
              <w:t>Наименование</w:t>
            </w:r>
            <w:proofErr w:type="spellEnd"/>
            <w:r w:rsidRPr="006639B3">
              <w:rPr>
                <w:snapToGrid w:val="0"/>
              </w:rPr>
              <w:t xml:space="preserve"> </w:t>
            </w:r>
            <w:proofErr w:type="spellStart"/>
            <w:r w:rsidRPr="006639B3">
              <w:t>передаваемых</w:t>
            </w:r>
            <w:proofErr w:type="spellEnd"/>
            <w:r w:rsidRPr="006639B3">
              <w:t xml:space="preserve"> </w:t>
            </w:r>
            <w:proofErr w:type="spellStart"/>
            <w:r w:rsidRPr="006639B3">
              <w:t>полномочий</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6639B3" w:rsidRPr="006639B3" w:rsidRDefault="006639B3" w:rsidP="006639B3">
            <w:pPr>
              <w:ind w:left="-108" w:firstLine="108"/>
              <w:rPr>
                <w:rFonts w:ascii="Times New Roman" w:hAnsi="Times New Roman" w:cs="Times New Roman"/>
                <w:snapToGrid w:val="0"/>
                <w:color w:val="000000"/>
                <w:spacing w:val="-4"/>
                <w:sz w:val="26"/>
                <w:szCs w:val="26"/>
                <w:lang w:val="en-US" w:eastAsia="en-US"/>
              </w:rPr>
            </w:pPr>
            <w:r w:rsidRPr="006639B3">
              <w:rPr>
                <w:rFonts w:ascii="Times New Roman" w:hAnsi="Times New Roman" w:cs="Times New Roman"/>
                <w:snapToGrid w:val="0"/>
                <w:color w:val="000000"/>
                <w:spacing w:val="-4"/>
              </w:rPr>
              <w:t>Сумма</w:t>
            </w:r>
          </w:p>
          <w:p w:rsidR="006639B3" w:rsidRPr="006639B3" w:rsidRDefault="006639B3" w:rsidP="006639B3">
            <w:pPr>
              <w:ind w:left="-108" w:firstLine="108"/>
              <w:rPr>
                <w:rFonts w:ascii="Times New Roman" w:hAnsi="Times New Roman" w:cs="Times New Roman"/>
                <w:snapToGrid w:val="0"/>
                <w:color w:val="000000"/>
                <w:spacing w:val="-4"/>
                <w:sz w:val="26"/>
                <w:szCs w:val="26"/>
                <w:lang w:val="en-US" w:eastAsia="en-US"/>
              </w:rPr>
            </w:pPr>
          </w:p>
        </w:tc>
      </w:tr>
      <w:tr w:rsidR="006639B3" w:rsidRPr="006639B3" w:rsidTr="006639B3">
        <w:trPr>
          <w:cantSplit/>
          <w:trHeight w:val="90"/>
        </w:trPr>
        <w:tc>
          <w:tcPr>
            <w:tcW w:w="751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6639B3" w:rsidRPr="006639B3" w:rsidRDefault="006639B3" w:rsidP="006639B3">
            <w:pPr>
              <w:rPr>
                <w:rFonts w:ascii="Times New Roman" w:hAnsi="Times New Roman" w:cs="Times New Roman"/>
                <w:snapToGrid w:val="0"/>
                <w:color w:val="000000"/>
                <w:sz w:val="26"/>
                <w:szCs w:val="26"/>
                <w:lang w:val="en-US" w:eastAsia="en-US"/>
              </w:rPr>
            </w:pPr>
            <w:r w:rsidRPr="006639B3">
              <w:rPr>
                <w:rFonts w:ascii="Times New Roman" w:hAnsi="Times New Roman" w:cs="Times New Roman"/>
                <w:snapToGrid w:val="0"/>
                <w:color w:val="000000"/>
              </w:rPr>
              <w:t>1</w:t>
            </w:r>
          </w:p>
        </w:tc>
        <w:tc>
          <w:tcPr>
            <w:tcW w:w="18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639B3" w:rsidRPr="006639B3" w:rsidRDefault="006639B3" w:rsidP="006639B3">
            <w:pPr>
              <w:rPr>
                <w:rFonts w:ascii="Times New Roman" w:hAnsi="Times New Roman" w:cs="Times New Roman"/>
                <w:snapToGrid w:val="0"/>
                <w:color w:val="000000"/>
                <w:sz w:val="26"/>
                <w:szCs w:val="26"/>
                <w:lang w:eastAsia="en-US"/>
              </w:rPr>
            </w:pPr>
            <w:r>
              <w:rPr>
                <w:rFonts w:ascii="Times New Roman" w:hAnsi="Times New Roman" w:cs="Times New Roman"/>
                <w:snapToGrid w:val="0"/>
                <w:color w:val="000000"/>
                <w:sz w:val="26"/>
                <w:szCs w:val="26"/>
                <w:lang w:eastAsia="en-US"/>
              </w:rPr>
              <w:t>2</w:t>
            </w:r>
          </w:p>
        </w:tc>
      </w:tr>
      <w:tr w:rsidR="006639B3" w:rsidRPr="006639B3" w:rsidTr="006639B3">
        <w:trPr>
          <w:cantSplit/>
          <w:trHeight w:val="90"/>
        </w:trPr>
        <w:tc>
          <w:tcPr>
            <w:tcW w:w="751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639B3" w:rsidRPr="006639B3" w:rsidRDefault="006639B3" w:rsidP="006639B3">
            <w:pPr>
              <w:rPr>
                <w:rFonts w:ascii="Times New Roman" w:hAnsi="Times New Roman" w:cs="Times New Roman"/>
                <w:snapToGrid w:val="0"/>
                <w:color w:val="000000"/>
                <w:sz w:val="26"/>
                <w:szCs w:val="26"/>
              </w:rPr>
            </w:pPr>
          </w:p>
          <w:p w:rsidR="006639B3" w:rsidRPr="006639B3" w:rsidRDefault="006639B3" w:rsidP="006639B3">
            <w:pPr>
              <w:rPr>
                <w:rFonts w:ascii="Times New Roman" w:hAnsi="Times New Roman" w:cs="Times New Roman"/>
                <w:snapToGrid w:val="0"/>
                <w:color w:val="000000"/>
                <w:sz w:val="26"/>
                <w:szCs w:val="26"/>
                <w:highlight w:val="yellow"/>
              </w:rPr>
            </w:pPr>
            <w:r w:rsidRPr="006639B3">
              <w:rPr>
                <w:rFonts w:ascii="Times New Roman" w:hAnsi="Times New Roman" w:cs="Times New Roman"/>
                <w:snapToGrid w:val="0"/>
                <w:color w:val="000000"/>
              </w:rPr>
              <w:t>Дорожное хозяйство (дорожные фонды)</w:t>
            </w:r>
          </w:p>
        </w:tc>
        <w:tc>
          <w:tcPr>
            <w:tcW w:w="18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639B3" w:rsidRPr="006639B3" w:rsidRDefault="006639B3" w:rsidP="006639B3">
            <w:pPr>
              <w:rPr>
                <w:rFonts w:ascii="Times New Roman" w:hAnsi="Times New Roman" w:cs="Times New Roman"/>
                <w:b/>
                <w:snapToGrid w:val="0"/>
                <w:color w:val="000000"/>
                <w:sz w:val="26"/>
                <w:szCs w:val="26"/>
                <w:lang w:eastAsia="en-US"/>
              </w:rPr>
            </w:pPr>
          </w:p>
          <w:p w:rsidR="006639B3" w:rsidRPr="006639B3" w:rsidRDefault="006639B3" w:rsidP="006639B3">
            <w:pPr>
              <w:rPr>
                <w:rFonts w:ascii="Times New Roman" w:hAnsi="Times New Roman" w:cs="Times New Roman"/>
                <w:b/>
                <w:snapToGrid w:val="0"/>
                <w:color w:val="000000"/>
                <w:sz w:val="26"/>
                <w:szCs w:val="26"/>
                <w:lang w:eastAsia="en-US"/>
              </w:rPr>
            </w:pPr>
            <w:r w:rsidRPr="006639B3">
              <w:rPr>
                <w:rFonts w:ascii="Times New Roman" w:hAnsi="Times New Roman" w:cs="Times New Roman"/>
                <w:b/>
                <w:snapToGrid w:val="0"/>
                <w:color w:val="000000"/>
                <w:lang w:eastAsia="en-US"/>
              </w:rPr>
              <w:t>100,0</w:t>
            </w:r>
          </w:p>
        </w:tc>
      </w:tr>
      <w:tr w:rsidR="006639B3" w:rsidRPr="006639B3" w:rsidTr="006639B3">
        <w:trPr>
          <w:cantSplit/>
          <w:trHeight w:val="429"/>
        </w:trPr>
        <w:tc>
          <w:tcPr>
            <w:tcW w:w="751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639B3" w:rsidRPr="006639B3" w:rsidRDefault="006639B3" w:rsidP="006639B3">
            <w:pPr>
              <w:rPr>
                <w:rFonts w:ascii="Times New Roman" w:hAnsi="Times New Roman" w:cs="Times New Roman"/>
                <w:snapToGrid w:val="0"/>
                <w:color w:val="000000"/>
                <w:sz w:val="26"/>
                <w:szCs w:val="26"/>
              </w:rPr>
            </w:pPr>
          </w:p>
          <w:p w:rsidR="006639B3" w:rsidRPr="006639B3" w:rsidRDefault="006639B3" w:rsidP="006639B3">
            <w:pPr>
              <w:rPr>
                <w:rFonts w:ascii="Times New Roman" w:hAnsi="Times New Roman" w:cs="Times New Roman"/>
                <w:snapToGrid w:val="0"/>
                <w:color w:val="000000"/>
                <w:sz w:val="26"/>
                <w:szCs w:val="26"/>
              </w:rPr>
            </w:pPr>
            <w:r w:rsidRPr="006639B3">
              <w:rPr>
                <w:rFonts w:ascii="Times New Roman" w:hAnsi="Times New Roman" w:cs="Times New Roman"/>
                <w:snapToGrid w:val="0"/>
                <w:color w:val="000000"/>
              </w:rPr>
              <w:t>Жилищное хозяйство</w:t>
            </w:r>
          </w:p>
        </w:tc>
        <w:tc>
          <w:tcPr>
            <w:tcW w:w="18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639B3" w:rsidRPr="006639B3" w:rsidRDefault="006639B3" w:rsidP="006639B3">
            <w:pPr>
              <w:rPr>
                <w:rFonts w:ascii="Times New Roman" w:hAnsi="Times New Roman" w:cs="Times New Roman"/>
                <w:b/>
                <w:snapToGrid w:val="0"/>
                <w:color w:val="000000"/>
                <w:sz w:val="26"/>
                <w:szCs w:val="26"/>
                <w:lang w:eastAsia="en-US"/>
              </w:rPr>
            </w:pPr>
          </w:p>
          <w:p w:rsidR="006639B3" w:rsidRPr="006639B3" w:rsidRDefault="006639B3" w:rsidP="006639B3">
            <w:pPr>
              <w:rPr>
                <w:rFonts w:ascii="Times New Roman" w:hAnsi="Times New Roman" w:cs="Times New Roman"/>
                <w:b/>
                <w:snapToGrid w:val="0"/>
                <w:color w:val="000000"/>
                <w:sz w:val="26"/>
                <w:szCs w:val="26"/>
                <w:lang w:eastAsia="en-US"/>
              </w:rPr>
            </w:pPr>
            <w:r w:rsidRPr="006639B3">
              <w:rPr>
                <w:rFonts w:ascii="Times New Roman" w:hAnsi="Times New Roman" w:cs="Times New Roman"/>
                <w:b/>
                <w:snapToGrid w:val="0"/>
                <w:color w:val="000000"/>
                <w:lang w:eastAsia="en-US"/>
              </w:rPr>
              <w:t>731,0</w:t>
            </w:r>
          </w:p>
        </w:tc>
      </w:tr>
      <w:tr w:rsidR="006639B3" w:rsidRPr="006639B3" w:rsidTr="006639B3">
        <w:trPr>
          <w:trHeight w:val="360"/>
        </w:trPr>
        <w:tc>
          <w:tcPr>
            <w:tcW w:w="751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rsidR="006639B3" w:rsidRPr="006639B3" w:rsidRDefault="006639B3" w:rsidP="006639B3">
            <w:pPr>
              <w:ind w:right="-30"/>
              <w:rPr>
                <w:rFonts w:ascii="Times New Roman" w:hAnsi="Times New Roman" w:cs="Times New Roman"/>
                <w:b/>
                <w:snapToGrid w:val="0"/>
                <w:color w:val="000000"/>
                <w:sz w:val="26"/>
                <w:szCs w:val="26"/>
                <w:lang w:eastAsia="en-US"/>
              </w:rPr>
            </w:pPr>
            <w:r w:rsidRPr="006639B3">
              <w:rPr>
                <w:rFonts w:ascii="Times New Roman" w:hAnsi="Times New Roman" w:cs="Times New Roman"/>
              </w:rPr>
              <w:t>Коммунальное хозяйство</w:t>
            </w:r>
          </w:p>
        </w:tc>
        <w:tc>
          <w:tcPr>
            <w:tcW w:w="18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639B3" w:rsidRPr="006639B3" w:rsidRDefault="006639B3" w:rsidP="006639B3">
            <w:pPr>
              <w:rPr>
                <w:rFonts w:ascii="Times New Roman" w:hAnsi="Times New Roman" w:cs="Times New Roman"/>
                <w:b/>
                <w:snapToGrid w:val="0"/>
                <w:color w:val="000000"/>
                <w:sz w:val="26"/>
                <w:szCs w:val="26"/>
              </w:rPr>
            </w:pPr>
          </w:p>
          <w:p w:rsidR="006639B3" w:rsidRPr="006639B3" w:rsidRDefault="006639B3" w:rsidP="006639B3">
            <w:pPr>
              <w:rPr>
                <w:rFonts w:ascii="Times New Roman" w:hAnsi="Times New Roman" w:cs="Times New Roman"/>
                <w:b/>
                <w:snapToGrid w:val="0"/>
                <w:color w:val="000000"/>
                <w:sz w:val="26"/>
                <w:szCs w:val="26"/>
                <w:lang w:eastAsia="en-US"/>
              </w:rPr>
            </w:pPr>
            <w:r w:rsidRPr="006639B3">
              <w:rPr>
                <w:rFonts w:ascii="Times New Roman" w:hAnsi="Times New Roman" w:cs="Times New Roman"/>
                <w:b/>
                <w:snapToGrid w:val="0"/>
                <w:color w:val="000000"/>
              </w:rPr>
              <w:t>210,0</w:t>
            </w:r>
          </w:p>
        </w:tc>
      </w:tr>
      <w:tr w:rsidR="006639B3" w:rsidRPr="006639B3" w:rsidTr="006639B3">
        <w:trPr>
          <w:trHeight w:val="569"/>
        </w:trPr>
        <w:tc>
          <w:tcPr>
            <w:tcW w:w="751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rsidR="006639B3" w:rsidRPr="006639B3" w:rsidRDefault="006639B3" w:rsidP="006639B3">
            <w:pPr>
              <w:autoSpaceDE w:val="0"/>
              <w:autoSpaceDN w:val="0"/>
              <w:adjustRightInd w:val="0"/>
              <w:rPr>
                <w:rFonts w:ascii="Times New Roman" w:hAnsi="Times New Roman" w:cs="Times New Roman"/>
                <w:snapToGrid w:val="0"/>
                <w:color w:val="000000"/>
                <w:sz w:val="26"/>
                <w:szCs w:val="26"/>
                <w:lang w:eastAsia="en-US"/>
              </w:rPr>
            </w:pPr>
            <w:r w:rsidRPr="006639B3">
              <w:rPr>
                <w:rFonts w:ascii="Times New Roman" w:hAnsi="Times New Roman" w:cs="Times New Roman"/>
                <w:bCs/>
              </w:rPr>
              <w:t>Другие вопросы в области культуры, кинематографии</w:t>
            </w:r>
          </w:p>
        </w:tc>
        <w:tc>
          <w:tcPr>
            <w:tcW w:w="18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rsidR="006639B3" w:rsidRPr="006639B3" w:rsidRDefault="006639B3" w:rsidP="006639B3">
            <w:pPr>
              <w:rPr>
                <w:rFonts w:ascii="Times New Roman" w:hAnsi="Times New Roman" w:cs="Times New Roman"/>
                <w:b/>
                <w:snapToGrid w:val="0"/>
                <w:color w:val="000000"/>
                <w:sz w:val="26"/>
                <w:szCs w:val="26"/>
                <w:lang w:eastAsia="en-US"/>
              </w:rPr>
            </w:pPr>
            <w:r w:rsidRPr="006639B3">
              <w:rPr>
                <w:rFonts w:ascii="Times New Roman" w:hAnsi="Times New Roman" w:cs="Times New Roman"/>
                <w:b/>
                <w:snapToGrid w:val="0"/>
                <w:color w:val="000000"/>
                <w:lang w:eastAsia="en-US"/>
              </w:rPr>
              <w:t>80,0</w:t>
            </w:r>
          </w:p>
        </w:tc>
      </w:tr>
      <w:tr w:rsidR="006639B3" w:rsidRPr="006639B3" w:rsidTr="006639B3">
        <w:trPr>
          <w:trHeight w:val="523"/>
        </w:trPr>
        <w:tc>
          <w:tcPr>
            <w:tcW w:w="751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rsidR="006639B3" w:rsidRPr="006639B3" w:rsidRDefault="006639B3" w:rsidP="006639B3">
            <w:pPr>
              <w:rPr>
                <w:rFonts w:ascii="Times New Roman" w:hAnsi="Times New Roman" w:cs="Times New Roman"/>
                <w:snapToGrid w:val="0"/>
                <w:color w:val="000000"/>
                <w:sz w:val="26"/>
                <w:szCs w:val="26"/>
                <w:lang w:eastAsia="en-US"/>
              </w:rPr>
            </w:pPr>
            <w:r w:rsidRPr="006639B3">
              <w:rPr>
                <w:rFonts w:ascii="Times New Roman" w:hAnsi="Times New Roman" w:cs="Times New Roman"/>
                <w:snapToGrid w:val="0"/>
                <w:color w:val="000000"/>
              </w:rPr>
              <w:t>ВСЕГО</w:t>
            </w:r>
          </w:p>
        </w:tc>
        <w:tc>
          <w:tcPr>
            <w:tcW w:w="18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rsidR="006639B3" w:rsidRPr="006639B3" w:rsidRDefault="006639B3" w:rsidP="006639B3">
            <w:pPr>
              <w:rPr>
                <w:rFonts w:ascii="Times New Roman" w:hAnsi="Times New Roman" w:cs="Times New Roman"/>
                <w:snapToGrid w:val="0"/>
                <w:color w:val="000000"/>
                <w:sz w:val="26"/>
                <w:szCs w:val="26"/>
                <w:lang w:eastAsia="en-US"/>
              </w:rPr>
            </w:pPr>
            <w:r w:rsidRPr="006639B3">
              <w:rPr>
                <w:rFonts w:ascii="Times New Roman" w:hAnsi="Times New Roman" w:cs="Times New Roman"/>
                <w:b/>
                <w:snapToGrid w:val="0"/>
                <w:color w:val="000000"/>
              </w:rPr>
              <w:t>1121,0</w:t>
            </w:r>
          </w:p>
        </w:tc>
      </w:tr>
    </w:tbl>
    <w:p w:rsidR="006639B3" w:rsidRPr="006639B3" w:rsidRDefault="006639B3" w:rsidP="006639B3">
      <w:pPr>
        <w:jc w:val="both"/>
        <w:rPr>
          <w:rFonts w:ascii="Times New Roman" w:hAnsi="Times New Roman" w:cs="Times New Roman"/>
          <w:sz w:val="26"/>
          <w:szCs w:val="26"/>
          <w:lang w:val="en-US" w:eastAsia="en-US"/>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line="240" w:lineRule="exact"/>
        <w:jc w:val="both"/>
        <w:rPr>
          <w:rFonts w:ascii="Times New Roman" w:hAnsi="Times New Roman" w:cs="Times New Roman"/>
        </w:rPr>
      </w:pPr>
    </w:p>
    <w:p w:rsidR="006639B3" w:rsidRPr="006639B3" w:rsidRDefault="006639B3" w:rsidP="006639B3">
      <w:pPr>
        <w:spacing w:after="0" w:line="240" w:lineRule="exact"/>
        <w:ind w:left="5103"/>
        <w:jc w:val="center"/>
        <w:rPr>
          <w:rFonts w:ascii="Times New Roman" w:hAnsi="Times New Roman" w:cs="Times New Roman"/>
        </w:rPr>
      </w:pPr>
      <w:r w:rsidRPr="006639B3">
        <w:rPr>
          <w:rFonts w:ascii="Times New Roman" w:hAnsi="Times New Roman" w:cs="Times New Roman"/>
        </w:rPr>
        <w:lastRenderedPageBreak/>
        <w:t>Приложение 8</w:t>
      </w: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rPr>
        <w:t>к решению «О бюджете</w:t>
      </w:r>
    </w:p>
    <w:p w:rsidR="006639B3" w:rsidRPr="006639B3" w:rsidRDefault="006639B3" w:rsidP="006639B3">
      <w:pPr>
        <w:spacing w:after="0"/>
        <w:ind w:left="5103"/>
        <w:jc w:val="center"/>
        <w:rPr>
          <w:rFonts w:ascii="Times New Roman" w:hAnsi="Times New Roman" w:cs="Times New Roman"/>
        </w:rPr>
      </w:pPr>
      <w:r w:rsidRPr="006639B3">
        <w:rPr>
          <w:rFonts w:ascii="Times New Roman" w:hAnsi="Times New Roman" w:cs="Times New Roman"/>
        </w:rPr>
        <w:t>муниципального образования                        «</w:t>
      </w:r>
      <w:proofErr w:type="spellStart"/>
      <w:r w:rsidRPr="006639B3">
        <w:rPr>
          <w:rFonts w:ascii="Times New Roman" w:hAnsi="Times New Roman" w:cs="Times New Roman"/>
        </w:rPr>
        <w:t>Идрица</w:t>
      </w:r>
      <w:proofErr w:type="spellEnd"/>
      <w:r w:rsidRPr="006639B3">
        <w:rPr>
          <w:rFonts w:ascii="Times New Roman" w:hAnsi="Times New Roman" w:cs="Times New Roman"/>
        </w:rPr>
        <w:t>» на 2015 год»</w:t>
      </w:r>
    </w:p>
    <w:p w:rsidR="006639B3" w:rsidRPr="006639B3" w:rsidRDefault="006639B3" w:rsidP="006639B3">
      <w:pPr>
        <w:ind w:left="6300"/>
        <w:jc w:val="center"/>
        <w:rPr>
          <w:rFonts w:ascii="Times New Roman" w:hAnsi="Times New Roman" w:cs="Times New Roman"/>
        </w:rPr>
      </w:pPr>
    </w:p>
    <w:p w:rsidR="006639B3" w:rsidRPr="006639B3" w:rsidRDefault="006639B3" w:rsidP="006639B3">
      <w:pPr>
        <w:spacing w:after="0"/>
        <w:jc w:val="center"/>
        <w:rPr>
          <w:rFonts w:ascii="Times New Roman" w:hAnsi="Times New Roman" w:cs="Times New Roman"/>
          <w:b/>
        </w:rPr>
      </w:pPr>
      <w:r w:rsidRPr="006639B3">
        <w:rPr>
          <w:rFonts w:ascii="Times New Roman" w:hAnsi="Times New Roman" w:cs="Times New Roman"/>
          <w:b/>
        </w:rPr>
        <w:t>Источники</w:t>
      </w:r>
    </w:p>
    <w:p w:rsidR="006639B3" w:rsidRPr="006639B3" w:rsidRDefault="006639B3" w:rsidP="006639B3">
      <w:pPr>
        <w:spacing w:after="0"/>
        <w:jc w:val="center"/>
        <w:rPr>
          <w:rFonts w:ascii="Times New Roman" w:hAnsi="Times New Roman" w:cs="Times New Roman"/>
          <w:b/>
        </w:rPr>
      </w:pPr>
      <w:r w:rsidRPr="006639B3">
        <w:rPr>
          <w:rFonts w:ascii="Times New Roman" w:hAnsi="Times New Roman" w:cs="Times New Roman"/>
          <w:b/>
        </w:rPr>
        <w:t>финансирования дефицита местного бюджета на 2015 год</w:t>
      </w:r>
    </w:p>
    <w:p w:rsidR="006639B3" w:rsidRDefault="006639B3" w:rsidP="006639B3">
      <w:pPr>
        <w:pStyle w:val="ConsPlusNormal0"/>
        <w:widowControl/>
        <w:ind w:firstLine="0"/>
        <w:jc w:val="center"/>
        <w:rPr>
          <w:rFonts w:ascii="Times New Roman" w:hAnsi="Times New Roman" w:cs="Times New Roman"/>
          <w:sz w:val="16"/>
          <w:szCs w:val="16"/>
        </w:rPr>
      </w:pPr>
      <w:r w:rsidRPr="006639B3">
        <w:rPr>
          <w:rFonts w:ascii="Times New Roman" w:hAnsi="Times New Roman" w:cs="Times New Roman"/>
          <w:sz w:val="16"/>
          <w:szCs w:val="16"/>
        </w:rPr>
        <w:t>(тыс. рублей)</w:t>
      </w:r>
    </w:p>
    <w:p w:rsidR="006639B3" w:rsidRPr="006639B3" w:rsidRDefault="006639B3" w:rsidP="006639B3">
      <w:pPr>
        <w:pStyle w:val="ConsPlusNormal0"/>
        <w:widowControl/>
        <w:ind w:firstLine="0"/>
        <w:jc w:val="center"/>
        <w:rPr>
          <w:rFonts w:ascii="Times New Roman" w:hAnsi="Times New Roman" w:cs="Times New Roman"/>
          <w:sz w:val="16"/>
          <w:szCs w:val="16"/>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740"/>
        <w:gridCol w:w="1497"/>
      </w:tblGrid>
      <w:tr w:rsidR="006639B3" w:rsidRPr="006639B3" w:rsidTr="006639B3">
        <w:trPr>
          <w:trHeight w:val="954"/>
        </w:trPr>
        <w:tc>
          <w:tcPr>
            <w:tcW w:w="1843"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 xml:space="preserve">             Код</w:t>
            </w: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ind w:firstLine="364"/>
              <w:jc w:val="both"/>
              <w:rPr>
                <w:rFonts w:ascii="Times New Roman" w:hAnsi="Times New Roman" w:cs="Times New Roman"/>
                <w:sz w:val="18"/>
                <w:szCs w:val="18"/>
              </w:rPr>
            </w:pPr>
            <w:r w:rsidRPr="006639B3">
              <w:rPr>
                <w:rFonts w:ascii="Times New Roman" w:hAnsi="Times New Roman" w:cs="Times New Roman"/>
                <w:sz w:val="18"/>
                <w:szCs w:val="18"/>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 xml:space="preserve">       Сумма</w:t>
            </w:r>
          </w:p>
        </w:tc>
      </w:tr>
      <w:tr w:rsidR="006639B3" w:rsidRPr="006639B3" w:rsidTr="006639B3">
        <w:trPr>
          <w:trHeight w:val="610"/>
        </w:trPr>
        <w:tc>
          <w:tcPr>
            <w:tcW w:w="1843"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01050000000000000</w:t>
            </w: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Изменение остатков средств на счетах по учету средств бюджета</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-654,5</w:t>
            </w:r>
          </w:p>
        </w:tc>
      </w:tr>
      <w:tr w:rsidR="006639B3" w:rsidRPr="006639B3" w:rsidTr="006639B3">
        <w:trPr>
          <w:trHeight w:val="562"/>
        </w:trPr>
        <w:tc>
          <w:tcPr>
            <w:tcW w:w="1843"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01050000000000500</w:t>
            </w: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Увеличение остатков средств бюджетов</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-6544,7</w:t>
            </w:r>
          </w:p>
        </w:tc>
      </w:tr>
      <w:tr w:rsidR="006639B3" w:rsidRPr="006639B3" w:rsidTr="006639B3">
        <w:trPr>
          <w:trHeight w:val="556"/>
        </w:trPr>
        <w:tc>
          <w:tcPr>
            <w:tcW w:w="1843"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01050200000000510</w:t>
            </w: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Увеличение прочих остатков средств бюджетов</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i/>
                <w:sz w:val="18"/>
                <w:szCs w:val="18"/>
              </w:rPr>
            </w:pPr>
            <w:r w:rsidRPr="006639B3">
              <w:rPr>
                <w:rFonts w:ascii="Times New Roman" w:hAnsi="Times New Roman" w:cs="Times New Roman"/>
                <w:sz w:val="18"/>
                <w:szCs w:val="18"/>
              </w:rPr>
              <w:t>-6544,7</w:t>
            </w:r>
          </w:p>
        </w:tc>
      </w:tr>
      <w:tr w:rsidR="006639B3" w:rsidRPr="006639B3" w:rsidTr="006639B3">
        <w:trPr>
          <w:trHeight w:val="550"/>
        </w:trPr>
        <w:tc>
          <w:tcPr>
            <w:tcW w:w="1843"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01050201000000510</w:t>
            </w: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Увеличение прочих  остатков денежных средств бюджетов</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-6544,7</w:t>
            </w:r>
          </w:p>
        </w:tc>
      </w:tr>
      <w:tr w:rsidR="006639B3" w:rsidRPr="006639B3" w:rsidTr="006639B3">
        <w:trPr>
          <w:trHeight w:val="572"/>
        </w:trPr>
        <w:tc>
          <w:tcPr>
            <w:tcW w:w="1843"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01050201100000510</w:t>
            </w: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Увеличение прочих  остатков денежных средств бюджетов поселений</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-6544,7</w:t>
            </w:r>
          </w:p>
        </w:tc>
      </w:tr>
      <w:tr w:rsidR="006639B3" w:rsidRPr="006639B3" w:rsidTr="006639B3">
        <w:trPr>
          <w:trHeight w:val="552"/>
        </w:trPr>
        <w:tc>
          <w:tcPr>
            <w:tcW w:w="1843"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01050000000000600</w:t>
            </w: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Уменьшение остатков средств бюджетов</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ind w:left="-254" w:firstLine="254"/>
              <w:jc w:val="both"/>
              <w:rPr>
                <w:rFonts w:ascii="Times New Roman" w:hAnsi="Times New Roman" w:cs="Times New Roman"/>
                <w:sz w:val="18"/>
                <w:szCs w:val="18"/>
              </w:rPr>
            </w:pPr>
          </w:p>
          <w:p w:rsidR="006639B3" w:rsidRPr="006639B3" w:rsidRDefault="006639B3" w:rsidP="006639B3">
            <w:pPr>
              <w:tabs>
                <w:tab w:val="left" w:pos="1275"/>
              </w:tabs>
              <w:ind w:left="-254" w:firstLine="254"/>
              <w:jc w:val="both"/>
              <w:rPr>
                <w:rFonts w:ascii="Times New Roman" w:hAnsi="Times New Roman" w:cs="Times New Roman"/>
                <w:sz w:val="18"/>
                <w:szCs w:val="18"/>
              </w:rPr>
            </w:pPr>
            <w:r w:rsidRPr="006639B3">
              <w:rPr>
                <w:rFonts w:ascii="Times New Roman" w:hAnsi="Times New Roman" w:cs="Times New Roman"/>
                <w:sz w:val="18"/>
                <w:szCs w:val="18"/>
              </w:rPr>
              <w:t>7199,2</w:t>
            </w:r>
          </w:p>
        </w:tc>
      </w:tr>
      <w:tr w:rsidR="006639B3" w:rsidRPr="006639B3" w:rsidTr="006639B3">
        <w:trPr>
          <w:trHeight w:val="560"/>
        </w:trPr>
        <w:tc>
          <w:tcPr>
            <w:tcW w:w="1843"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01050200000000610</w:t>
            </w: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Уменьшение прочих остатков средств бюджетов</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7199,2</w:t>
            </w:r>
          </w:p>
        </w:tc>
      </w:tr>
      <w:tr w:rsidR="006639B3" w:rsidRPr="006639B3" w:rsidTr="006639B3">
        <w:trPr>
          <w:trHeight w:val="554"/>
        </w:trPr>
        <w:tc>
          <w:tcPr>
            <w:tcW w:w="1843"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01050201000000610</w:t>
            </w: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Уменьшение прочих остатков денежных средств бюджетов</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7199,2</w:t>
            </w:r>
          </w:p>
        </w:tc>
      </w:tr>
      <w:tr w:rsidR="006639B3" w:rsidRPr="006639B3" w:rsidTr="006639B3">
        <w:trPr>
          <w:trHeight w:val="548"/>
        </w:trPr>
        <w:tc>
          <w:tcPr>
            <w:tcW w:w="1843"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01050201100000610</w:t>
            </w: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Уменьшение прочих остатков денежных средств бюджетов поселений</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7199,2</w:t>
            </w:r>
          </w:p>
        </w:tc>
      </w:tr>
      <w:tr w:rsidR="006639B3" w:rsidRPr="006639B3" w:rsidTr="006639B3">
        <w:trPr>
          <w:trHeight w:val="570"/>
        </w:trPr>
        <w:tc>
          <w:tcPr>
            <w:tcW w:w="1843"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tc>
        <w:tc>
          <w:tcPr>
            <w:tcW w:w="4740" w:type="dxa"/>
            <w:tcBorders>
              <w:top w:val="single" w:sz="4" w:space="0" w:color="auto"/>
              <w:left w:val="single" w:sz="4" w:space="0" w:color="auto"/>
              <w:bottom w:val="single" w:sz="4" w:space="0" w:color="auto"/>
              <w:right w:val="single" w:sz="4" w:space="0" w:color="auto"/>
            </w:tcBorders>
            <w:hideMark/>
          </w:tcPr>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Итого источников внутреннего финансирования дефицита бюджета поселений</w:t>
            </w:r>
          </w:p>
        </w:tc>
        <w:tc>
          <w:tcPr>
            <w:tcW w:w="1497" w:type="dxa"/>
            <w:tcBorders>
              <w:top w:val="single" w:sz="4" w:space="0" w:color="auto"/>
              <w:left w:val="single" w:sz="4" w:space="0" w:color="auto"/>
              <w:bottom w:val="single" w:sz="4" w:space="0" w:color="auto"/>
              <w:right w:val="single" w:sz="4" w:space="0" w:color="auto"/>
            </w:tcBorders>
          </w:tcPr>
          <w:p w:rsidR="006639B3" w:rsidRPr="006639B3" w:rsidRDefault="006639B3" w:rsidP="006639B3">
            <w:pPr>
              <w:tabs>
                <w:tab w:val="left" w:pos="1275"/>
              </w:tabs>
              <w:jc w:val="both"/>
              <w:rPr>
                <w:rFonts w:ascii="Times New Roman" w:hAnsi="Times New Roman" w:cs="Times New Roman"/>
                <w:sz w:val="18"/>
                <w:szCs w:val="18"/>
              </w:rPr>
            </w:pPr>
          </w:p>
          <w:p w:rsidR="006639B3" w:rsidRPr="006639B3" w:rsidRDefault="006639B3" w:rsidP="006639B3">
            <w:pPr>
              <w:tabs>
                <w:tab w:val="left" w:pos="1275"/>
              </w:tabs>
              <w:jc w:val="both"/>
              <w:rPr>
                <w:rFonts w:ascii="Times New Roman" w:hAnsi="Times New Roman" w:cs="Times New Roman"/>
                <w:sz w:val="18"/>
                <w:szCs w:val="18"/>
              </w:rPr>
            </w:pPr>
            <w:r w:rsidRPr="006639B3">
              <w:rPr>
                <w:rFonts w:ascii="Times New Roman" w:hAnsi="Times New Roman" w:cs="Times New Roman"/>
                <w:sz w:val="18"/>
                <w:szCs w:val="18"/>
              </w:rPr>
              <w:t>654,5</w:t>
            </w:r>
          </w:p>
        </w:tc>
      </w:tr>
    </w:tbl>
    <w:p w:rsidR="006639B3" w:rsidRPr="006639B3" w:rsidRDefault="006639B3" w:rsidP="006639B3">
      <w:pPr>
        <w:pStyle w:val="ConsPlusNonformat"/>
        <w:widowControl/>
        <w:jc w:val="both"/>
        <w:rPr>
          <w:rFonts w:ascii="Times New Roman" w:hAnsi="Times New Roman" w:cs="Times New Roman"/>
        </w:rPr>
      </w:pPr>
    </w:p>
    <w:p w:rsidR="006639B3" w:rsidRPr="006639B3" w:rsidRDefault="006639B3" w:rsidP="006639B3">
      <w:pPr>
        <w:pStyle w:val="ConsPlusNonformat"/>
        <w:widowControl/>
        <w:jc w:val="both"/>
        <w:rPr>
          <w:rFonts w:ascii="Times New Roman" w:hAnsi="Times New Roman" w:cs="Times New Roman"/>
        </w:rPr>
      </w:pPr>
    </w:p>
    <w:p w:rsidR="006639B3" w:rsidRPr="006639B3" w:rsidRDefault="006639B3" w:rsidP="006639B3">
      <w:pPr>
        <w:pStyle w:val="af4"/>
        <w:spacing w:line="360" w:lineRule="auto"/>
        <w:jc w:val="both"/>
        <w:rPr>
          <w:b/>
          <w:szCs w:val="28"/>
          <w:lang w:val="en-US"/>
        </w:rPr>
      </w:pPr>
    </w:p>
    <w:p w:rsidR="006639B3" w:rsidRPr="006639B3" w:rsidRDefault="006639B3" w:rsidP="006639B3">
      <w:pPr>
        <w:pStyle w:val="af4"/>
        <w:spacing w:line="360" w:lineRule="auto"/>
        <w:jc w:val="both"/>
        <w:rPr>
          <w:b/>
          <w:szCs w:val="28"/>
          <w:lang w:val="en-US"/>
        </w:rPr>
      </w:pPr>
    </w:p>
    <w:p w:rsidR="006639B3" w:rsidRPr="006639B3" w:rsidRDefault="006639B3" w:rsidP="006639B3">
      <w:pPr>
        <w:pStyle w:val="af4"/>
        <w:spacing w:line="360" w:lineRule="auto"/>
        <w:jc w:val="both"/>
        <w:rPr>
          <w:b/>
          <w:szCs w:val="28"/>
          <w:lang w:val="en-US"/>
        </w:rPr>
      </w:pPr>
    </w:p>
    <w:p w:rsidR="006639B3" w:rsidRPr="006639B3" w:rsidRDefault="006639B3" w:rsidP="006639B3">
      <w:pPr>
        <w:pStyle w:val="af4"/>
        <w:spacing w:line="360" w:lineRule="auto"/>
        <w:jc w:val="both"/>
        <w:rPr>
          <w:b/>
          <w:szCs w:val="28"/>
          <w:lang w:val="en-US"/>
        </w:rPr>
      </w:pPr>
    </w:p>
    <w:p w:rsidR="006639B3" w:rsidRPr="006639B3" w:rsidRDefault="006639B3" w:rsidP="006639B3">
      <w:pPr>
        <w:pStyle w:val="af4"/>
        <w:spacing w:line="360" w:lineRule="auto"/>
        <w:jc w:val="both"/>
        <w:rPr>
          <w:b/>
          <w:szCs w:val="28"/>
          <w:lang w:val="en-US"/>
        </w:rPr>
      </w:pPr>
    </w:p>
    <w:p w:rsidR="006639B3" w:rsidRPr="006639B3" w:rsidRDefault="006639B3" w:rsidP="006639B3">
      <w:pPr>
        <w:pStyle w:val="af4"/>
        <w:spacing w:line="360" w:lineRule="auto"/>
        <w:jc w:val="both"/>
        <w:rPr>
          <w:b/>
          <w:szCs w:val="28"/>
          <w:lang w:val="en-US"/>
        </w:rPr>
      </w:pPr>
    </w:p>
    <w:p w:rsidR="006639B3" w:rsidRPr="006639B3" w:rsidRDefault="006639B3" w:rsidP="006639B3">
      <w:pPr>
        <w:pStyle w:val="af4"/>
        <w:spacing w:line="360" w:lineRule="auto"/>
        <w:jc w:val="both"/>
        <w:rPr>
          <w:b/>
          <w:szCs w:val="28"/>
          <w:lang w:val="en-US"/>
        </w:rPr>
      </w:pPr>
    </w:p>
    <w:p w:rsidR="006639B3" w:rsidRPr="006639B3" w:rsidRDefault="006639B3" w:rsidP="006639B3">
      <w:pPr>
        <w:pStyle w:val="af4"/>
        <w:spacing w:line="360" w:lineRule="auto"/>
        <w:jc w:val="both"/>
        <w:rPr>
          <w:b/>
          <w:szCs w:val="28"/>
        </w:rPr>
      </w:pPr>
      <w:r w:rsidRPr="006639B3">
        <w:rPr>
          <w:b/>
          <w:szCs w:val="28"/>
        </w:rPr>
        <w:t>ПСКОВСКАЯ ОБЛАСТЬ</w:t>
      </w:r>
    </w:p>
    <w:p w:rsidR="006639B3" w:rsidRPr="006639B3" w:rsidRDefault="006639B3" w:rsidP="006639B3">
      <w:pPr>
        <w:pStyle w:val="af4"/>
        <w:spacing w:line="360" w:lineRule="auto"/>
        <w:jc w:val="both"/>
        <w:rPr>
          <w:b/>
          <w:caps/>
          <w:szCs w:val="28"/>
        </w:rPr>
      </w:pPr>
      <w:r w:rsidRPr="006639B3">
        <w:rPr>
          <w:b/>
          <w:szCs w:val="28"/>
        </w:rPr>
        <w:t xml:space="preserve"> </w:t>
      </w:r>
      <w:r w:rsidRPr="006639B3">
        <w:rPr>
          <w:b/>
          <w:caps/>
          <w:szCs w:val="28"/>
        </w:rPr>
        <w:t xml:space="preserve">Себежский район </w:t>
      </w:r>
    </w:p>
    <w:p w:rsidR="006639B3" w:rsidRPr="006639B3" w:rsidRDefault="006639B3" w:rsidP="006639B3">
      <w:pPr>
        <w:spacing w:line="360" w:lineRule="auto"/>
        <w:jc w:val="both"/>
        <w:rPr>
          <w:rFonts w:ascii="Times New Roman" w:hAnsi="Times New Roman" w:cs="Times New Roman"/>
          <w:b/>
          <w:caps/>
          <w:sz w:val="28"/>
          <w:szCs w:val="28"/>
        </w:rPr>
      </w:pPr>
      <w:r w:rsidRPr="006639B3">
        <w:rPr>
          <w:rFonts w:ascii="Times New Roman" w:hAnsi="Times New Roman" w:cs="Times New Roman"/>
          <w:b/>
          <w:sz w:val="28"/>
          <w:szCs w:val="28"/>
        </w:rPr>
        <w:t xml:space="preserve">СОБРАНИЕ ДЕПУТАТОВ </w:t>
      </w:r>
      <w:r w:rsidRPr="006639B3">
        <w:rPr>
          <w:rFonts w:ascii="Times New Roman" w:hAnsi="Times New Roman" w:cs="Times New Roman"/>
          <w:b/>
          <w:caps/>
          <w:sz w:val="28"/>
          <w:szCs w:val="28"/>
        </w:rPr>
        <w:t>городского поселения «Идрица»</w:t>
      </w:r>
    </w:p>
    <w:p w:rsidR="006639B3" w:rsidRPr="006639B3" w:rsidRDefault="006639B3" w:rsidP="006639B3">
      <w:pPr>
        <w:pStyle w:val="1"/>
        <w:jc w:val="both"/>
        <w:rPr>
          <w:szCs w:val="32"/>
        </w:rPr>
      </w:pPr>
      <w:r w:rsidRPr="006639B3">
        <w:rPr>
          <w:szCs w:val="32"/>
        </w:rPr>
        <w:t>РЕШЕНИЕ</w:t>
      </w:r>
    </w:p>
    <w:p w:rsidR="006639B3" w:rsidRPr="006639B3" w:rsidRDefault="006639B3" w:rsidP="006639B3">
      <w:pPr>
        <w:jc w:val="both"/>
        <w:rPr>
          <w:rFonts w:ascii="Times New Roman" w:hAnsi="Times New Roman" w:cs="Times New Roman"/>
          <w:sz w:val="28"/>
          <w:szCs w:val="28"/>
        </w:rPr>
      </w:pPr>
    </w:p>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ind w:right="5103"/>
        <w:jc w:val="both"/>
        <w:rPr>
          <w:rFonts w:ascii="Times New Roman" w:hAnsi="Times New Roman" w:cs="Times New Roman"/>
          <w:sz w:val="28"/>
          <w:szCs w:val="28"/>
          <w:u w:val="single"/>
        </w:rPr>
      </w:pPr>
      <w:r w:rsidRPr="006639B3">
        <w:rPr>
          <w:rFonts w:ascii="Times New Roman" w:hAnsi="Times New Roman" w:cs="Times New Roman"/>
          <w:sz w:val="28"/>
          <w:szCs w:val="28"/>
        </w:rPr>
        <w:t>от   18.12.2014 г. № 191</w:t>
      </w:r>
    </w:p>
    <w:p w:rsidR="006639B3" w:rsidRPr="006639B3" w:rsidRDefault="006639B3" w:rsidP="006639B3">
      <w:pPr>
        <w:ind w:right="5103"/>
        <w:jc w:val="both"/>
        <w:rPr>
          <w:rFonts w:ascii="Times New Roman" w:hAnsi="Times New Roman" w:cs="Times New Roman"/>
          <w:sz w:val="28"/>
          <w:szCs w:val="28"/>
        </w:rPr>
      </w:pPr>
      <w:proofErr w:type="gramStart"/>
      <w:r w:rsidRPr="006639B3">
        <w:rPr>
          <w:rFonts w:ascii="Times New Roman" w:hAnsi="Times New Roman" w:cs="Times New Roman"/>
          <w:sz w:val="28"/>
          <w:szCs w:val="28"/>
        </w:rPr>
        <w:t>(принято на пятидесятой сессии</w:t>
      </w:r>
      <w:proofErr w:type="gramEnd"/>
    </w:p>
    <w:p w:rsidR="006639B3" w:rsidRPr="006639B3" w:rsidRDefault="006639B3" w:rsidP="006639B3">
      <w:pPr>
        <w:ind w:right="5103"/>
        <w:jc w:val="both"/>
        <w:rPr>
          <w:rFonts w:ascii="Times New Roman" w:hAnsi="Times New Roman" w:cs="Times New Roman"/>
          <w:sz w:val="28"/>
          <w:szCs w:val="28"/>
        </w:rPr>
      </w:pPr>
      <w:r w:rsidRPr="006639B3">
        <w:rPr>
          <w:rFonts w:ascii="Times New Roman" w:hAnsi="Times New Roman" w:cs="Times New Roman"/>
          <w:sz w:val="28"/>
          <w:szCs w:val="28"/>
        </w:rPr>
        <w:t>Собрания депутатов городского</w:t>
      </w:r>
    </w:p>
    <w:p w:rsidR="006639B3" w:rsidRPr="006639B3" w:rsidRDefault="006639B3" w:rsidP="006639B3">
      <w:pPr>
        <w:ind w:right="5103"/>
        <w:jc w:val="both"/>
        <w:rPr>
          <w:rFonts w:ascii="Times New Roman" w:hAnsi="Times New Roman" w:cs="Times New Roman"/>
          <w:sz w:val="28"/>
          <w:szCs w:val="28"/>
        </w:rPr>
      </w:pPr>
      <w:r w:rsidRPr="006639B3">
        <w:rPr>
          <w:rFonts w:ascii="Times New Roman" w:hAnsi="Times New Roman" w:cs="Times New Roman"/>
          <w:sz w:val="28"/>
          <w:szCs w:val="28"/>
        </w:rPr>
        <w:t>поселения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второго созыва)</w:t>
      </w:r>
    </w:p>
    <w:p w:rsidR="006639B3" w:rsidRPr="006639B3" w:rsidRDefault="006639B3" w:rsidP="006639B3">
      <w:pPr>
        <w:ind w:right="5103"/>
        <w:jc w:val="both"/>
        <w:rPr>
          <w:rFonts w:ascii="Times New Roman" w:hAnsi="Times New Roman" w:cs="Times New Roman"/>
          <w:sz w:val="28"/>
          <w:szCs w:val="28"/>
        </w:rPr>
      </w:pPr>
    </w:p>
    <w:p w:rsidR="006639B3" w:rsidRPr="006639B3" w:rsidRDefault="006639B3" w:rsidP="006639B3">
      <w:pPr>
        <w:jc w:val="both"/>
        <w:outlineLvl w:val="0"/>
        <w:rPr>
          <w:rFonts w:ascii="Times New Roman" w:hAnsi="Times New Roman" w:cs="Times New Roman"/>
          <w:bCs/>
          <w:kern w:val="36"/>
          <w:sz w:val="28"/>
          <w:szCs w:val="28"/>
        </w:rPr>
      </w:pPr>
      <w:r w:rsidRPr="006639B3">
        <w:rPr>
          <w:rFonts w:ascii="Times New Roman" w:hAnsi="Times New Roman" w:cs="Times New Roman"/>
          <w:bCs/>
          <w:kern w:val="36"/>
          <w:sz w:val="28"/>
          <w:szCs w:val="28"/>
        </w:rPr>
        <w:t>О согласии на преобразование</w:t>
      </w:r>
    </w:p>
    <w:p w:rsidR="006639B3" w:rsidRPr="006639B3" w:rsidRDefault="006639B3" w:rsidP="006639B3">
      <w:pPr>
        <w:jc w:val="both"/>
        <w:outlineLvl w:val="0"/>
        <w:rPr>
          <w:rFonts w:ascii="Times New Roman" w:hAnsi="Times New Roman" w:cs="Times New Roman"/>
          <w:bCs/>
          <w:kern w:val="36"/>
          <w:sz w:val="28"/>
          <w:szCs w:val="28"/>
        </w:rPr>
      </w:pPr>
      <w:r w:rsidRPr="006639B3">
        <w:rPr>
          <w:rFonts w:ascii="Times New Roman" w:hAnsi="Times New Roman" w:cs="Times New Roman"/>
          <w:bCs/>
          <w:kern w:val="36"/>
          <w:sz w:val="28"/>
          <w:szCs w:val="28"/>
        </w:rPr>
        <w:t xml:space="preserve"> муниципального образования</w:t>
      </w:r>
    </w:p>
    <w:p w:rsidR="006639B3" w:rsidRPr="006639B3" w:rsidRDefault="006639B3" w:rsidP="006639B3">
      <w:pPr>
        <w:jc w:val="both"/>
        <w:outlineLvl w:val="0"/>
        <w:rPr>
          <w:rFonts w:ascii="Times New Roman" w:hAnsi="Times New Roman" w:cs="Times New Roman"/>
          <w:bCs/>
          <w:kern w:val="36"/>
          <w:sz w:val="28"/>
          <w:szCs w:val="28"/>
        </w:rPr>
      </w:pPr>
      <w:r w:rsidRPr="006639B3">
        <w:rPr>
          <w:rFonts w:ascii="Times New Roman" w:hAnsi="Times New Roman" w:cs="Times New Roman"/>
          <w:bCs/>
          <w:kern w:val="36"/>
          <w:sz w:val="28"/>
          <w:szCs w:val="28"/>
        </w:rPr>
        <w:t xml:space="preserve"> городское поселение «</w:t>
      </w:r>
      <w:proofErr w:type="spellStart"/>
      <w:r w:rsidRPr="006639B3">
        <w:rPr>
          <w:rFonts w:ascii="Times New Roman" w:hAnsi="Times New Roman" w:cs="Times New Roman"/>
          <w:bCs/>
          <w:kern w:val="36"/>
          <w:sz w:val="28"/>
          <w:szCs w:val="28"/>
        </w:rPr>
        <w:t>Идрица</w:t>
      </w:r>
      <w:proofErr w:type="spellEnd"/>
      <w:r w:rsidRPr="006639B3">
        <w:rPr>
          <w:rFonts w:ascii="Times New Roman" w:hAnsi="Times New Roman" w:cs="Times New Roman"/>
          <w:bCs/>
          <w:kern w:val="36"/>
          <w:sz w:val="28"/>
          <w:szCs w:val="28"/>
        </w:rPr>
        <w:t xml:space="preserve">» </w:t>
      </w:r>
    </w:p>
    <w:p w:rsidR="006639B3" w:rsidRPr="006639B3" w:rsidRDefault="006639B3" w:rsidP="006639B3">
      <w:pPr>
        <w:ind w:firstLine="567"/>
        <w:jc w:val="both"/>
        <w:rPr>
          <w:rFonts w:ascii="Times New Roman" w:hAnsi="Times New Roman" w:cs="Times New Roman"/>
          <w:sz w:val="28"/>
          <w:szCs w:val="28"/>
        </w:rPr>
      </w:pPr>
    </w:p>
    <w:p w:rsidR="006639B3" w:rsidRPr="006639B3" w:rsidRDefault="006639B3" w:rsidP="006639B3">
      <w:pPr>
        <w:ind w:firstLine="567"/>
        <w:jc w:val="both"/>
        <w:rPr>
          <w:rFonts w:ascii="Times New Roman" w:hAnsi="Times New Roman" w:cs="Times New Roman"/>
          <w:sz w:val="28"/>
          <w:szCs w:val="28"/>
        </w:rPr>
      </w:pPr>
      <w:r w:rsidRPr="006639B3">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Законом Псковской области от 09.10.2006 № 580-ОЗ «О местном самоуправлении в Псковской области», Уставом муниципального образования  городское поселение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Собрание депутатов городского поселения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решило:</w:t>
      </w:r>
    </w:p>
    <w:p w:rsidR="006639B3" w:rsidRPr="006639B3" w:rsidRDefault="006639B3" w:rsidP="006639B3">
      <w:pPr>
        <w:ind w:firstLine="567"/>
        <w:jc w:val="both"/>
        <w:rPr>
          <w:rFonts w:ascii="Times New Roman" w:hAnsi="Times New Roman" w:cs="Times New Roman"/>
          <w:sz w:val="28"/>
          <w:szCs w:val="28"/>
        </w:rPr>
      </w:pPr>
      <w:r w:rsidRPr="006639B3">
        <w:rPr>
          <w:rFonts w:ascii="Times New Roman" w:hAnsi="Times New Roman" w:cs="Times New Roman"/>
          <w:sz w:val="28"/>
          <w:szCs w:val="28"/>
        </w:rPr>
        <w:t xml:space="preserve">1. </w:t>
      </w:r>
      <w:proofErr w:type="gramStart"/>
      <w:r w:rsidRPr="006639B3">
        <w:rPr>
          <w:rFonts w:ascii="Times New Roman" w:hAnsi="Times New Roman" w:cs="Times New Roman"/>
          <w:sz w:val="28"/>
          <w:szCs w:val="28"/>
        </w:rPr>
        <w:t>Выразить согласие на преобразование муниципального образования городское поселение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путем объединения муниципальных образований «Красная волость», «</w:t>
      </w:r>
      <w:proofErr w:type="spellStart"/>
      <w:r w:rsidRPr="006639B3">
        <w:rPr>
          <w:rFonts w:ascii="Times New Roman" w:hAnsi="Times New Roman" w:cs="Times New Roman"/>
          <w:sz w:val="28"/>
          <w:szCs w:val="28"/>
        </w:rPr>
        <w:t>Мостищенская</w:t>
      </w:r>
      <w:proofErr w:type="spellEnd"/>
      <w:r w:rsidRPr="006639B3">
        <w:rPr>
          <w:rFonts w:ascii="Times New Roman" w:hAnsi="Times New Roman" w:cs="Times New Roman"/>
          <w:sz w:val="28"/>
          <w:szCs w:val="28"/>
        </w:rPr>
        <w:t xml:space="preserve"> волость», «</w:t>
      </w:r>
      <w:proofErr w:type="spellStart"/>
      <w:r w:rsidRPr="006639B3">
        <w:rPr>
          <w:rFonts w:ascii="Times New Roman" w:hAnsi="Times New Roman" w:cs="Times New Roman"/>
          <w:sz w:val="28"/>
          <w:szCs w:val="28"/>
        </w:rPr>
        <w:t>Максютинская</w:t>
      </w:r>
      <w:proofErr w:type="spellEnd"/>
      <w:r w:rsidRPr="006639B3">
        <w:rPr>
          <w:rFonts w:ascii="Times New Roman" w:hAnsi="Times New Roman" w:cs="Times New Roman"/>
          <w:sz w:val="28"/>
          <w:szCs w:val="28"/>
        </w:rPr>
        <w:t xml:space="preserve"> </w:t>
      </w:r>
      <w:r w:rsidRPr="006639B3">
        <w:rPr>
          <w:rFonts w:ascii="Times New Roman" w:hAnsi="Times New Roman" w:cs="Times New Roman"/>
          <w:sz w:val="28"/>
          <w:szCs w:val="28"/>
        </w:rPr>
        <w:lastRenderedPageBreak/>
        <w:t>волость», «</w:t>
      </w:r>
      <w:proofErr w:type="spellStart"/>
      <w:r w:rsidRPr="006639B3">
        <w:rPr>
          <w:rFonts w:ascii="Times New Roman" w:hAnsi="Times New Roman" w:cs="Times New Roman"/>
          <w:sz w:val="28"/>
          <w:szCs w:val="28"/>
        </w:rPr>
        <w:t>Бояриновская</w:t>
      </w:r>
      <w:proofErr w:type="spellEnd"/>
      <w:r w:rsidRPr="006639B3">
        <w:rPr>
          <w:rFonts w:ascii="Times New Roman" w:hAnsi="Times New Roman" w:cs="Times New Roman"/>
          <w:sz w:val="28"/>
          <w:szCs w:val="28"/>
        </w:rPr>
        <w:t xml:space="preserve"> волость»,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и образования муниципального образования  городское поселение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в границах муниципальных образований «Красная волость», «</w:t>
      </w:r>
      <w:proofErr w:type="spellStart"/>
      <w:r w:rsidRPr="006639B3">
        <w:rPr>
          <w:rFonts w:ascii="Times New Roman" w:hAnsi="Times New Roman" w:cs="Times New Roman"/>
          <w:sz w:val="28"/>
          <w:szCs w:val="28"/>
        </w:rPr>
        <w:t>Мостищенская</w:t>
      </w:r>
      <w:proofErr w:type="spellEnd"/>
      <w:r w:rsidRPr="006639B3">
        <w:rPr>
          <w:rFonts w:ascii="Times New Roman" w:hAnsi="Times New Roman" w:cs="Times New Roman"/>
          <w:sz w:val="28"/>
          <w:szCs w:val="28"/>
        </w:rPr>
        <w:t xml:space="preserve"> волость», «</w:t>
      </w:r>
      <w:proofErr w:type="spellStart"/>
      <w:r w:rsidRPr="006639B3">
        <w:rPr>
          <w:rFonts w:ascii="Times New Roman" w:hAnsi="Times New Roman" w:cs="Times New Roman"/>
          <w:sz w:val="28"/>
          <w:szCs w:val="28"/>
        </w:rPr>
        <w:t>Максютинская</w:t>
      </w:r>
      <w:proofErr w:type="spellEnd"/>
      <w:r w:rsidRPr="006639B3">
        <w:rPr>
          <w:rFonts w:ascii="Times New Roman" w:hAnsi="Times New Roman" w:cs="Times New Roman"/>
          <w:sz w:val="28"/>
          <w:szCs w:val="28"/>
        </w:rPr>
        <w:t xml:space="preserve"> волость», «</w:t>
      </w:r>
      <w:proofErr w:type="spellStart"/>
      <w:r w:rsidRPr="006639B3">
        <w:rPr>
          <w:rFonts w:ascii="Times New Roman" w:hAnsi="Times New Roman" w:cs="Times New Roman"/>
          <w:sz w:val="28"/>
          <w:szCs w:val="28"/>
        </w:rPr>
        <w:t>Бояриновская</w:t>
      </w:r>
      <w:proofErr w:type="spellEnd"/>
      <w:r w:rsidRPr="006639B3">
        <w:rPr>
          <w:rFonts w:ascii="Times New Roman" w:hAnsi="Times New Roman" w:cs="Times New Roman"/>
          <w:sz w:val="28"/>
          <w:szCs w:val="28"/>
        </w:rPr>
        <w:t xml:space="preserve"> волость»,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xml:space="preserve">», исключая их общие границы, со статусом городского поселения и административным центром в рабочем поселке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w:t>
      </w:r>
      <w:proofErr w:type="gramEnd"/>
    </w:p>
    <w:p w:rsidR="006639B3" w:rsidRPr="006639B3" w:rsidRDefault="006639B3" w:rsidP="006639B3">
      <w:pPr>
        <w:autoSpaceDE w:val="0"/>
        <w:autoSpaceDN w:val="0"/>
        <w:adjustRightInd w:val="0"/>
        <w:ind w:firstLine="709"/>
        <w:jc w:val="both"/>
        <w:rPr>
          <w:rFonts w:ascii="Times New Roman" w:hAnsi="Times New Roman" w:cs="Times New Roman"/>
          <w:color w:val="000000"/>
          <w:sz w:val="28"/>
          <w:szCs w:val="28"/>
        </w:rPr>
      </w:pPr>
      <w:r w:rsidRPr="006639B3">
        <w:rPr>
          <w:rFonts w:ascii="Times New Roman" w:hAnsi="Times New Roman" w:cs="Times New Roman"/>
          <w:sz w:val="28"/>
          <w:szCs w:val="28"/>
        </w:rPr>
        <w:t xml:space="preserve">2 Настоящее решение подлежит официальному обнародованию в </w:t>
      </w:r>
      <w:proofErr w:type="spellStart"/>
      <w:r w:rsidRPr="006639B3">
        <w:rPr>
          <w:rFonts w:ascii="Times New Roman" w:hAnsi="Times New Roman" w:cs="Times New Roman"/>
          <w:color w:val="000000"/>
          <w:sz w:val="28"/>
          <w:szCs w:val="28"/>
        </w:rPr>
        <w:t>Идрицкой</w:t>
      </w:r>
      <w:proofErr w:type="spellEnd"/>
      <w:r w:rsidRPr="006639B3">
        <w:rPr>
          <w:rFonts w:ascii="Times New Roman" w:hAnsi="Times New Roman" w:cs="Times New Roman"/>
          <w:color w:val="000000"/>
          <w:sz w:val="28"/>
          <w:szCs w:val="28"/>
        </w:rPr>
        <w:t xml:space="preserve"> поселковой библиотеке-филиале муниципального учреждения культуры «</w:t>
      </w:r>
      <w:proofErr w:type="spellStart"/>
      <w:r w:rsidRPr="006639B3">
        <w:rPr>
          <w:rFonts w:ascii="Times New Roman" w:hAnsi="Times New Roman" w:cs="Times New Roman"/>
          <w:color w:val="000000"/>
          <w:sz w:val="28"/>
          <w:szCs w:val="28"/>
        </w:rPr>
        <w:t>Себежская</w:t>
      </w:r>
      <w:proofErr w:type="spellEnd"/>
      <w:r w:rsidRPr="006639B3">
        <w:rPr>
          <w:rFonts w:ascii="Times New Roman" w:hAnsi="Times New Roman" w:cs="Times New Roman"/>
          <w:color w:val="000000"/>
          <w:sz w:val="28"/>
          <w:szCs w:val="28"/>
        </w:rPr>
        <w:t xml:space="preserve"> центральная районная библиотека» и на сайте </w:t>
      </w:r>
      <w:proofErr w:type="spellStart"/>
      <w:r w:rsidRPr="006639B3">
        <w:rPr>
          <w:rFonts w:ascii="Times New Roman" w:hAnsi="Times New Roman" w:cs="Times New Roman"/>
          <w:color w:val="000000"/>
          <w:sz w:val="28"/>
          <w:szCs w:val="28"/>
        </w:rPr>
        <w:t>Себежского</w:t>
      </w:r>
      <w:proofErr w:type="spellEnd"/>
      <w:r w:rsidRPr="006639B3">
        <w:rPr>
          <w:rFonts w:ascii="Times New Roman" w:hAnsi="Times New Roman" w:cs="Times New Roman"/>
          <w:color w:val="000000"/>
          <w:sz w:val="28"/>
          <w:szCs w:val="28"/>
        </w:rPr>
        <w:t xml:space="preserve"> района.</w:t>
      </w:r>
    </w:p>
    <w:p w:rsidR="006639B3" w:rsidRPr="006639B3" w:rsidRDefault="006639B3" w:rsidP="006639B3">
      <w:pPr>
        <w:ind w:firstLine="567"/>
        <w:jc w:val="both"/>
        <w:rPr>
          <w:rFonts w:ascii="Times New Roman" w:hAnsi="Times New Roman" w:cs="Times New Roman"/>
          <w:color w:val="000000"/>
          <w:kern w:val="2"/>
          <w:sz w:val="28"/>
          <w:szCs w:val="28"/>
        </w:rPr>
      </w:pPr>
    </w:p>
    <w:p w:rsidR="006639B3" w:rsidRPr="006639B3" w:rsidRDefault="006639B3" w:rsidP="006639B3">
      <w:pPr>
        <w:jc w:val="both"/>
        <w:rPr>
          <w:rFonts w:ascii="Times New Roman" w:hAnsi="Times New Roman" w:cs="Times New Roman"/>
          <w:sz w:val="28"/>
          <w:szCs w:val="28"/>
        </w:rPr>
      </w:pPr>
      <w:r w:rsidRPr="006639B3">
        <w:rPr>
          <w:rFonts w:ascii="Times New Roman" w:hAnsi="Times New Roman" w:cs="Times New Roman"/>
          <w:sz w:val="28"/>
          <w:szCs w:val="28"/>
        </w:rPr>
        <w:t>Глава городского поселения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С.И.Нилов</w:t>
      </w:r>
    </w:p>
    <w:p w:rsidR="006639B3" w:rsidRPr="006639B3" w:rsidRDefault="006639B3" w:rsidP="006639B3">
      <w:pPr>
        <w:pStyle w:val="aff1"/>
        <w:ind w:firstLine="709"/>
        <w:jc w:val="both"/>
      </w:pPr>
    </w:p>
    <w:p w:rsidR="006639B3" w:rsidRPr="006639B3" w:rsidRDefault="006639B3" w:rsidP="006639B3">
      <w:pPr>
        <w:jc w:val="both"/>
        <w:rPr>
          <w:rFonts w:ascii="Times New Roman" w:hAnsi="Times New Roman" w:cs="Times New Roman"/>
          <w:b/>
          <w:sz w:val="28"/>
          <w:szCs w:val="28"/>
        </w:rPr>
      </w:pPr>
      <w:r w:rsidRPr="006639B3">
        <w:rPr>
          <w:rFonts w:ascii="Times New Roman" w:hAnsi="Times New Roman" w:cs="Times New Roman"/>
          <w:b/>
          <w:sz w:val="28"/>
          <w:szCs w:val="28"/>
        </w:rPr>
        <w:t>ПСКОВСКАЯ ОБЛАСТЬ</w:t>
      </w:r>
    </w:p>
    <w:p w:rsidR="006639B3" w:rsidRPr="006639B3" w:rsidRDefault="006639B3" w:rsidP="006639B3">
      <w:pPr>
        <w:jc w:val="both"/>
        <w:rPr>
          <w:rFonts w:ascii="Times New Roman" w:hAnsi="Times New Roman" w:cs="Times New Roman"/>
          <w:b/>
          <w:sz w:val="28"/>
          <w:szCs w:val="28"/>
        </w:rPr>
      </w:pPr>
      <w:r w:rsidRPr="006639B3">
        <w:rPr>
          <w:rFonts w:ascii="Times New Roman" w:hAnsi="Times New Roman" w:cs="Times New Roman"/>
          <w:b/>
          <w:sz w:val="28"/>
          <w:szCs w:val="28"/>
        </w:rPr>
        <w:t>СЕБЕЖСКИЙ РАЙОН</w:t>
      </w:r>
    </w:p>
    <w:p w:rsidR="006639B3" w:rsidRPr="006639B3" w:rsidRDefault="006639B3" w:rsidP="006639B3">
      <w:pPr>
        <w:jc w:val="both"/>
        <w:rPr>
          <w:rFonts w:ascii="Times New Roman" w:hAnsi="Times New Roman" w:cs="Times New Roman"/>
          <w:b/>
          <w:sz w:val="28"/>
          <w:szCs w:val="28"/>
        </w:rPr>
      </w:pPr>
      <w:r w:rsidRPr="006639B3">
        <w:rPr>
          <w:rFonts w:ascii="Times New Roman" w:hAnsi="Times New Roman" w:cs="Times New Roman"/>
          <w:b/>
          <w:sz w:val="28"/>
          <w:szCs w:val="28"/>
        </w:rPr>
        <w:t>СОБРАНИЕ ДЕПУТАТОВ ГОРОДСКОГО ПОСЕЛЕНИЯ  «ИДРИЦА»</w:t>
      </w:r>
    </w:p>
    <w:p w:rsidR="006639B3" w:rsidRPr="006639B3" w:rsidRDefault="006639B3" w:rsidP="006639B3">
      <w:pPr>
        <w:jc w:val="both"/>
        <w:rPr>
          <w:rFonts w:ascii="Times New Roman" w:hAnsi="Times New Roman" w:cs="Times New Roman"/>
          <w:b/>
          <w:sz w:val="28"/>
          <w:szCs w:val="28"/>
        </w:rPr>
      </w:pPr>
    </w:p>
    <w:p w:rsidR="006639B3" w:rsidRPr="006639B3" w:rsidRDefault="006639B3" w:rsidP="006639B3">
      <w:pPr>
        <w:jc w:val="both"/>
        <w:rPr>
          <w:rFonts w:ascii="Times New Roman" w:hAnsi="Times New Roman" w:cs="Times New Roman"/>
          <w:b/>
          <w:sz w:val="32"/>
          <w:szCs w:val="32"/>
        </w:rPr>
      </w:pPr>
      <w:r w:rsidRPr="006639B3">
        <w:rPr>
          <w:rFonts w:ascii="Times New Roman" w:hAnsi="Times New Roman" w:cs="Times New Roman"/>
          <w:b/>
          <w:sz w:val="32"/>
          <w:szCs w:val="32"/>
        </w:rPr>
        <w:t>РЕШЕНИЕ</w:t>
      </w:r>
    </w:p>
    <w:p w:rsidR="006639B3" w:rsidRPr="006639B3" w:rsidRDefault="006639B3" w:rsidP="006639B3">
      <w:pPr>
        <w:ind w:right="1134"/>
        <w:jc w:val="both"/>
        <w:rPr>
          <w:rFonts w:ascii="Times New Roman" w:hAnsi="Times New Roman" w:cs="Times New Roman"/>
          <w:b/>
          <w:sz w:val="28"/>
          <w:szCs w:val="28"/>
        </w:rPr>
      </w:pPr>
    </w:p>
    <w:p w:rsidR="006639B3" w:rsidRPr="006639B3" w:rsidRDefault="006639B3" w:rsidP="006639B3">
      <w:pPr>
        <w:jc w:val="both"/>
        <w:rPr>
          <w:rFonts w:ascii="Times New Roman" w:hAnsi="Times New Roman" w:cs="Times New Roman"/>
          <w:sz w:val="26"/>
          <w:szCs w:val="26"/>
        </w:rPr>
      </w:pPr>
    </w:p>
    <w:p w:rsidR="006639B3" w:rsidRPr="006639B3" w:rsidRDefault="006639B3" w:rsidP="006639B3">
      <w:pPr>
        <w:ind w:right="5103"/>
        <w:jc w:val="both"/>
        <w:rPr>
          <w:rFonts w:ascii="Times New Roman" w:hAnsi="Times New Roman" w:cs="Times New Roman"/>
          <w:sz w:val="28"/>
          <w:szCs w:val="28"/>
          <w:u w:val="single"/>
        </w:rPr>
      </w:pPr>
      <w:r w:rsidRPr="006639B3">
        <w:rPr>
          <w:rFonts w:ascii="Times New Roman" w:hAnsi="Times New Roman" w:cs="Times New Roman"/>
          <w:sz w:val="28"/>
          <w:szCs w:val="28"/>
        </w:rPr>
        <w:t>от   18.12.2014 г. № 192</w:t>
      </w:r>
    </w:p>
    <w:p w:rsidR="006639B3" w:rsidRPr="006639B3" w:rsidRDefault="006639B3" w:rsidP="006639B3">
      <w:pPr>
        <w:ind w:right="5103"/>
        <w:jc w:val="both"/>
        <w:rPr>
          <w:rFonts w:ascii="Times New Roman" w:hAnsi="Times New Roman" w:cs="Times New Roman"/>
          <w:sz w:val="28"/>
          <w:szCs w:val="28"/>
        </w:rPr>
      </w:pPr>
      <w:proofErr w:type="gramStart"/>
      <w:r w:rsidRPr="006639B3">
        <w:rPr>
          <w:rFonts w:ascii="Times New Roman" w:hAnsi="Times New Roman" w:cs="Times New Roman"/>
          <w:sz w:val="28"/>
          <w:szCs w:val="28"/>
        </w:rPr>
        <w:t>(принято на пятидесятой сессии</w:t>
      </w:r>
      <w:proofErr w:type="gramEnd"/>
    </w:p>
    <w:p w:rsidR="006639B3" w:rsidRPr="006639B3" w:rsidRDefault="006639B3" w:rsidP="006639B3">
      <w:pPr>
        <w:ind w:right="5103"/>
        <w:jc w:val="both"/>
        <w:rPr>
          <w:rFonts w:ascii="Times New Roman" w:hAnsi="Times New Roman" w:cs="Times New Roman"/>
          <w:sz w:val="28"/>
          <w:szCs w:val="28"/>
        </w:rPr>
      </w:pPr>
      <w:r w:rsidRPr="006639B3">
        <w:rPr>
          <w:rFonts w:ascii="Times New Roman" w:hAnsi="Times New Roman" w:cs="Times New Roman"/>
          <w:sz w:val="28"/>
          <w:szCs w:val="28"/>
        </w:rPr>
        <w:t>Собрания депутатов городского</w:t>
      </w:r>
    </w:p>
    <w:p w:rsidR="006639B3" w:rsidRPr="006639B3" w:rsidRDefault="006639B3" w:rsidP="006639B3">
      <w:pPr>
        <w:ind w:right="5103"/>
        <w:jc w:val="both"/>
        <w:rPr>
          <w:rFonts w:ascii="Times New Roman" w:hAnsi="Times New Roman" w:cs="Times New Roman"/>
          <w:sz w:val="28"/>
          <w:szCs w:val="28"/>
        </w:rPr>
      </w:pPr>
      <w:r w:rsidRPr="006639B3">
        <w:rPr>
          <w:rFonts w:ascii="Times New Roman" w:hAnsi="Times New Roman" w:cs="Times New Roman"/>
          <w:sz w:val="28"/>
          <w:szCs w:val="28"/>
        </w:rPr>
        <w:t>поселения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второго созыва)</w:t>
      </w:r>
    </w:p>
    <w:p w:rsidR="006639B3" w:rsidRPr="006639B3" w:rsidRDefault="006639B3" w:rsidP="006639B3">
      <w:pPr>
        <w:pStyle w:val="aff1"/>
        <w:jc w:val="both"/>
        <w:rPr>
          <w:sz w:val="28"/>
          <w:szCs w:val="28"/>
          <w:u w:val="single"/>
        </w:rPr>
      </w:pPr>
    </w:p>
    <w:p w:rsidR="006639B3" w:rsidRPr="006639B3" w:rsidRDefault="006639B3" w:rsidP="006639B3">
      <w:pPr>
        <w:pStyle w:val="24"/>
        <w:spacing w:after="0" w:line="276" w:lineRule="auto"/>
        <w:rPr>
          <w:bCs/>
          <w:sz w:val="28"/>
          <w:szCs w:val="28"/>
        </w:rPr>
      </w:pPr>
      <w:r w:rsidRPr="006639B3">
        <w:rPr>
          <w:sz w:val="28"/>
          <w:szCs w:val="28"/>
        </w:rPr>
        <w:t xml:space="preserve">«Об </w:t>
      </w:r>
      <w:r w:rsidRPr="006639B3">
        <w:rPr>
          <w:bCs/>
          <w:sz w:val="28"/>
          <w:szCs w:val="28"/>
        </w:rPr>
        <w:t>утверждении структуры администрации</w:t>
      </w:r>
    </w:p>
    <w:p w:rsidR="006639B3" w:rsidRPr="006639B3" w:rsidRDefault="006639B3" w:rsidP="006639B3">
      <w:pPr>
        <w:pStyle w:val="24"/>
        <w:spacing w:after="0" w:line="276" w:lineRule="auto"/>
        <w:rPr>
          <w:sz w:val="28"/>
          <w:szCs w:val="28"/>
        </w:rPr>
      </w:pPr>
      <w:r w:rsidRPr="006639B3">
        <w:rPr>
          <w:bCs/>
          <w:sz w:val="28"/>
          <w:szCs w:val="28"/>
        </w:rPr>
        <w:t>городского поселения «</w:t>
      </w:r>
      <w:proofErr w:type="spellStart"/>
      <w:r w:rsidRPr="006639B3">
        <w:rPr>
          <w:bCs/>
          <w:sz w:val="28"/>
          <w:szCs w:val="28"/>
        </w:rPr>
        <w:t>Идрица</w:t>
      </w:r>
      <w:proofErr w:type="spellEnd"/>
      <w:r w:rsidRPr="006639B3">
        <w:rPr>
          <w:sz w:val="28"/>
          <w:szCs w:val="28"/>
        </w:rPr>
        <w:t>»</w:t>
      </w:r>
    </w:p>
    <w:p w:rsidR="006639B3" w:rsidRPr="006639B3" w:rsidRDefault="006639B3" w:rsidP="006639B3">
      <w:pPr>
        <w:pStyle w:val="aff1"/>
        <w:jc w:val="both"/>
        <w:rPr>
          <w:sz w:val="28"/>
          <w:szCs w:val="28"/>
        </w:rPr>
      </w:pPr>
    </w:p>
    <w:p w:rsidR="006639B3" w:rsidRPr="006639B3" w:rsidRDefault="006639B3" w:rsidP="006639B3">
      <w:pPr>
        <w:pStyle w:val="aff1"/>
        <w:jc w:val="both"/>
        <w:rPr>
          <w:sz w:val="28"/>
          <w:szCs w:val="28"/>
        </w:rPr>
      </w:pPr>
      <w:r w:rsidRPr="006639B3">
        <w:rPr>
          <w:sz w:val="28"/>
          <w:szCs w:val="28"/>
        </w:rPr>
        <w:t xml:space="preserve">         В    соответствии  с   пунктом  13  статьи  22   Устава   муниципального образования «</w:t>
      </w:r>
      <w:proofErr w:type="spellStart"/>
      <w:r w:rsidRPr="006639B3">
        <w:rPr>
          <w:sz w:val="28"/>
          <w:szCs w:val="28"/>
        </w:rPr>
        <w:t>Идрица</w:t>
      </w:r>
      <w:proofErr w:type="spellEnd"/>
      <w:r w:rsidRPr="006639B3">
        <w:rPr>
          <w:sz w:val="28"/>
          <w:szCs w:val="28"/>
        </w:rPr>
        <w:t>»,  Собрание депутатов городского поселения «</w:t>
      </w:r>
      <w:proofErr w:type="spellStart"/>
      <w:r w:rsidRPr="006639B3">
        <w:rPr>
          <w:sz w:val="28"/>
          <w:szCs w:val="28"/>
        </w:rPr>
        <w:t>Идрица</w:t>
      </w:r>
      <w:proofErr w:type="spellEnd"/>
      <w:r w:rsidRPr="006639B3">
        <w:rPr>
          <w:sz w:val="28"/>
          <w:szCs w:val="28"/>
        </w:rPr>
        <w:t>»  решило:</w:t>
      </w:r>
    </w:p>
    <w:p w:rsidR="006639B3" w:rsidRPr="006639B3" w:rsidRDefault="006639B3" w:rsidP="006639B3">
      <w:pPr>
        <w:pStyle w:val="aff1"/>
        <w:jc w:val="both"/>
        <w:rPr>
          <w:sz w:val="28"/>
          <w:szCs w:val="28"/>
        </w:rPr>
      </w:pPr>
    </w:p>
    <w:p w:rsidR="006639B3" w:rsidRPr="006639B3" w:rsidRDefault="006639B3" w:rsidP="006639B3">
      <w:pPr>
        <w:pStyle w:val="aff1"/>
        <w:jc w:val="both"/>
        <w:rPr>
          <w:sz w:val="28"/>
          <w:szCs w:val="28"/>
        </w:rPr>
      </w:pPr>
      <w:r w:rsidRPr="006639B3">
        <w:rPr>
          <w:sz w:val="28"/>
          <w:szCs w:val="28"/>
        </w:rPr>
        <w:t xml:space="preserve">         1.Утвердить с 01.01.2015 структуру Администрации городского поселения «</w:t>
      </w:r>
      <w:proofErr w:type="spellStart"/>
      <w:r w:rsidRPr="006639B3">
        <w:rPr>
          <w:sz w:val="28"/>
          <w:szCs w:val="28"/>
        </w:rPr>
        <w:t>Идрица</w:t>
      </w:r>
      <w:proofErr w:type="spellEnd"/>
      <w:r w:rsidRPr="006639B3">
        <w:rPr>
          <w:sz w:val="28"/>
          <w:szCs w:val="28"/>
        </w:rPr>
        <w:t>»  в следующем составе:</w:t>
      </w:r>
    </w:p>
    <w:p w:rsidR="006639B3" w:rsidRPr="006639B3" w:rsidRDefault="006639B3" w:rsidP="006639B3">
      <w:pPr>
        <w:pStyle w:val="aff1"/>
        <w:jc w:val="both"/>
        <w:rPr>
          <w:sz w:val="28"/>
          <w:szCs w:val="28"/>
        </w:rPr>
      </w:pPr>
      <w:r w:rsidRPr="006639B3">
        <w:rPr>
          <w:sz w:val="28"/>
          <w:szCs w:val="28"/>
        </w:rPr>
        <w:t xml:space="preserve">          - Глава администрации городского поселения «</w:t>
      </w:r>
      <w:proofErr w:type="spellStart"/>
      <w:r w:rsidRPr="006639B3">
        <w:rPr>
          <w:sz w:val="28"/>
          <w:szCs w:val="28"/>
        </w:rPr>
        <w:t>Идрица</w:t>
      </w:r>
      <w:proofErr w:type="spellEnd"/>
      <w:r w:rsidRPr="006639B3">
        <w:rPr>
          <w:sz w:val="28"/>
          <w:szCs w:val="28"/>
        </w:rPr>
        <w:t>»   - 1</w:t>
      </w:r>
    </w:p>
    <w:p w:rsidR="006639B3" w:rsidRPr="006639B3" w:rsidRDefault="006639B3" w:rsidP="006639B3">
      <w:pPr>
        <w:pStyle w:val="aff1"/>
        <w:jc w:val="both"/>
        <w:rPr>
          <w:sz w:val="28"/>
          <w:szCs w:val="28"/>
        </w:rPr>
      </w:pPr>
      <w:r w:rsidRPr="006639B3">
        <w:rPr>
          <w:sz w:val="28"/>
          <w:szCs w:val="28"/>
        </w:rPr>
        <w:t xml:space="preserve">          - Консультант  - 1</w:t>
      </w:r>
    </w:p>
    <w:p w:rsidR="006639B3" w:rsidRPr="006639B3" w:rsidRDefault="006639B3" w:rsidP="006639B3">
      <w:pPr>
        <w:pStyle w:val="aff1"/>
        <w:jc w:val="both"/>
        <w:rPr>
          <w:sz w:val="28"/>
          <w:szCs w:val="28"/>
        </w:rPr>
      </w:pPr>
      <w:r w:rsidRPr="006639B3">
        <w:rPr>
          <w:sz w:val="28"/>
          <w:szCs w:val="28"/>
        </w:rPr>
        <w:t xml:space="preserve">          - Главный специалист   - 2</w:t>
      </w:r>
    </w:p>
    <w:p w:rsidR="006639B3" w:rsidRPr="006639B3" w:rsidRDefault="006639B3" w:rsidP="006639B3">
      <w:pPr>
        <w:pStyle w:val="aff1"/>
        <w:jc w:val="both"/>
        <w:rPr>
          <w:sz w:val="28"/>
          <w:szCs w:val="28"/>
        </w:rPr>
      </w:pPr>
      <w:r w:rsidRPr="006639B3">
        <w:rPr>
          <w:sz w:val="28"/>
          <w:szCs w:val="28"/>
        </w:rPr>
        <w:t xml:space="preserve">          - Делопроизводитель - 1</w:t>
      </w:r>
    </w:p>
    <w:p w:rsidR="006639B3" w:rsidRPr="006639B3" w:rsidRDefault="006639B3" w:rsidP="006639B3">
      <w:pPr>
        <w:pStyle w:val="aff1"/>
        <w:jc w:val="both"/>
        <w:rPr>
          <w:sz w:val="28"/>
          <w:szCs w:val="28"/>
        </w:rPr>
      </w:pPr>
      <w:r w:rsidRPr="006639B3">
        <w:rPr>
          <w:sz w:val="28"/>
          <w:szCs w:val="28"/>
        </w:rPr>
        <w:t xml:space="preserve">          - Водитель – 1</w:t>
      </w:r>
    </w:p>
    <w:p w:rsidR="006639B3" w:rsidRPr="006639B3" w:rsidRDefault="006639B3" w:rsidP="006639B3">
      <w:pPr>
        <w:pStyle w:val="aff1"/>
        <w:jc w:val="both"/>
        <w:rPr>
          <w:sz w:val="28"/>
          <w:szCs w:val="28"/>
        </w:rPr>
      </w:pPr>
      <w:r w:rsidRPr="006639B3">
        <w:rPr>
          <w:sz w:val="28"/>
          <w:szCs w:val="28"/>
        </w:rPr>
        <w:t xml:space="preserve">          - Уборщица  - 1</w:t>
      </w:r>
    </w:p>
    <w:p w:rsidR="006639B3" w:rsidRPr="006639B3" w:rsidRDefault="006639B3" w:rsidP="006639B3">
      <w:pPr>
        <w:pStyle w:val="aff1"/>
        <w:jc w:val="both"/>
        <w:rPr>
          <w:sz w:val="28"/>
          <w:szCs w:val="28"/>
        </w:rPr>
      </w:pPr>
    </w:p>
    <w:p w:rsidR="006639B3" w:rsidRPr="006639B3" w:rsidRDefault="006639B3" w:rsidP="006639B3">
      <w:pPr>
        <w:pStyle w:val="aff1"/>
        <w:ind w:firstLine="709"/>
        <w:jc w:val="both"/>
        <w:rPr>
          <w:sz w:val="28"/>
          <w:szCs w:val="28"/>
        </w:rPr>
      </w:pPr>
      <w:r w:rsidRPr="006639B3">
        <w:rPr>
          <w:sz w:val="28"/>
          <w:szCs w:val="28"/>
        </w:rPr>
        <w:t xml:space="preserve">2. Обнародовать настоящее Решение путем размещения в </w:t>
      </w:r>
      <w:proofErr w:type="spellStart"/>
      <w:r w:rsidRPr="006639B3">
        <w:rPr>
          <w:sz w:val="28"/>
          <w:szCs w:val="28"/>
        </w:rPr>
        <w:t>Идрицкой</w:t>
      </w:r>
      <w:proofErr w:type="spellEnd"/>
      <w:r w:rsidRPr="006639B3">
        <w:rPr>
          <w:sz w:val="28"/>
          <w:szCs w:val="28"/>
        </w:rPr>
        <w:t xml:space="preserve"> библиотеке–филиале муниципального учреждения культуры «</w:t>
      </w:r>
      <w:proofErr w:type="spellStart"/>
      <w:r w:rsidRPr="006639B3">
        <w:rPr>
          <w:sz w:val="28"/>
          <w:szCs w:val="28"/>
        </w:rPr>
        <w:t>Себежская</w:t>
      </w:r>
      <w:proofErr w:type="spellEnd"/>
      <w:r w:rsidRPr="006639B3">
        <w:rPr>
          <w:sz w:val="28"/>
          <w:szCs w:val="28"/>
        </w:rPr>
        <w:t xml:space="preserve"> центральная районная библиотека». </w:t>
      </w:r>
    </w:p>
    <w:p w:rsidR="006639B3" w:rsidRPr="006639B3" w:rsidRDefault="006639B3" w:rsidP="006639B3">
      <w:pPr>
        <w:ind w:firstLine="720"/>
        <w:jc w:val="both"/>
        <w:rPr>
          <w:rFonts w:ascii="Times New Roman" w:hAnsi="Times New Roman" w:cs="Times New Roman"/>
          <w:sz w:val="28"/>
          <w:szCs w:val="28"/>
        </w:rPr>
      </w:pPr>
    </w:p>
    <w:p w:rsidR="006639B3" w:rsidRPr="006639B3" w:rsidRDefault="006639B3" w:rsidP="006639B3">
      <w:pPr>
        <w:ind w:firstLine="720"/>
        <w:jc w:val="both"/>
        <w:rPr>
          <w:rFonts w:ascii="Times New Roman" w:hAnsi="Times New Roman" w:cs="Times New Roman"/>
          <w:sz w:val="28"/>
          <w:szCs w:val="28"/>
        </w:rPr>
      </w:pPr>
    </w:p>
    <w:p w:rsidR="006639B3" w:rsidRPr="006639B3" w:rsidRDefault="006639B3" w:rsidP="006639B3">
      <w:pPr>
        <w:shd w:val="clear" w:color="auto" w:fill="FFFFFF"/>
        <w:spacing w:before="100" w:beforeAutospacing="1" w:after="100" w:afterAutospacing="1" w:line="312" w:lineRule="auto"/>
        <w:jc w:val="both"/>
        <w:rPr>
          <w:rFonts w:ascii="Times New Roman" w:hAnsi="Times New Roman" w:cs="Times New Roman"/>
          <w:color w:val="3E3E3E"/>
          <w:sz w:val="28"/>
          <w:szCs w:val="28"/>
        </w:rPr>
      </w:pPr>
      <w:r w:rsidRPr="006639B3">
        <w:rPr>
          <w:rFonts w:ascii="Times New Roman" w:hAnsi="Times New Roman" w:cs="Times New Roman"/>
          <w:sz w:val="28"/>
          <w:szCs w:val="28"/>
        </w:rPr>
        <w:t>Глава городского поселения «</w:t>
      </w:r>
      <w:proofErr w:type="spellStart"/>
      <w:r w:rsidRPr="006639B3">
        <w:rPr>
          <w:rFonts w:ascii="Times New Roman" w:hAnsi="Times New Roman" w:cs="Times New Roman"/>
          <w:sz w:val="28"/>
          <w:szCs w:val="28"/>
        </w:rPr>
        <w:t>Идрица</w:t>
      </w:r>
      <w:proofErr w:type="spellEnd"/>
      <w:r w:rsidRPr="006639B3">
        <w:rPr>
          <w:rFonts w:ascii="Times New Roman" w:hAnsi="Times New Roman" w:cs="Times New Roman"/>
          <w:sz w:val="28"/>
          <w:szCs w:val="28"/>
        </w:rPr>
        <w:t>»                                    С.И. Нилов</w:t>
      </w:r>
    </w:p>
    <w:p w:rsidR="0076693A" w:rsidRPr="006639B3" w:rsidRDefault="0076693A" w:rsidP="006639B3">
      <w:pPr>
        <w:jc w:val="both"/>
        <w:rPr>
          <w:rFonts w:ascii="Times New Roman" w:hAnsi="Times New Roman" w:cs="Times New Roman"/>
        </w:rPr>
      </w:pPr>
    </w:p>
    <w:sectPr w:rsidR="0076693A" w:rsidRPr="00663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8EC80C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320486E"/>
    <w:lvl w:ilvl="0">
      <w:start w:val="1"/>
      <w:numFmt w:val="bullet"/>
      <w:pStyle w:val="a"/>
      <w:lvlText w:val=""/>
      <w:lvlJc w:val="left"/>
      <w:pPr>
        <w:tabs>
          <w:tab w:val="num" w:pos="360"/>
        </w:tabs>
        <w:ind w:left="360" w:hanging="360"/>
      </w:pPr>
      <w:rPr>
        <w:rFonts w:ascii="Symbol" w:hAnsi="Symbol" w:hint="default"/>
      </w:rPr>
    </w:lvl>
  </w:abstractNum>
  <w:abstractNum w:abstractNumId="2">
    <w:nsid w:val="45AF13A5"/>
    <w:multiLevelType w:val="hybridMultilevel"/>
    <w:tmpl w:val="60C25F84"/>
    <w:lvl w:ilvl="0" w:tplc="A0AA35B6">
      <w:start w:val="1"/>
      <w:numFmt w:val="bullet"/>
      <w:pStyle w:val="a0"/>
      <w:lvlText w:val="-"/>
      <w:lvlJc w:val="left"/>
      <w:pPr>
        <w:ind w:left="644"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num>
  <w:num w:numId="3">
    <w:abstractNumId w:val="0"/>
  </w:num>
  <w:num w:numId="4">
    <w:abstractNumId w:val="2"/>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39B3"/>
    <w:rsid w:val="006639B3"/>
    <w:rsid w:val="00766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endnote text" w:qFormat="1"/>
    <w:lsdException w:name="List" w:qFormat="1"/>
    <w:lsdException w:name="List Bullet" w:qFormat="1"/>
    <w:lsdException w:name="List Bullet 2" w:qFormat="1"/>
    <w:lsdException w:name="Title" w:semiHidden="0" w:unhideWhenUsed="0" w:qFormat="1"/>
    <w:lsdException w:name="Default Paragraph Font" w:uiPriority="1"/>
    <w:lsdException w:name="Body Text" w:qFormat="1"/>
    <w:lsdException w:name="Body Text Indent" w:qFormat="1"/>
    <w:lsdException w:name="List Continue 2" w:qFormat="1"/>
    <w:lsdException w:name="Subtitle" w:semiHidden="0" w:uiPriority="0" w:unhideWhenUsed="0" w:qFormat="1"/>
    <w:lsdException w:name="Body Text 2" w:qFormat="1"/>
    <w:lsdException w:name="Body Text 3" w:qFormat="1"/>
    <w:lsdException w:name="Body Text Indent 3" w:qFormat="1"/>
    <w:lsdException w:name="Block Text"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Table Professional"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Раздел Договора,H1,&quot;Алмаз&quot;"/>
    <w:basedOn w:val="a1"/>
    <w:next w:val="a1"/>
    <w:link w:val="10"/>
    <w:qFormat/>
    <w:rsid w:val="006639B3"/>
    <w:pPr>
      <w:keepNext/>
      <w:spacing w:after="0" w:line="240" w:lineRule="auto"/>
      <w:jc w:val="center"/>
      <w:outlineLvl w:val="0"/>
    </w:pPr>
    <w:rPr>
      <w:rFonts w:ascii="Times New Roman" w:eastAsia="Times New Roman" w:hAnsi="Times New Roman" w:cs="Times New Roman"/>
      <w:b/>
      <w:sz w:val="32"/>
      <w:szCs w:val="20"/>
    </w:rPr>
  </w:style>
  <w:style w:type="paragraph" w:styleId="20">
    <w:name w:val="heading 2"/>
    <w:aliases w:val="H2,&quot;Изумруд&quot;"/>
    <w:basedOn w:val="a1"/>
    <w:next w:val="a1"/>
    <w:link w:val="21"/>
    <w:unhideWhenUsed/>
    <w:qFormat/>
    <w:rsid w:val="006639B3"/>
    <w:pPr>
      <w:keepNext/>
      <w:spacing w:before="240" w:after="60" w:line="240" w:lineRule="auto"/>
      <w:jc w:val="both"/>
      <w:outlineLvl w:val="1"/>
    </w:pPr>
    <w:rPr>
      <w:rFonts w:ascii="Cambria" w:eastAsia="Times New Roman" w:hAnsi="Cambria" w:cs="Times New Roman"/>
      <w:b/>
      <w:bCs/>
      <w:i/>
      <w:iCs/>
      <w:sz w:val="28"/>
      <w:szCs w:val="28"/>
    </w:rPr>
  </w:style>
  <w:style w:type="paragraph" w:styleId="3">
    <w:name w:val="heading 3"/>
    <w:basedOn w:val="a1"/>
    <w:next w:val="a1"/>
    <w:link w:val="30"/>
    <w:uiPriority w:val="9"/>
    <w:semiHidden/>
    <w:unhideWhenUsed/>
    <w:qFormat/>
    <w:rsid w:val="006639B3"/>
    <w:pPr>
      <w:keepNext/>
      <w:keepLines/>
      <w:spacing w:before="200" w:after="0"/>
      <w:jc w:val="both"/>
      <w:outlineLvl w:val="2"/>
    </w:pPr>
    <w:rPr>
      <w:rFonts w:ascii="Cambria" w:eastAsia="Times New Roman" w:hAnsi="Cambria" w:cs="Times New Roman"/>
      <w:b/>
      <w:bCs/>
      <w:color w:val="4F81BD"/>
      <w:sz w:val="26"/>
      <w:szCs w:val="26"/>
    </w:rPr>
  </w:style>
  <w:style w:type="paragraph" w:styleId="4">
    <w:name w:val="heading 4"/>
    <w:basedOn w:val="a1"/>
    <w:next w:val="a1"/>
    <w:link w:val="40"/>
    <w:semiHidden/>
    <w:unhideWhenUsed/>
    <w:qFormat/>
    <w:rsid w:val="006639B3"/>
    <w:pPr>
      <w:keepNext/>
      <w:keepLines/>
      <w:spacing w:before="200" w:after="0"/>
      <w:jc w:val="both"/>
      <w:outlineLvl w:val="3"/>
    </w:pPr>
    <w:rPr>
      <w:rFonts w:ascii="Cambria" w:eastAsia="Times New Roman" w:hAnsi="Cambria" w:cs="Times New Roman"/>
      <w:b/>
      <w:bCs/>
      <w:i/>
      <w:iCs/>
      <w:color w:val="4F81BD"/>
      <w:sz w:val="26"/>
      <w:szCs w:val="26"/>
    </w:rPr>
  </w:style>
  <w:style w:type="paragraph" w:styleId="5">
    <w:name w:val="heading 5"/>
    <w:basedOn w:val="a1"/>
    <w:next w:val="a1"/>
    <w:link w:val="50"/>
    <w:semiHidden/>
    <w:unhideWhenUsed/>
    <w:qFormat/>
    <w:rsid w:val="006639B3"/>
    <w:pPr>
      <w:keepNext/>
      <w:spacing w:after="0" w:line="240" w:lineRule="auto"/>
      <w:ind w:firstLine="567"/>
      <w:jc w:val="both"/>
      <w:outlineLvl w:val="4"/>
    </w:pPr>
    <w:rPr>
      <w:rFonts w:ascii="Times New Roman" w:eastAsia="Times New Roman" w:hAnsi="Times New Roman" w:cs="Times New Roman"/>
      <w:sz w:val="28"/>
      <w:szCs w:val="20"/>
    </w:rPr>
  </w:style>
  <w:style w:type="paragraph" w:styleId="6">
    <w:name w:val="heading 6"/>
    <w:aliases w:val="H6"/>
    <w:basedOn w:val="a1"/>
    <w:next w:val="a1"/>
    <w:link w:val="60"/>
    <w:unhideWhenUsed/>
    <w:qFormat/>
    <w:rsid w:val="006639B3"/>
    <w:pPr>
      <w:spacing w:before="240" w:after="60"/>
      <w:jc w:val="both"/>
      <w:outlineLvl w:val="5"/>
    </w:pPr>
    <w:rPr>
      <w:rFonts w:ascii="Times New Roman" w:eastAsia="Times New Roman" w:hAnsi="Times New Roman" w:cs="Times New Roman"/>
      <w:b/>
      <w:bCs/>
      <w:sz w:val="26"/>
      <w:szCs w:val="26"/>
    </w:rPr>
  </w:style>
  <w:style w:type="paragraph" w:styleId="7">
    <w:name w:val="heading 7"/>
    <w:basedOn w:val="a1"/>
    <w:next w:val="a1"/>
    <w:link w:val="70"/>
    <w:uiPriority w:val="99"/>
    <w:semiHidden/>
    <w:unhideWhenUsed/>
    <w:qFormat/>
    <w:rsid w:val="006639B3"/>
    <w:pPr>
      <w:keepNext/>
      <w:spacing w:after="0" w:line="240" w:lineRule="auto"/>
      <w:jc w:val="center"/>
      <w:outlineLvl w:val="6"/>
    </w:pPr>
    <w:rPr>
      <w:rFonts w:ascii="Times New Roman" w:eastAsia="Times New Roman" w:hAnsi="Times New Roman" w:cs="Times New Roman"/>
      <w:spacing w:val="24"/>
      <w:sz w:val="28"/>
      <w:szCs w:val="20"/>
    </w:rPr>
  </w:style>
  <w:style w:type="paragraph" w:styleId="8">
    <w:name w:val="heading 8"/>
    <w:basedOn w:val="a1"/>
    <w:next w:val="a1"/>
    <w:link w:val="80"/>
    <w:uiPriority w:val="9"/>
    <w:semiHidden/>
    <w:unhideWhenUsed/>
    <w:qFormat/>
    <w:rsid w:val="006639B3"/>
    <w:pPr>
      <w:spacing w:before="240" w:after="60"/>
      <w:jc w:val="both"/>
      <w:outlineLvl w:val="7"/>
    </w:pPr>
    <w:rPr>
      <w:rFonts w:ascii="Times New Roman" w:eastAsia="Times New Roman" w:hAnsi="Times New Roman" w:cs="Times New Roman"/>
      <w:i/>
      <w:iCs/>
      <w:sz w:val="24"/>
      <w:szCs w:val="24"/>
    </w:rPr>
  </w:style>
  <w:style w:type="paragraph" w:styleId="9">
    <w:name w:val="heading 9"/>
    <w:basedOn w:val="a1"/>
    <w:next w:val="a1"/>
    <w:link w:val="90"/>
    <w:uiPriority w:val="99"/>
    <w:semiHidden/>
    <w:unhideWhenUsed/>
    <w:qFormat/>
    <w:rsid w:val="006639B3"/>
    <w:pPr>
      <w:keepNext/>
      <w:spacing w:after="0" w:line="240" w:lineRule="auto"/>
      <w:outlineLvl w:val="8"/>
    </w:pPr>
    <w:rPr>
      <w:rFonts w:ascii="Times New Roman" w:eastAsia="Times New Roman" w:hAnsi="Times New Roman" w:cs="Times New Roman"/>
      <w:b/>
      <w:color w:val="00000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rsid w:val="006639B3"/>
    <w:rPr>
      <w:rFonts w:ascii="Times New Roman" w:eastAsia="Times New Roman" w:hAnsi="Times New Roman" w:cs="Times New Roman"/>
      <w:b/>
      <w:sz w:val="32"/>
      <w:szCs w:val="20"/>
    </w:rPr>
  </w:style>
  <w:style w:type="character" w:customStyle="1" w:styleId="21">
    <w:name w:val="Заголовок 2 Знак"/>
    <w:aliases w:val="H2 Знак,&quot;Изумруд&quot; Знак"/>
    <w:basedOn w:val="a2"/>
    <w:link w:val="20"/>
    <w:rsid w:val="006639B3"/>
    <w:rPr>
      <w:rFonts w:ascii="Cambria" w:eastAsia="Times New Roman" w:hAnsi="Cambria" w:cs="Times New Roman"/>
      <w:b/>
      <w:bCs/>
      <w:i/>
      <w:iCs/>
      <w:sz w:val="28"/>
      <w:szCs w:val="28"/>
    </w:rPr>
  </w:style>
  <w:style w:type="character" w:customStyle="1" w:styleId="30">
    <w:name w:val="Заголовок 3 Знак"/>
    <w:basedOn w:val="a2"/>
    <w:link w:val="3"/>
    <w:uiPriority w:val="9"/>
    <w:semiHidden/>
    <w:rsid w:val="006639B3"/>
    <w:rPr>
      <w:rFonts w:ascii="Cambria" w:eastAsia="Times New Roman" w:hAnsi="Cambria" w:cs="Times New Roman"/>
      <w:b/>
      <w:bCs/>
      <w:color w:val="4F81BD"/>
      <w:sz w:val="26"/>
      <w:szCs w:val="26"/>
    </w:rPr>
  </w:style>
  <w:style w:type="character" w:customStyle="1" w:styleId="40">
    <w:name w:val="Заголовок 4 Знак"/>
    <w:basedOn w:val="a2"/>
    <w:link w:val="4"/>
    <w:semiHidden/>
    <w:rsid w:val="006639B3"/>
    <w:rPr>
      <w:rFonts w:ascii="Cambria" w:eastAsia="Times New Roman" w:hAnsi="Cambria" w:cs="Times New Roman"/>
      <w:b/>
      <w:bCs/>
      <w:i/>
      <w:iCs/>
      <w:color w:val="4F81BD"/>
      <w:sz w:val="26"/>
      <w:szCs w:val="26"/>
    </w:rPr>
  </w:style>
  <w:style w:type="character" w:customStyle="1" w:styleId="50">
    <w:name w:val="Заголовок 5 Знак"/>
    <w:basedOn w:val="a2"/>
    <w:link w:val="5"/>
    <w:semiHidden/>
    <w:rsid w:val="006639B3"/>
    <w:rPr>
      <w:rFonts w:ascii="Times New Roman" w:eastAsia="Times New Roman" w:hAnsi="Times New Roman" w:cs="Times New Roman"/>
      <w:sz w:val="28"/>
      <w:szCs w:val="20"/>
    </w:rPr>
  </w:style>
  <w:style w:type="character" w:customStyle="1" w:styleId="60">
    <w:name w:val="Заголовок 6 Знак"/>
    <w:aliases w:val="H6 Знак"/>
    <w:basedOn w:val="a2"/>
    <w:link w:val="6"/>
    <w:rsid w:val="006639B3"/>
    <w:rPr>
      <w:rFonts w:ascii="Times New Roman" w:eastAsia="Times New Roman" w:hAnsi="Times New Roman" w:cs="Times New Roman"/>
      <w:b/>
      <w:bCs/>
      <w:sz w:val="26"/>
      <w:szCs w:val="26"/>
    </w:rPr>
  </w:style>
  <w:style w:type="character" w:customStyle="1" w:styleId="70">
    <w:name w:val="Заголовок 7 Знак"/>
    <w:basedOn w:val="a2"/>
    <w:link w:val="7"/>
    <w:uiPriority w:val="99"/>
    <w:semiHidden/>
    <w:rsid w:val="006639B3"/>
    <w:rPr>
      <w:rFonts w:ascii="Times New Roman" w:eastAsia="Times New Roman" w:hAnsi="Times New Roman" w:cs="Times New Roman"/>
      <w:spacing w:val="24"/>
      <w:sz w:val="28"/>
      <w:szCs w:val="20"/>
    </w:rPr>
  </w:style>
  <w:style w:type="character" w:customStyle="1" w:styleId="80">
    <w:name w:val="Заголовок 8 Знак"/>
    <w:basedOn w:val="a2"/>
    <w:link w:val="8"/>
    <w:uiPriority w:val="9"/>
    <w:semiHidden/>
    <w:rsid w:val="006639B3"/>
    <w:rPr>
      <w:rFonts w:ascii="Times New Roman" w:eastAsia="Times New Roman" w:hAnsi="Times New Roman" w:cs="Times New Roman"/>
      <w:i/>
      <w:iCs/>
      <w:sz w:val="24"/>
      <w:szCs w:val="24"/>
    </w:rPr>
  </w:style>
  <w:style w:type="character" w:customStyle="1" w:styleId="90">
    <w:name w:val="Заголовок 9 Знак"/>
    <w:basedOn w:val="a2"/>
    <w:link w:val="9"/>
    <w:uiPriority w:val="99"/>
    <w:semiHidden/>
    <w:rsid w:val="006639B3"/>
    <w:rPr>
      <w:rFonts w:ascii="Times New Roman" w:eastAsia="Times New Roman" w:hAnsi="Times New Roman" w:cs="Times New Roman"/>
      <w:b/>
      <w:color w:val="000000"/>
      <w:szCs w:val="20"/>
    </w:rPr>
  </w:style>
  <w:style w:type="character" w:styleId="a5">
    <w:name w:val="Hyperlink"/>
    <w:basedOn w:val="a2"/>
    <w:uiPriority w:val="99"/>
    <w:semiHidden/>
    <w:unhideWhenUsed/>
    <w:rsid w:val="006639B3"/>
    <w:rPr>
      <w:color w:val="0066CC"/>
      <w:u w:val="single"/>
    </w:rPr>
  </w:style>
  <w:style w:type="character" w:styleId="a6">
    <w:name w:val="FollowedHyperlink"/>
    <w:basedOn w:val="a2"/>
    <w:semiHidden/>
    <w:unhideWhenUsed/>
    <w:rsid w:val="006639B3"/>
    <w:rPr>
      <w:color w:val="800080"/>
      <w:u w:val="single"/>
    </w:rPr>
  </w:style>
  <w:style w:type="character" w:customStyle="1" w:styleId="11">
    <w:name w:val="Заголовок 1 Знак1"/>
    <w:aliases w:val="Раздел Договора Знак1,H1 Знак1,&quot;Алмаз&quot; Знак1"/>
    <w:basedOn w:val="a2"/>
    <w:rsid w:val="006639B3"/>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quot;Изумруд&quot; Знак1"/>
    <w:basedOn w:val="a2"/>
    <w:semiHidden/>
    <w:rsid w:val="006639B3"/>
    <w:rPr>
      <w:rFonts w:asciiTheme="majorHAnsi" w:eastAsiaTheme="majorEastAsia" w:hAnsiTheme="majorHAnsi" w:cstheme="majorBidi"/>
      <w:b/>
      <w:bCs/>
      <w:color w:val="4F81BD" w:themeColor="accent1"/>
      <w:sz w:val="26"/>
      <w:szCs w:val="26"/>
    </w:rPr>
  </w:style>
  <w:style w:type="character" w:customStyle="1" w:styleId="61">
    <w:name w:val="Заголовок 6 Знак1"/>
    <w:aliases w:val="H6 Знак1"/>
    <w:basedOn w:val="a2"/>
    <w:semiHidden/>
    <w:rsid w:val="006639B3"/>
    <w:rPr>
      <w:rFonts w:asciiTheme="majorHAnsi" w:eastAsiaTheme="majorEastAsia" w:hAnsiTheme="majorHAnsi" w:cstheme="majorBidi"/>
      <w:i/>
      <w:iCs/>
      <w:color w:val="243F60" w:themeColor="accent1" w:themeShade="7F"/>
      <w:sz w:val="26"/>
      <w:szCs w:val="26"/>
    </w:rPr>
  </w:style>
  <w:style w:type="paragraph" w:styleId="HTML">
    <w:name w:val="HTML Preformatted"/>
    <w:basedOn w:val="a1"/>
    <w:link w:val="HTML0"/>
    <w:uiPriority w:val="99"/>
    <w:semiHidden/>
    <w:unhideWhenUsed/>
    <w:rsid w:val="0066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6639B3"/>
    <w:rPr>
      <w:rFonts w:ascii="Courier New" w:eastAsia="Times New Roman" w:hAnsi="Courier New" w:cs="Courier New"/>
      <w:sz w:val="20"/>
      <w:szCs w:val="20"/>
    </w:rPr>
  </w:style>
  <w:style w:type="paragraph" w:styleId="a7">
    <w:name w:val="Normal (Web)"/>
    <w:basedOn w:val="a1"/>
    <w:uiPriority w:val="99"/>
    <w:semiHidden/>
    <w:unhideWhenUsed/>
    <w:qFormat/>
    <w:rsid w:val="006639B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12">
    <w:name w:val="toc 1"/>
    <w:basedOn w:val="a1"/>
    <w:next w:val="a1"/>
    <w:autoRedefine/>
    <w:uiPriority w:val="39"/>
    <w:semiHidden/>
    <w:unhideWhenUsed/>
    <w:qFormat/>
    <w:rsid w:val="006639B3"/>
    <w:pPr>
      <w:spacing w:after="0" w:line="240" w:lineRule="auto"/>
    </w:pPr>
    <w:rPr>
      <w:rFonts w:ascii="Times New Roman" w:eastAsia="Times New Roman" w:hAnsi="Times New Roman" w:cs="Times New Roman"/>
      <w:sz w:val="26"/>
      <w:szCs w:val="20"/>
    </w:rPr>
  </w:style>
  <w:style w:type="paragraph" w:styleId="22">
    <w:name w:val="toc 2"/>
    <w:basedOn w:val="a1"/>
    <w:next w:val="a1"/>
    <w:autoRedefine/>
    <w:uiPriority w:val="39"/>
    <w:semiHidden/>
    <w:unhideWhenUsed/>
    <w:qFormat/>
    <w:rsid w:val="006639B3"/>
    <w:pPr>
      <w:spacing w:after="0" w:line="240" w:lineRule="auto"/>
      <w:ind w:left="260"/>
    </w:pPr>
    <w:rPr>
      <w:rFonts w:ascii="Times New Roman" w:eastAsia="Times New Roman" w:hAnsi="Times New Roman" w:cs="Times New Roman"/>
      <w:sz w:val="26"/>
      <w:szCs w:val="20"/>
    </w:rPr>
  </w:style>
  <w:style w:type="paragraph" w:styleId="31">
    <w:name w:val="toc 3"/>
    <w:basedOn w:val="a1"/>
    <w:next w:val="a1"/>
    <w:autoRedefine/>
    <w:uiPriority w:val="39"/>
    <w:semiHidden/>
    <w:unhideWhenUsed/>
    <w:qFormat/>
    <w:rsid w:val="006639B3"/>
    <w:pPr>
      <w:spacing w:after="0" w:line="240" w:lineRule="auto"/>
      <w:ind w:left="520"/>
    </w:pPr>
    <w:rPr>
      <w:rFonts w:ascii="Times New Roman" w:eastAsia="Times New Roman" w:hAnsi="Times New Roman" w:cs="Times New Roman"/>
      <w:sz w:val="26"/>
      <w:szCs w:val="20"/>
    </w:rPr>
  </w:style>
  <w:style w:type="paragraph" w:styleId="41">
    <w:name w:val="toc 4"/>
    <w:basedOn w:val="a1"/>
    <w:next w:val="a1"/>
    <w:autoRedefine/>
    <w:uiPriority w:val="39"/>
    <w:semiHidden/>
    <w:unhideWhenUsed/>
    <w:qFormat/>
    <w:rsid w:val="006639B3"/>
    <w:pPr>
      <w:spacing w:after="0" w:line="240" w:lineRule="auto"/>
      <w:ind w:left="660"/>
    </w:pPr>
    <w:rPr>
      <w:rFonts w:ascii="Times New Roman" w:eastAsia="Calibri" w:hAnsi="Times New Roman" w:cs="Times New Roman"/>
      <w:sz w:val="26"/>
      <w:lang w:eastAsia="en-US"/>
    </w:rPr>
  </w:style>
  <w:style w:type="paragraph" w:styleId="a8">
    <w:name w:val="footnote text"/>
    <w:basedOn w:val="a1"/>
    <w:link w:val="a9"/>
    <w:uiPriority w:val="99"/>
    <w:semiHidden/>
    <w:unhideWhenUsed/>
    <w:qFormat/>
    <w:rsid w:val="006639B3"/>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2"/>
    <w:link w:val="a8"/>
    <w:uiPriority w:val="99"/>
    <w:semiHidden/>
    <w:rsid w:val="006639B3"/>
    <w:rPr>
      <w:rFonts w:ascii="Times New Roman" w:eastAsia="Times New Roman" w:hAnsi="Times New Roman" w:cs="Times New Roman"/>
      <w:sz w:val="20"/>
      <w:szCs w:val="20"/>
    </w:rPr>
  </w:style>
  <w:style w:type="paragraph" w:styleId="aa">
    <w:name w:val="annotation text"/>
    <w:basedOn w:val="a1"/>
    <w:link w:val="ab"/>
    <w:uiPriority w:val="99"/>
    <w:semiHidden/>
    <w:unhideWhenUsed/>
    <w:qFormat/>
    <w:rsid w:val="006639B3"/>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2"/>
    <w:link w:val="aa"/>
    <w:uiPriority w:val="99"/>
    <w:semiHidden/>
    <w:rsid w:val="006639B3"/>
    <w:rPr>
      <w:rFonts w:ascii="Times New Roman" w:eastAsia="Times New Roman" w:hAnsi="Times New Roman" w:cs="Times New Roman"/>
      <w:sz w:val="20"/>
      <w:szCs w:val="20"/>
    </w:rPr>
  </w:style>
  <w:style w:type="paragraph" w:styleId="ac">
    <w:name w:val="header"/>
    <w:basedOn w:val="a1"/>
    <w:link w:val="ad"/>
    <w:uiPriority w:val="99"/>
    <w:semiHidden/>
    <w:unhideWhenUsed/>
    <w:qFormat/>
    <w:rsid w:val="006639B3"/>
    <w:pPr>
      <w:tabs>
        <w:tab w:val="center" w:pos="4677"/>
        <w:tab w:val="right" w:pos="9355"/>
      </w:tabs>
      <w:spacing w:after="0"/>
      <w:jc w:val="both"/>
    </w:pPr>
    <w:rPr>
      <w:rFonts w:ascii="Times New Roman" w:eastAsia="Times New Roman" w:hAnsi="Times New Roman" w:cs="Times New Roman"/>
      <w:sz w:val="26"/>
      <w:szCs w:val="26"/>
    </w:rPr>
  </w:style>
  <w:style w:type="character" w:customStyle="1" w:styleId="ad">
    <w:name w:val="Верхний колонтитул Знак"/>
    <w:basedOn w:val="a2"/>
    <w:link w:val="ac"/>
    <w:uiPriority w:val="99"/>
    <w:semiHidden/>
    <w:rsid w:val="006639B3"/>
    <w:rPr>
      <w:rFonts w:ascii="Times New Roman" w:eastAsia="Times New Roman" w:hAnsi="Times New Roman" w:cs="Times New Roman"/>
      <w:sz w:val="26"/>
      <w:szCs w:val="26"/>
    </w:rPr>
  </w:style>
  <w:style w:type="paragraph" w:styleId="ae">
    <w:name w:val="footer"/>
    <w:basedOn w:val="a1"/>
    <w:link w:val="af"/>
    <w:uiPriority w:val="99"/>
    <w:semiHidden/>
    <w:unhideWhenUsed/>
    <w:qFormat/>
    <w:rsid w:val="006639B3"/>
    <w:pPr>
      <w:tabs>
        <w:tab w:val="center" w:pos="4677"/>
        <w:tab w:val="right" w:pos="9355"/>
      </w:tabs>
      <w:spacing w:after="0"/>
      <w:jc w:val="both"/>
    </w:pPr>
    <w:rPr>
      <w:rFonts w:ascii="Times New Roman" w:eastAsia="Times New Roman" w:hAnsi="Times New Roman" w:cs="Times New Roman"/>
      <w:sz w:val="26"/>
      <w:szCs w:val="26"/>
    </w:rPr>
  </w:style>
  <w:style w:type="character" w:customStyle="1" w:styleId="af">
    <w:name w:val="Нижний колонтитул Знак"/>
    <w:basedOn w:val="a2"/>
    <w:link w:val="ae"/>
    <w:uiPriority w:val="99"/>
    <w:semiHidden/>
    <w:rsid w:val="006639B3"/>
    <w:rPr>
      <w:rFonts w:ascii="Times New Roman" w:eastAsia="Times New Roman" w:hAnsi="Times New Roman" w:cs="Times New Roman"/>
      <w:sz w:val="26"/>
      <w:szCs w:val="26"/>
    </w:rPr>
  </w:style>
  <w:style w:type="paragraph" w:styleId="af0">
    <w:name w:val="caption"/>
    <w:basedOn w:val="a1"/>
    <w:next w:val="a1"/>
    <w:uiPriority w:val="99"/>
    <w:semiHidden/>
    <w:unhideWhenUsed/>
    <w:qFormat/>
    <w:rsid w:val="006639B3"/>
    <w:pPr>
      <w:keepNext/>
      <w:spacing w:before="120" w:after="120" w:line="240" w:lineRule="auto"/>
    </w:pPr>
    <w:rPr>
      <w:rFonts w:ascii="Times New Roman" w:eastAsia="Times New Roman" w:hAnsi="Times New Roman" w:cs="Times New Roman"/>
      <w:b/>
      <w:color w:val="000000"/>
      <w:sz w:val="24"/>
      <w:szCs w:val="20"/>
    </w:rPr>
  </w:style>
  <w:style w:type="paragraph" w:styleId="af1">
    <w:name w:val="endnote text"/>
    <w:basedOn w:val="a1"/>
    <w:link w:val="af2"/>
    <w:uiPriority w:val="99"/>
    <w:semiHidden/>
    <w:unhideWhenUsed/>
    <w:qFormat/>
    <w:rsid w:val="006639B3"/>
    <w:pPr>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2"/>
    <w:link w:val="af1"/>
    <w:uiPriority w:val="99"/>
    <w:semiHidden/>
    <w:rsid w:val="006639B3"/>
    <w:rPr>
      <w:rFonts w:ascii="Times New Roman" w:eastAsia="Times New Roman" w:hAnsi="Times New Roman" w:cs="Times New Roman"/>
      <w:sz w:val="20"/>
      <w:szCs w:val="20"/>
    </w:rPr>
  </w:style>
  <w:style w:type="paragraph" w:styleId="af3">
    <w:name w:val="List"/>
    <w:basedOn w:val="a1"/>
    <w:uiPriority w:val="99"/>
    <w:semiHidden/>
    <w:unhideWhenUsed/>
    <w:qFormat/>
    <w:rsid w:val="006639B3"/>
    <w:pPr>
      <w:spacing w:after="0" w:line="240" w:lineRule="auto"/>
      <w:ind w:left="283" w:hanging="283"/>
      <w:jc w:val="both"/>
    </w:pPr>
    <w:rPr>
      <w:rFonts w:ascii="Times New Roman" w:eastAsia="Times New Roman" w:hAnsi="Times New Roman" w:cs="Times New Roman"/>
      <w:sz w:val="24"/>
      <w:szCs w:val="24"/>
      <w:lang w:val="en-US"/>
    </w:rPr>
  </w:style>
  <w:style w:type="paragraph" w:styleId="a">
    <w:name w:val="List Bullet"/>
    <w:aliases w:val="Маркированный"/>
    <w:basedOn w:val="a1"/>
    <w:uiPriority w:val="99"/>
    <w:semiHidden/>
    <w:unhideWhenUsed/>
    <w:qFormat/>
    <w:rsid w:val="006639B3"/>
    <w:pPr>
      <w:numPr>
        <w:numId w:val="1"/>
      </w:numPr>
      <w:spacing w:after="0" w:line="240" w:lineRule="auto"/>
    </w:pPr>
    <w:rPr>
      <w:rFonts w:ascii="Times New Roman" w:eastAsia="Times New Roman" w:hAnsi="Times New Roman" w:cs="Times New Roman"/>
      <w:sz w:val="26"/>
      <w:szCs w:val="20"/>
    </w:rPr>
  </w:style>
  <w:style w:type="paragraph" w:styleId="2">
    <w:name w:val="List Bullet 2"/>
    <w:basedOn w:val="a1"/>
    <w:autoRedefine/>
    <w:uiPriority w:val="99"/>
    <w:semiHidden/>
    <w:unhideWhenUsed/>
    <w:qFormat/>
    <w:rsid w:val="006639B3"/>
    <w:pPr>
      <w:widowControl w:val="0"/>
      <w:numPr>
        <w:numId w:val="3"/>
      </w:numPr>
      <w:tabs>
        <w:tab w:val="clear" w:pos="643"/>
      </w:tabs>
      <w:spacing w:before="120" w:after="0" w:line="240" w:lineRule="auto"/>
      <w:ind w:left="0" w:right="-57" w:firstLine="720"/>
      <w:jc w:val="both"/>
    </w:pPr>
    <w:rPr>
      <w:rFonts w:ascii="Times New Roman" w:eastAsia="Times New Roman" w:hAnsi="Times New Roman" w:cs="Times New Roman"/>
      <w:sz w:val="24"/>
      <w:szCs w:val="24"/>
    </w:rPr>
  </w:style>
  <w:style w:type="paragraph" w:styleId="af4">
    <w:name w:val="Title"/>
    <w:basedOn w:val="a1"/>
    <w:link w:val="af5"/>
    <w:uiPriority w:val="99"/>
    <w:qFormat/>
    <w:rsid w:val="006639B3"/>
    <w:pPr>
      <w:spacing w:after="0" w:line="240" w:lineRule="auto"/>
      <w:jc w:val="center"/>
    </w:pPr>
    <w:rPr>
      <w:rFonts w:ascii="Times New Roman" w:eastAsia="Times New Roman" w:hAnsi="Times New Roman" w:cs="Times New Roman"/>
      <w:sz w:val="28"/>
      <w:szCs w:val="20"/>
    </w:rPr>
  </w:style>
  <w:style w:type="character" w:customStyle="1" w:styleId="af5">
    <w:name w:val="Название Знак"/>
    <w:basedOn w:val="a2"/>
    <w:link w:val="af4"/>
    <w:uiPriority w:val="99"/>
    <w:rsid w:val="006639B3"/>
    <w:rPr>
      <w:rFonts w:ascii="Times New Roman" w:eastAsia="Times New Roman" w:hAnsi="Times New Roman" w:cs="Times New Roman"/>
      <w:sz w:val="28"/>
      <w:szCs w:val="20"/>
    </w:rPr>
  </w:style>
  <w:style w:type="paragraph" w:styleId="af6">
    <w:name w:val="Body Text"/>
    <w:basedOn w:val="a1"/>
    <w:link w:val="af7"/>
    <w:uiPriority w:val="99"/>
    <w:unhideWhenUsed/>
    <w:qFormat/>
    <w:rsid w:val="006639B3"/>
    <w:pPr>
      <w:spacing w:after="120" w:line="240" w:lineRule="auto"/>
      <w:jc w:val="both"/>
    </w:pPr>
    <w:rPr>
      <w:rFonts w:ascii="Times New Roman" w:eastAsia="Times New Roman" w:hAnsi="Times New Roman" w:cs="Times New Roman"/>
      <w:sz w:val="24"/>
      <w:szCs w:val="24"/>
      <w:lang w:val="en-US" w:eastAsia="en-US"/>
    </w:rPr>
  </w:style>
  <w:style w:type="character" w:customStyle="1" w:styleId="af7">
    <w:name w:val="Основной текст Знак"/>
    <w:basedOn w:val="a2"/>
    <w:link w:val="af6"/>
    <w:uiPriority w:val="99"/>
    <w:rsid w:val="006639B3"/>
    <w:rPr>
      <w:rFonts w:ascii="Times New Roman" w:eastAsia="Times New Roman" w:hAnsi="Times New Roman" w:cs="Times New Roman"/>
      <w:sz w:val="24"/>
      <w:szCs w:val="24"/>
      <w:lang w:val="en-US" w:eastAsia="en-US"/>
    </w:rPr>
  </w:style>
  <w:style w:type="paragraph" w:styleId="af8">
    <w:name w:val="Body Text Indent"/>
    <w:basedOn w:val="a1"/>
    <w:link w:val="af9"/>
    <w:uiPriority w:val="99"/>
    <w:semiHidden/>
    <w:unhideWhenUsed/>
    <w:qFormat/>
    <w:rsid w:val="006639B3"/>
    <w:pPr>
      <w:spacing w:after="120" w:line="240" w:lineRule="auto"/>
      <w:ind w:left="283"/>
      <w:jc w:val="both"/>
    </w:pPr>
    <w:rPr>
      <w:rFonts w:ascii="Times New Roman" w:eastAsia="Times New Roman" w:hAnsi="Times New Roman" w:cs="Times New Roman"/>
      <w:sz w:val="20"/>
      <w:szCs w:val="20"/>
    </w:rPr>
  </w:style>
  <w:style w:type="character" w:customStyle="1" w:styleId="af9">
    <w:name w:val="Основной текст с отступом Знак"/>
    <w:basedOn w:val="a2"/>
    <w:link w:val="af8"/>
    <w:uiPriority w:val="99"/>
    <w:semiHidden/>
    <w:rsid w:val="006639B3"/>
    <w:rPr>
      <w:rFonts w:ascii="Times New Roman" w:eastAsia="Times New Roman" w:hAnsi="Times New Roman" w:cs="Times New Roman"/>
      <w:sz w:val="20"/>
      <w:szCs w:val="20"/>
    </w:rPr>
  </w:style>
  <w:style w:type="paragraph" w:styleId="23">
    <w:name w:val="List Continue 2"/>
    <w:basedOn w:val="a1"/>
    <w:uiPriority w:val="99"/>
    <w:semiHidden/>
    <w:unhideWhenUsed/>
    <w:qFormat/>
    <w:rsid w:val="006639B3"/>
    <w:pPr>
      <w:spacing w:after="120" w:line="240" w:lineRule="auto"/>
      <w:ind w:left="566"/>
    </w:pPr>
    <w:rPr>
      <w:rFonts w:ascii="Times New Roman" w:eastAsia="Times New Roman" w:hAnsi="Times New Roman" w:cs="Times New Roman"/>
      <w:sz w:val="24"/>
      <w:szCs w:val="24"/>
    </w:rPr>
  </w:style>
  <w:style w:type="paragraph" w:styleId="24">
    <w:name w:val="Body Text 2"/>
    <w:basedOn w:val="a1"/>
    <w:link w:val="25"/>
    <w:uiPriority w:val="99"/>
    <w:unhideWhenUsed/>
    <w:qFormat/>
    <w:rsid w:val="006639B3"/>
    <w:pPr>
      <w:spacing w:after="120" w:line="480"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2"/>
    <w:link w:val="24"/>
    <w:uiPriority w:val="99"/>
    <w:rsid w:val="006639B3"/>
    <w:rPr>
      <w:rFonts w:ascii="Times New Roman" w:eastAsia="Times New Roman" w:hAnsi="Times New Roman" w:cs="Times New Roman"/>
      <w:sz w:val="20"/>
      <w:szCs w:val="20"/>
    </w:rPr>
  </w:style>
  <w:style w:type="paragraph" w:styleId="32">
    <w:name w:val="Body Text 3"/>
    <w:basedOn w:val="a1"/>
    <w:link w:val="33"/>
    <w:uiPriority w:val="99"/>
    <w:semiHidden/>
    <w:unhideWhenUsed/>
    <w:qFormat/>
    <w:rsid w:val="006639B3"/>
    <w:pPr>
      <w:spacing w:after="0" w:line="240" w:lineRule="auto"/>
      <w:jc w:val="both"/>
    </w:pPr>
    <w:rPr>
      <w:rFonts w:ascii="Times New Roman" w:eastAsia="Times New Roman" w:hAnsi="Times New Roman" w:cs="Times New Roman"/>
      <w:b/>
      <w:bCs/>
      <w:sz w:val="28"/>
      <w:szCs w:val="24"/>
    </w:rPr>
  </w:style>
  <w:style w:type="character" w:customStyle="1" w:styleId="33">
    <w:name w:val="Основной текст 3 Знак"/>
    <w:basedOn w:val="a2"/>
    <w:link w:val="32"/>
    <w:uiPriority w:val="99"/>
    <w:semiHidden/>
    <w:rsid w:val="006639B3"/>
    <w:rPr>
      <w:rFonts w:ascii="Times New Roman" w:eastAsia="Times New Roman" w:hAnsi="Times New Roman" w:cs="Times New Roman"/>
      <w:b/>
      <w:bCs/>
      <w:sz w:val="28"/>
      <w:szCs w:val="24"/>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1,Знак Знак Знак Знак Знак Знак,Знак Знак Знак Знак Знак Знак Знак Знак,Знак Знак Знак Знак Знак2,Знак Знак"/>
    <w:basedOn w:val="a2"/>
    <w:link w:val="27"/>
    <w:uiPriority w:val="99"/>
    <w:locked/>
    <w:rsid w:val="006639B3"/>
    <w:rPr>
      <w:rFonts w:ascii="Times New Roman CYR" w:hAnsi="Times New Roman CYR" w:cs="Times New Roman CYR"/>
      <w:color w:val="000000"/>
      <w:sz w:val="24"/>
      <w:szCs w:val="24"/>
    </w:rPr>
  </w:style>
  <w:style w:type="paragraph" w:customStyle="1" w:styleId="27">
    <w:name w:val="Body Text Indent 2"/>
    <w:aliases w:val="Знак Знак Знак Знак Знак,Знак Знак Знак Знак Знак Знак Знак,Знак Знак Знак Знак Знак Знак Знак Знак Знак,Знак Знак Знак Знак"/>
    <w:basedOn w:val="a1"/>
    <w:link w:val="26"/>
    <w:uiPriority w:val="99"/>
    <w:qFormat/>
    <w:rsid w:val="006639B3"/>
    <w:pPr>
      <w:widowControl w:val="0"/>
      <w:autoSpaceDE w:val="0"/>
      <w:autoSpaceDN w:val="0"/>
      <w:adjustRightInd w:val="0"/>
      <w:spacing w:after="0" w:line="240" w:lineRule="auto"/>
      <w:ind w:firstLine="700"/>
      <w:jc w:val="both"/>
    </w:pPr>
    <w:rPr>
      <w:rFonts w:ascii="Times New Roman CYR" w:hAnsi="Times New Roman CYR" w:cs="Times New Roman CYR"/>
      <w:color w:val="000000"/>
      <w:sz w:val="24"/>
      <w:szCs w:val="24"/>
    </w:rPr>
  </w:style>
  <w:style w:type="paragraph" w:styleId="34">
    <w:name w:val="Body Text Indent 3"/>
    <w:basedOn w:val="a1"/>
    <w:link w:val="35"/>
    <w:uiPriority w:val="99"/>
    <w:semiHidden/>
    <w:unhideWhenUsed/>
    <w:qFormat/>
    <w:rsid w:val="006639B3"/>
    <w:pPr>
      <w:spacing w:after="120" w:line="240" w:lineRule="auto"/>
      <w:ind w:left="283"/>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uiPriority w:val="99"/>
    <w:semiHidden/>
    <w:rsid w:val="006639B3"/>
    <w:rPr>
      <w:rFonts w:ascii="Times New Roman" w:eastAsia="Times New Roman" w:hAnsi="Times New Roman" w:cs="Times New Roman"/>
      <w:sz w:val="16"/>
      <w:szCs w:val="16"/>
    </w:rPr>
  </w:style>
  <w:style w:type="paragraph" w:styleId="afa">
    <w:name w:val="Block Text"/>
    <w:basedOn w:val="a1"/>
    <w:uiPriority w:val="99"/>
    <w:semiHidden/>
    <w:unhideWhenUsed/>
    <w:qFormat/>
    <w:rsid w:val="006639B3"/>
    <w:pPr>
      <w:spacing w:before="120" w:after="0" w:line="240" w:lineRule="auto"/>
      <w:ind w:left="11" w:right="-57" w:firstLine="697"/>
      <w:jc w:val="both"/>
    </w:pPr>
    <w:rPr>
      <w:rFonts w:ascii="Times New Roman" w:eastAsia="Times New Roman" w:hAnsi="Times New Roman" w:cs="Times New Roman"/>
      <w:sz w:val="24"/>
      <w:szCs w:val="20"/>
    </w:rPr>
  </w:style>
  <w:style w:type="paragraph" w:styleId="afb">
    <w:name w:val="Document Map"/>
    <w:basedOn w:val="a1"/>
    <w:link w:val="afc"/>
    <w:uiPriority w:val="99"/>
    <w:semiHidden/>
    <w:unhideWhenUsed/>
    <w:qFormat/>
    <w:rsid w:val="006639B3"/>
    <w:pPr>
      <w:spacing w:after="0" w:line="240" w:lineRule="auto"/>
    </w:pPr>
    <w:rPr>
      <w:rFonts w:ascii="Tahoma" w:eastAsia="Times New Roman" w:hAnsi="Tahoma" w:cs="Tahoma"/>
      <w:sz w:val="16"/>
      <w:szCs w:val="16"/>
    </w:rPr>
  </w:style>
  <w:style w:type="character" w:customStyle="1" w:styleId="afc">
    <w:name w:val="Схема документа Знак"/>
    <w:basedOn w:val="a2"/>
    <w:link w:val="afb"/>
    <w:uiPriority w:val="99"/>
    <w:semiHidden/>
    <w:rsid w:val="006639B3"/>
    <w:rPr>
      <w:rFonts w:ascii="Tahoma" w:eastAsia="Times New Roman" w:hAnsi="Tahoma" w:cs="Tahoma"/>
      <w:sz w:val="16"/>
      <w:szCs w:val="16"/>
    </w:rPr>
  </w:style>
  <w:style w:type="paragraph" w:styleId="afd">
    <w:name w:val="Plain Text"/>
    <w:basedOn w:val="a1"/>
    <w:link w:val="afe"/>
    <w:uiPriority w:val="99"/>
    <w:semiHidden/>
    <w:unhideWhenUsed/>
    <w:qFormat/>
    <w:rsid w:val="006639B3"/>
    <w:pPr>
      <w:spacing w:after="0" w:line="240" w:lineRule="auto"/>
      <w:jc w:val="both"/>
    </w:pPr>
    <w:rPr>
      <w:rFonts w:ascii="Courier New" w:eastAsia="Times New Roman" w:hAnsi="Courier New" w:cs="Courier New"/>
      <w:sz w:val="20"/>
      <w:szCs w:val="20"/>
    </w:rPr>
  </w:style>
  <w:style w:type="character" w:customStyle="1" w:styleId="afe">
    <w:name w:val="Текст Знак"/>
    <w:basedOn w:val="a2"/>
    <w:link w:val="afd"/>
    <w:uiPriority w:val="99"/>
    <w:semiHidden/>
    <w:rsid w:val="006639B3"/>
    <w:rPr>
      <w:rFonts w:ascii="Courier New" w:eastAsia="Times New Roman" w:hAnsi="Courier New" w:cs="Courier New"/>
      <w:sz w:val="20"/>
      <w:szCs w:val="20"/>
    </w:rPr>
  </w:style>
  <w:style w:type="paragraph" w:styleId="aff">
    <w:name w:val="Balloon Text"/>
    <w:basedOn w:val="a1"/>
    <w:link w:val="aff0"/>
    <w:uiPriority w:val="99"/>
    <w:semiHidden/>
    <w:unhideWhenUsed/>
    <w:qFormat/>
    <w:rsid w:val="006639B3"/>
    <w:pPr>
      <w:spacing w:after="0" w:line="240" w:lineRule="auto"/>
      <w:jc w:val="both"/>
    </w:pPr>
    <w:rPr>
      <w:rFonts w:ascii="Tahoma" w:eastAsia="Times New Roman" w:hAnsi="Tahoma" w:cs="Tahoma"/>
      <w:sz w:val="16"/>
      <w:szCs w:val="16"/>
    </w:rPr>
  </w:style>
  <w:style w:type="character" w:customStyle="1" w:styleId="aff0">
    <w:name w:val="Текст выноски Знак"/>
    <w:basedOn w:val="a2"/>
    <w:link w:val="aff"/>
    <w:uiPriority w:val="99"/>
    <w:semiHidden/>
    <w:rsid w:val="006639B3"/>
    <w:rPr>
      <w:rFonts w:ascii="Tahoma" w:eastAsia="Times New Roman" w:hAnsi="Tahoma" w:cs="Tahoma"/>
      <w:sz w:val="16"/>
      <w:szCs w:val="16"/>
    </w:rPr>
  </w:style>
  <w:style w:type="paragraph" w:styleId="aff1">
    <w:name w:val="No Spacing"/>
    <w:uiPriority w:val="99"/>
    <w:qFormat/>
    <w:rsid w:val="006639B3"/>
    <w:pPr>
      <w:spacing w:after="0" w:line="240" w:lineRule="auto"/>
    </w:pPr>
    <w:rPr>
      <w:rFonts w:ascii="Times New Roman" w:eastAsia="Times New Roman" w:hAnsi="Times New Roman" w:cs="Times New Roman"/>
      <w:sz w:val="24"/>
      <w:szCs w:val="24"/>
    </w:rPr>
  </w:style>
  <w:style w:type="paragraph" w:styleId="aff2">
    <w:name w:val="List Paragraph"/>
    <w:basedOn w:val="a1"/>
    <w:uiPriority w:val="34"/>
    <w:qFormat/>
    <w:rsid w:val="006639B3"/>
    <w:pPr>
      <w:spacing w:after="0"/>
      <w:ind w:left="720"/>
      <w:contextualSpacing/>
      <w:jc w:val="both"/>
    </w:pPr>
    <w:rPr>
      <w:rFonts w:ascii="Times New Roman" w:eastAsia="Times New Roman" w:hAnsi="Times New Roman" w:cs="Times New Roman"/>
      <w:sz w:val="26"/>
      <w:szCs w:val="26"/>
    </w:rPr>
  </w:style>
  <w:style w:type="paragraph" w:styleId="aff3">
    <w:name w:val="TOC Heading"/>
    <w:basedOn w:val="1"/>
    <w:next w:val="a1"/>
    <w:uiPriority w:val="39"/>
    <w:semiHidden/>
    <w:unhideWhenUsed/>
    <w:qFormat/>
    <w:rsid w:val="006639B3"/>
    <w:pPr>
      <w:keepLines/>
      <w:spacing w:before="120" w:after="120" w:line="276" w:lineRule="auto"/>
      <w:ind w:firstLine="709"/>
      <w:outlineLvl w:val="9"/>
    </w:pPr>
    <w:rPr>
      <w:bCs/>
      <w:sz w:val="26"/>
      <w:szCs w:val="28"/>
    </w:rPr>
  </w:style>
  <w:style w:type="paragraph" w:customStyle="1" w:styleId="ConsTitle">
    <w:name w:val="ConsTitle"/>
    <w:uiPriority w:val="99"/>
    <w:qFormat/>
    <w:rsid w:val="006639B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nformat">
    <w:name w:val="ConsPlusNonformat"/>
    <w:uiPriority w:val="99"/>
    <w:qFormat/>
    <w:rsid w:val="006639B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basedOn w:val="a2"/>
    <w:link w:val="ConsPlusNormal0"/>
    <w:uiPriority w:val="99"/>
    <w:locked/>
    <w:rsid w:val="006639B3"/>
    <w:rPr>
      <w:rFonts w:ascii="Arial" w:hAnsi="Arial" w:cs="Arial"/>
    </w:rPr>
  </w:style>
  <w:style w:type="paragraph" w:customStyle="1" w:styleId="ConsPlusNormal0">
    <w:name w:val="ConsPlusNormal"/>
    <w:link w:val="ConsPlusNormal"/>
    <w:uiPriority w:val="99"/>
    <w:qFormat/>
    <w:rsid w:val="006639B3"/>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qFormat/>
    <w:rsid w:val="006639B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ekstvpr">
    <w:name w:val="tekstvpr"/>
    <w:basedOn w:val="a1"/>
    <w:uiPriority w:val="99"/>
    <w:qFormat/>
    <w:rsid w:val="006639B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Normal">
    <w:name w:val="ConsNormal"/>
    <w:uiPriority w:val="99"/>
    <w:qFormat/>
    <w:rsid w:val="006639B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u">
    <w:name w:val="u"/>
    <w:basedOn w:val="a1"/>
    <w:uiPriority w:val="99"/>
    <w:qFormat/>
    <w:rsid w:val="006639B3"/>
    <w:pPr>
      <w:spacing w:after="0" w:line="240" w:lineRule="auto"/>
      <w:ind w:firstLine="390"/>
      <w:jc w:val="both"/>
    </w:pPr>
    <w:rPr>
      <w:rFonts w:ascii="Times New Roman" w:eastAsia="Times New Roman" w:hAnsi="Times New Roman" w:cs="Times New Roman"/>
      <w:sz w:val="24"/>
      <w:szCs w:val="24"/>
    </w:rPr>
  </w:style>
  <w:style w:type="paragraph" w:customStyle="1" w:styleId="ConsNonformat">
    <w:name w:val="ConsNonformat"/>
    <w:uiPriority w:val="99"/>
    <w:qFormat/>
    <w:rsid w:val="006639B3"/>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4">
    <w:name w:val="Знак"/>
    <w:basedOn w:val="a1"/>
    <w:uiPriority w:val="99"/>
    <w:qFormat/>
    <w:rsid w:val="006639B3"/>
    <w:pPr>
      <w:keepLines/>
      <w:spacing w:after="160" w:line="240" w:lineRule="exact"/>
    </w:pPr>
    <w:rPr>
      <w:rFonts w:ascii="Verdana" w:eastAsia="MS Mincho" w:hAnsi="Verdana" w:cs="Franklin Gothic Book"/>
      <w:sz w:val="20"/>
      <w:szCs w:val="20"/>
      <w:lang w:val="en-US" w:eastAsia="en-US"/>
    </w:rPr>
  </w:style>
  <w:style w:type="paragraph" w:customStyle="1" w:styleId="Web">
    <w:name w:val="Обычный (Web)"/>
    <w:basedOn w:val="a1"/>
    <w:uiPriority w:val="99"/>
    <w:qFormat/>
    <w:rsid w:val="006639B3"/>
    <w:pPr>
      <w:spacing w:before="100" w:after="100" w:line="240" w:lineRule="auto"/>
      <w:jc w:val="both"/>
    </w:pPr>
    <w:rPr>
      <w:rFonts w:ascii="Arial Unicode MS" w:eastAsia="Arial Unicode MS" w:hAnsi="Arial Unicode MS" w:cs="Times New Roman"/>
      <w:sz w:val="24"/>
      <w:szCs w:val="24"/>
      <w:lang w:eastAsia="en-US"/>
    </w:rPr>
  </w:style>
  <w:style w:type="paragraph" w:customStyle="1" w:styleId="ConsPlusCell">
    <w:name w:val="ConsPlusCell"/>
    <w:uiPriority w:val="99"/>
    <w:qFormat/>
    <w:rsid w:val="006639B3"/>
    <w:pPr>
      <w:widowControl w:val="0"/>
      <w:autoSpaceDE w:val="0"/>
      <w:autoSpaceDN w:val="0"/>
      <w:adjustRightInd w:val="0"/>
      <w:spacing w:after="0" w:line="240" w:lineRule="auto"/>
    </w:pPr>
    <w:rPr>
      <w:rFonts w:ascii="Calibri" w:eastAsia="Times New Roman" w:hAnsi="Calibri" w:cs="Calibri"/>
    </w:rPr>
  </w:style>
  <w:style w:type="paragraph" w:customStyle="1" w:styleId="tekstob">
    <w:name w:val="tekstob"/>
    <w:basedOn w:val="a1"/>
    <w:uiPriority w:val="99"/>
    <w:qFormat/>
    <w:rsid w:val="006639B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Normal">
    <w:name w:val="Normal"/>
    <w:uiPriority w:val="99"/>
    <w:qFormat/>
    <w:rsid w:val="006639B3"/>
    <w:pPr>
      <w:widowControl w:val="0"/>
      <w:snapToGrid w:val="0"/>
      <w:spacing w:after="0" w:line="240" w:lineRule="auto"/>
    </w:pPr>
    <w:rPr>
      <w:rFonts w:ascii="Times New Roman" w:eastAsia="Times New Roman" w:hAnsi="Times New Roman" w:cs="Times New Roman"/>
      <w:sz w:val="20"/>
      <w:szCs w:val="20"/>
    </w:rPr>
  </w:style>
  <w:style w:type="paragraph" w:customStyle="1" w:styleId="aff5">
    <w:name w:val="Заголовок"/>
    <w:basedOn w:val="a1"/>
    <w:next w:val="af6"/>
    <w:uiPriority w:val="99"/>
    <w:qFormat/>
    <w:rsid w:val="006639B3"/>
    <w:pPr>
      <w:keepNext/>
      <w:suppressAutoHyphens/>
      <w:spacing w:before="240" w:after="120" w:line="240" w:lineRule="auto"/>
      <w:jc w:val="both"/>
    </w:pPr>
    <w:rPr>
      <w:rFonts w:ascii="Arial" w:eastAsia="Arial Unicode MS" w:hAnsi="Arial" w:cs="Tahoma"/>
      <w:sz w:val="28"/>
      <w:szCs w:val="28"/>
      <w:lang w:eastAsia="ar-SA"/>
    </w:rPr>
  </w:style>
  <w:style w:type="paragraph" w:customStyle="1" w:styleId="13">
    <w:name w:val="Название1"/>
    <w:basedOn w:val="a1"/>
    <w:uiPriority w:val="99"/>
    <w:qFormat/>
    <w:rsid w:val="006639B3"/>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4">
    <w:name w:val="Указатель1"/>
    <w:basedOn w:val="a1"/>
    <w:uiPriority w:val="99"/>
    <w:qFormat/>
    <w:rsid w:val="006639B3"/>
    <w:pPr>
      <w:suppressLineNumbers/>
      <w:suppressAutoHyphens/>
      <w:spacing w:after="0" w:line="240" w:lineRule="auto"/>
      <w:jc w:val="both"/>
    </w:pPr>
    <w:rPr>
      <w:rFonts w:ascii="Arial" w:eastAsia="Times New Roman" w:hAnsi="Arial" w:cs="Tahoma"/>
      <w:sz w:val="24"/>
      <w:szCs w:val="20"/>
      <w:lang w:eastAsia="ar-SA"/>
    </w:rPr>
  </w:style>
  <w:style w:type="paragraph" w:customStyle="1" w:styleId="211">
    <w:name w:val="Основной текст с отступом 21"/>
    <w:basedOn w:val="a1"/>
    <w:uiPriority w:val="99"/>
    <w:qFormat/>
    <w:rsid w:val="006639B3"/>
    <w:pPr>
      <w:suppressAutoHyphens/>
      <w:spacing w:after="0" w:line="240" w:lineRule="auto"/>
      <w:ind w:firstLine="1418"/>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1"/>
    <w:uiPriority w:val="99"/>
    <w:qFormat/>
    <w:rsid w:val="006639B3"/>
    <w:pPr>
      <w:suppressAutoHyphens/>
      <w:spacing w:after="0" w:line="240" w:lineRule="auto"/>
      <w:ind w:firstLine="1440"/>
      <w:jc w:val="both"/>
    </w:pPr>
    <w:rPr>
      <w:rFonts w:ascii="Times New Roman" w:eastAsia="Times New Roman" w:hAnsi="Times New Roman" w:cs="Times New Roman"/>
      <w:sz w:val="24"/>
      <w:szCs w:val="20"/>
      <w:lang w:eastAsia="ar-SA"/>
    </w:rPr>
  </w:style>
  <w:style w:type="paragraph" w:customStyle="1" w:styleId="aff6">
    <w:name w:val="Содержимое таблицы"/>
    <w:basedOn w:val="a1"/>
    <w:uiPriority w:val="99"/>
    <w:qFormat/>
    <w:rsid w:val="006639B3"/>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7">
    <w:name w:val="Заголовок таблицы"/>
    <w:basedOn w:val="aff6"/>
    <w:uiPriority w:val="99"/>
    <w:qFormat/>
    <w:rsid w:val="006639B3"/>
    <w:pPr>
      <w:jc w:val="center"/>
    </w:pPr>
    <w:rPr>
      <w:b/>
      <w:bCs/>
    </w:rPr>
  </w:style>
  <w:style w:type="paragraph" w:customStyle="1" w:styleId="aff8">
    <w:name w:val="Содержимое врезки"/>
    <w:basedOn w:val="af6"/>
    <w:uiPriority w:val="99"/>
    <w:qFormat/>
    <w:rsid w:val="006639B3"/>
    <w:pPr>
      <w:suppressAutoHyphens/>
      <w:spacing w:after="0"/>
    </w:pPr>
    <w:rPr>
      <w:sz w:val="28"/>
      <w:szCs w:val="20"/>
      <w:lang w:val="ru-RU" w:eastAsia="ar-SA"/>
    </w:rPr>
  </w:style>
  <w:style w:type="paragraph" w:customStyle="1" w:styleId="110">
    <w:name w:val="Знак11 Знак"/>
    <w:basedOn w:val="a1"/>
    <w:uiPriority w:val="99"/>
    <w:qFormat/>
    <w:rsid w:val="006639B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FR2">
    <w:name w:val="FR2"/>
    <w:uiPriority w:val="99"/>
    <w:qFormat/>
    <w:rsid w:val="006639B3"/>
    <w:pPr>
      <w:widowControl w:val="0"/>
      <w:autoSpaceDE w:val="0"/>
      <w:autoSpaceDN w:val="0"/>
      <w:spacing w:after="0" w:line="240" w:lineRule="auto"/>
      <w:jc w:val="right"/>
    </w:pPr>
    <w:rPr>
      <w:rFonts w:ascii="Arial" w:eastAsia="Times New Roman" w:hAnsi="Arial" w:cs="Times New Roman"/>
      <w:sz w:val="16"/>
      <w:szCs w:val="16"/>
    </w:rPr>
  </w:style>
  <w:style w:type="paragraph" w:customStyle="1" w:styleId="aff9">
    <w:name w:val="Стиль"/>
    <w:uiPriority w:val="99"/>
    <w:qFormat/>
    <w:rsid w:val="006639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DocList">
    <w:name w:val="ConsPlusDocList"/>
    <w:next w:val="a1"/>
    <w:uiPriority w:val="99"/>
    <w:qFormat/>
    <w:rsid w:val="006639B3"/>
    <w:pPr>
      <w:widowControl w:val="0"/>
      <w:suppressAutoHyphens/>
      <w:spacing w:after="0" w:line="240" w:lineRule="auto"/>
    </w:pPr>
    <w:rPr>
      <w:rFonts w:ascii="Arial" w:eastAsia="Arial" w:hAnsi="Arial" w:cs="Arial"/>
      <w:sz w:val="20"/>
      <w:szCs w:val="20"/>
      <w:lang w:eastAsia="hi-IN" w:bidi="hi-IN"/>
    </w:rPr>
  </w:style>
  <w:style w:type="character" w:customStyle="1" w:styleId="S31">
    <w:name w:val="S_Нумерованный_3.1 Знак Знак"/>
    <w:link w:val="S310"/>
    <w:locked/>
    <w:rsid w:val="006639B3"/>
    <w:rPr>
      <w:rFonts w:ascii="Times New Roman" w:hAnsi="Times New Roman" w:cs="Times New Roman"/>
      <w:sz w:val="28"/>
      <w:szCs w:val="28"/>
      <w:lang w:val="en-US" w:eastAsia="en-US" w:bidi="en-US"/>
    </w:rPr>
  </w:style>
  <w:style w:type="paragraph" w:customStyle="1" w:styleId="S310">
    <w:name w:val="S_Нумерованный_3.1"/>
    <w:basedOn w:val="a1"/>
    <w:link w:val="S31"/>
    <w:qFormat/>
    <w:rsid w:val="006639B3"/>
    <w:pPr>
      <w:spacing w:after="0" w:line="360" w:lineRule="auto"/>
      <w:ind w:firstLine="709"/>
      <w:jc w:val="both"/>
    </w:pPr>
    <w:rPr>
      <w:rFonts w:ascii="Times New Roman" w:hAnsi="Times New Roman" w:cs="Times New Roman"/>
      <w:sz w:val="28"/>
      <w:szCs w:val="28"/>
      <w:lang w:val="en-US" w:eastAsia="en-US" w:bidi="en-US"/>
    </w:rPr>
  </w:style>
  <w:style w:type="paragraph" w:customStyle="1" w:styleId="42">
    <w:name w:val="Заголовок4"/>
    <w:basedOn w:val="a1"/>
    <w:uiPriority w:val="99"/>
    <w:qFormat/>
    <w:rsid w:val="006639B3"/>
    <w:pPr>
      <w:widowControl w:val="0"/>
      <w:autoSpaceDE w:val="0"/>
      <w:autoSpaceDN w:val="0"/>
      <w:adjustRightInd w:val="0"/>
      <w:spacing w:before="240" w:after="240" w:line="240" w:lineRule="auto"/>
      <w:jc w:val="center"/>
    </w:pPr>
    <w:rPr>
      <w:rFonts w:ascii="Times New Roman CYR" w:eastAsia="Times New Roman" w:hAnsi="Times New Roman CYR" w:cs="Times New Roman CYR"/>
      <w:b/>
      <w:color w:val="E36C0A"/>
      <w:sz w:val="26"/>
      <w:szCs w:val="26"/>
    </w:rPr>
  </w:style>
  <w:style w:type="paragraph" w:customStyle="1" w:styleId="15">
    <w:name w:val="Стиль 1"/>
    <w:basedOn w:val="a1"/>
    <w:uiPriority w:val="99"/>
    <w:qFormat/>
    <w:rsid w:val="006639B3"/>
    <w:pPr>
      <w:overflowPunct w:val="0"/>
      <w:autoSpaceDE w:val="0"/>
      <w:autoSpaceDN w:val="0"/>
      <w:adjustRightInd w:val="0"/>
      <w:spacing w:before="60" w:after="60" w:line="240" w:lineRule="auto"/>
      <w:ind w:firstLine="709"/>
      <w:jc w:val="both"/>
    </w:pPr>
    <w:rPr>
      <w:rFonts w:ascii="Times New Roman" w:eastAsia="Times New Roman" w:hAnsi="Times New Roman" w:cs="Times New Roman"/>
      <w:sz w:val="24"/>
      <w:szCs w:val="26"/>
    </w:rPr>
  </w:style>
  <w:style w:type="character" w:customStyle="1" w:styleId="affa">
    <w:name w:val="Основное Знак"/>
    <w:basedOn w:val="a2"/>
    <w:link w:val="affb"/>
    <w:locked/>
    <w:rsid w:val="006639B3"/>
    <w:rPr>
      <w:rFonts w:ascii="Times New Roman" w:hAnsi="Times New Roman" w:cs="Times New Roman"/>
      <w:color w:val="000000"/>
      <w:sz w:val="24"/>
      <w:szCs w:val="24"/>
    </w:rPr>
  </w:style>
  <w:style w:type="paragraph" w:customStyle="1" w:styleId="affb">
    <w:name w:val="Основное"/>
    <w:link w:val="affa"/>
    <w:qFormat/>
    <w:rsid w:val="006639B3"/>
    <w:pPr>
      <w:spacing w:after="0" w:line="240" w:lineRule="auto"/>
      <w:ind w:firstLine="709"/>
      <w:jc w:val="both"/>
    </w:pPr>
    <w:rPr>
      <w:rFonts w:ascii="Times New Roman" w:hAnsi="Times New Roman" w:cs="Times New Roman"/>
      <w:color w:val="000000"/>
      <w:sz w:val="24"/>
      <w:szCs w:val="24"/>
    </w:rPr>
  </w:style>
  <w:style w:type="paragraph" w:customStyle="1" w:styleId="220">
    <w:name w:val="Основной текст с отступом 22"/>
    <w:basedOn w:val="a1"/>
    <w:uiPriority w:val="99"/>
    <w:qFormat/>
    <w:rsid w:val="006639B3"/>
    <w:pPr>
      <w:widowControl w:val="0"/>
      <w:suppressAutoHyphens/>
      <w:autoSpaceDE w:val="0"/>
      <w:spacing w:after="120" w:line="480" w:lineRule="auto"/>
      <w:ind w:left="283"/>
    </w:pPr>
    <w:rPr>
      <w:rFonts w:ascii="Arial" w:eastAsia="Arial Unicode MS" w:hAnsi="Arial" w:cs="Times New Roman"/>
      <w:kern w:val="2"/>
      <w:sz w:val="20"/>
      <w:szCs w:val="20"/>
    </w:rPr>
  </w:style>
  <w:style w:type="paragraph" w:customStyle="1" w:styleId="130">
    <w:name w:val="Основной 13"/>
    <w:basedOn w:val="a1"/>
    <w:uiPriority w:val="99"/>
    <w:qFormat/>
    <w:rsid w:val="006639B3"/>
    <w:pPr>
      <w:spacing w:before="120" w:after="120" w:line="240" w:lineRule="auto"/>
      <w:ind w:firstLine="709"/>
      <w:jc w:val="both"/>
    </w:pPr>
    <w:rPr>
      <w:rFonts w:ascii="Times New Roman" w:eastAsia="Calibri" w:hAnsi="Times New Roman" w:cs="Times New Roman"/>
      <w:bCs/>
      <w:iCs/>
      <w:sz w:val="26"/>
      <w:lang w:eastAsia="en-US"/>
    </w:rPr>
  </w:style>
  <w:style w:type="paragraph" w:customStyle="1" w:styleId="a0">
    <w:name w:val="список_тире"/>
    <w:basedOn w:val="130"/>
    <w:uiPriority w:val="99"/>
    <w:qFormat/>
    <w:rsid w:val="006639B3"/>
    <w:pPr>
      <w:numPr>
        <w:numId w:val="4"/>
      </w:numPr>
      <w:spacing w:before="0" w:after="0"/>
    </w:pPr>
    <w:rPr>
      <w:szCs w:val="26"/>
    </w:rPr>
  </w:style>
  <w:style w:type="paragraph" w:customStyle="1" w:styleId="BodyText2">
    <w:name w:val="Body Text 2"/>
    <w:basedOn w:val="a1"/>
    <w:uiPriority w:val="99"/>
    <w:qFormat/>
    <w:rsid w:val="006639B3"/>
    <w:pPr>
      <w:overflowPunct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customStyle="1" w:styleId="43">
    <w:name w:val="заголовок 4"/>
    <w:basedOn w:val="a1"/>
    <w:next w:val="a1"/>
    <w:uiPriority w:val="99"/>
    <w:qFormat/>
    <w:rsid w:val="006639B3"/>
    <w:pPr>
      <w:keepNext/>
      <w:autoSpaceDE w:val="0"/>
      <w:autoSpaceDN w:val="0"/>
      <w:spacing w:after="0" w:line="240" w:lineRule="auto"/>
      <w:jc w:val="center"/>
      <w:outlineLvl w:val="3"/>
    </w:pPr>
    <w:rPr>
      <w:rFonts w:ascii="Times New Roman" w:eastAsia="Times New Roman" w:hAnsi="Times New Roman" w:cs="Times New Roman"/>
      <w:b/>
      <w:bCs/>
      <w:sz w:val="24"/>
      <w:szCs w:val="24"/>
    </w:rPr>
  </w:style>
  <w:style w:type="paragraph" w:customStyle="1" w:styleId="Default">
    <w:name w:val="Default"/>
    <w:uiPriority w:val="99"/>
    <w:qFormat/>
    <w:rsid w:val="006639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1">
    <w:name w:val="Основной текст 13"/>
    <w:basedOn w:val="a1"/>
    <w:uiPriority w:val="99"/>
    <w:qFormat/>
    <w:rsid w:val="006639B3"/>
    <w:pPr>
      <w:widowControl w:val="0"/>
      <w:spacing w:before="120" w:after="120" w:line="240" w:lineRule="auto"/>
      <w:ind w:firstLine="709"/>
      <w:jc w:val="both"/>
    </w:pPr>
    <w:rPr>
      <w:rFonts w:ascii="Times New Roman" w:eastAsia="Times New Roman" w:hAnsi="Times New Roman" w:cs="Times New Roman"/>
      <w:sz w:val="26"/>
      <w:szCs w:val="20"/>
    </w:rPr>
  </w:style>
  <w:style w:type="paragraph" w:customStyle="1" w:styleId="16">
    <w:name w:val="Знак Знак Знак1 Знак"/>
    <w:basedOn w:val="a1"/>
    <w:uiPriority w:val="99"/>
    <w:qFormat/>
    <w:rsid w:val="006639B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2">
    <w:name w:val="Style2"/>
    <w:basedOn w:val="a1"/>
    <w:uiPriority w:val="99"/>
    <w:qFormat/>
    <w:rsid w:val="006639B3"/>
    <w:pPr>
      <w:widowControl w:val="0"/>
      <w:autoSpaceDE w:val="0"/>
      <w:autoSpaceDN w:val="0"/>
      <w:adjustRightInd w:val="0"/>
      <w:spacing w:after="0" w:line="312" w:lineRule="exact"/>
      <w:ind w:firstLine="672"/>
    </w:pPr>
    <w:rPr>
      <w:rFonts w:ascii="Calibri" w:eastAsia="Times New Roman" w:hAnsi="Calibri" w:cs="Times New Roman"/>
      <w:sz w:val="24"/>
      <w:szCs w:val="24"/>
    </w:rPr>
  </w:style>
  <w:style w:type="paragraph" w:customStyle="1" w:styleId="Style3">
    <w:name w:val="Style3"/>
    <w:basedOn w:val="a1"/>
    <w:uiPriority w:val="99"/>
    <w:qFormat/>
    <w:rsid w:val="006639B3"/>
    <w:pPr>
      <w:widowControl w:val="0"/>
      <w:autoSpaceDE w:val="0"/>
      <w:autoSpaceDN w:val="0"/>
      <w:adjustRightInd w:val="0"/>
      <w:spacing w:after="0" w:line="240" w:lineRule="auto"/>
      <w:jc w:val="center"/>
    </w:pPr>
    <w:rPr>
      <w:rFonts w:ascii="Calibri" w:eastAsia="Times New Roman" w:hAnsi="Calibri" w:cs="Times New Roman"/>
      <w:sz w:val="24"/>
      <w:szCs w:val="24"/>
    </w:rPr>
  </w:style>
  <w:style w:type="paragraph" w:customStyle="1" w:styleId="Style4">
    <w:name w:val="Style4"/>
    <w:basedOn w:val="a1"/>
    <w:uiPriority w:val="99"/>
    <w:qFormat/>
    <w:rsid w:val="006639B3"/>
    <w:pPr>
      <w:widowControl w:val="0"/>
      <w:autoSpaceDE w:val="0"/>
      <w:autoSpaceDN w:val="0"/>
      <w:adjustRightInd w:val="0"/>
      <w:spacing w:after="0" w:line="262" w:lineRule="exact"/>
      <w:jc w:val="center"/>
    </w:pPr>
    <w:rPr>
      <w:rFonts w:ascii="Calibri" w:eastAsia="Times New Roman" w:hAnsi="Calibri" w:cs="Times New Roman"/>
      <w:sz w:val="24"/>
      <w:szCs w:val="24"/>
    </w:rPr>
  </w:style>
  <w:style w:type="paragraph" w:customStyle="1" w:styleId="Style5">
    <w:name w:val="Style5"/>
    <w:basedOn w:val="a1"/>
    <w:uiPriority w:val="99"/>
    <w:qFormat/>
    <w:rsid w:val="006639B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1"/>
    <w:uiPriority w:val="99"/>
    <w:qFormat/>
    <w:rsid w:val="006639B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0">
    <w:name w:val="Style10"/>
    <w:basedOn w:val="a1"/>
    <w:uiPriority w:val="99"/>
    <w:qFormat/>
    <w:rsid w:val="006639B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2">
    <w:name w:val="Style12"/>
    <w:basedOn w:val="a1"/>
    <w:uiPriority w:val="99"/>
    <w:qFormat/>
    <w:rsid w:val="006639B3"/>
    <w:pPr>
      <w:widowControl w:val="0"/>
      <w:autoSpaceDE w:val="0"/>
      <w:autoSpaceDN w:val="0"/>
      <w:adjustRightInd w:val="0"/>
      <w:spacing w:after="0" w:line="274" w:lineRule="exact"/>
    </w:pPr>
    <w:rPr>
      <w:rFonts w:ascii="Calibri" w:eastAsia="Times New Roman" w:hAnsi="Calibri" w:cs="Times New Roman"/>
      <w:sz w:val="24"/>
      <w:szCs w:val="24"/>
    </w:rPr>
  </w:style>
  <w:style w:type="paragraph" w:customStyle="1" w:styleId="Style13">
    <w:name w:val="Style13"/>
    <w:basedOn w:val="a1"/>
    <w:uiPriority w:val="99"/>
    <w:qFormat/>
    <w:rsid w:val="006639B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4">
    <w:name w:val="Style14"/>
    <w:basedOn w:val="a1"/>
    <w:uiPriority w:val="99"/>
    <w:qFormat/>
    <w:rsid w:val="006639B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
    <w:name w:val="Style1"/>
    <w:basedOn w:val="a1"/>
    <w:uiPriority w:val="99"/>
    <w:qFormat/>
    <w:rsid w:val="006639B3"/>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6">
    <w:name w:val="Style6"/>
    <w:basedOn w:val="a1"/>
    <w:uiPriority w:val="99"/>
    <w:qFormat/>
    <w:rsid w:val="006639B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bl3">
    <w:name w:val="bl3"/>
    <w:basedOn w:val="a1"/>
    <w:uiPriority w:val="99"/>
    <w:qFormat/>
    <w:rsid w:val="00663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 Spacing"/>
    <w:uiPriority w:val="99"/>
    <w:qFormat/>
    <w:rsid w:val="006639B3"/>
    <w:pPr>
      <w:spacing w:after="0" w:line="240" w:lineRule="auto"/>
    </w:pPr>
    <w:rPr>
      <w:rFonts w:ascii="Calibri" w:eastAsia="Times New Roman" w:hAnsi="Calibri" w:cs="Times New Roman"/>
      <w:lang w:eastAsia="en-US"/>
    </w:rPr>
  </w:style>
  <w:style w:type="paragraph" w:customStyle="1" w:styleId="212">
    <w:name w:val="Основной текст 21"/>
    <w:basedOn w:val="a1"/>
    <w:uiPriority w:val="99"/>
    <w:qFormat/>
    <w:rsid w:val="006639B3"/>
    <w:pPr>
      <w:widowControl w:val="0"/>
      <w:suppressAutoHyphens/>
      <w:spacing w:after="120" w:line="480" w:lineRule="auto"/>
      <w:jc w:val="both"/>
    </w:pPr>
    <w:rPr>
      <w:rFonts w:ascii="Times New Roman" w:eastAsia="Times New Roman" w:hAnsi="Times New Roman" w:cs="Times New Roman"/>
      <w:sz w:val="20"/>
      <w:szCs w:val="20"/>
      <w:lang w:eastAsia="ar-SA"/>
    </w:rPr>
  </w:style>
  <w:style w:type="character" w:customStyle="1" w:styleId="affc">
    <w:name w:val="Абзац Знак"/>
    <w:link w:val="affd"/>
    <w:locked/>
    <w:rsid w:val="006639B3"/>
    <w:rPr>
      <w:rFonts w:ascii="Times New Roman" w:hAnsi="Times New Roman" w:cs="Times New Roman"/>
      <w:sz w:val="24"/>
      <w:szCs w:val="24"/>
    </w:rPr>
  </w:style>
  <w:style w:type="paragraph" w:customStyle="1" w:styleId="affd">
    <w:name w:val="Абзац"/>
    <w:link w:val="affc"/>
    <w:qFormat/>
    <w:rsid w:val="006639B3"/>
    <w:pPr>
      <w:spacing w:before="60" w:after="60" w:line="240" w:lineRule="auto"/>
      <w:ind w:firstLine="567"/>
      <w:jc w:val="both"/>
    </w:pPr>
    <w:rPr>
      <w:rFonts w:ascii="Times New Roman" w:hAnsi="Times New Roman" w:cs="Times New Roman"/>
      <w:sz w:val="24"/>
      <w:szCs w:val="24"/>
    </w:rPr>
  </w:style>
  <w:style w:type="paragraph" w:customStyle="1" w:styleId="FORMATTEXT">
    <w:name w:val=".FORMATTEXT"/>
    <w:uiPriority w:val="99"/>
    <w:qFormat/>
    <w:rsid w:val="00663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stern">
    <w:name w:val="western"/>
    <w:basedOn w:val="a1"/>
    <w:uiPriority w:val="99"/>
    <w:qFormat/>
    <w:rsid w:val="006639B3"/>
    <w:pPr>
      <w:suppressAutoHyphens/>
      <w:spacing w:before="280" w:after="0" w:line="240" w:lineRule="auto"/>
      <w:jc w:val="both"/>
    </w:pPr>
    <w:rPr>
      <w:rFonts w:ascii="Arial" w:eastAsia="Times New Roman" w:hAnsi="Arial" w:cs="Arial"/>
      <w:b/>
      <w:bCs/>
      <w:color w:val="000000"/>
      <w:lang w:eastAsia="ar-SA"/>
    </w:rPr>
  </w:style>
  <w:style w:type="paragraph" w:customStyle="1" w:styleId="17">
    <w:name w:val="Стиль1"/>
    <w:basedOn w:val="1"/>
    <w:uiPriority w:val="99"/>
    <w:qFormat/>
    <w:rsid w:val="006639B3"/>
    <w:pPr>
      <w:spacing w:before="120" w:after="120"/>
    </w:pPr>
    <w:rPr>
      <w:bCs/>
      <w:kern w:val="32"/>
      <w:sz w:val="26"/>
      <w:szCs w:val="32"/>
    </w:rPr>
  </w:style>
  <w:style w:type="paragraph" w:customStyle="1" w:styleId="text">
    <w:name w:val="text"/>
    <w:basedOn w:val="a1"/>
    <w:uiPriority w:val="99"/>
    <w:qFormat/>
    <w:rsid w:val="00663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Общая часть"/>
    <w:basedOn w:val="130"/>
    <w:uiPriority w:val="99"/>
    <w:qFormat/>
    <w:rsid w:val="006639B3"/>
    <w:pPr>
      <w:ind w:firstLine="0"/>
      <w:jc w:val="center"/>
    </w:pPr>
    <w:rPr>
      <w:b/>
    </w:rPr>
  </w:style>
  <w:style w:type="paragraph" w:customStyle="1" w:styleId="Iauiue">
    <w:name w:val="Iau?iue"/>
    <w:uiPriority w:val="99"/>
    <w:qFormat/>
    <w:rsid w:val="006639B3"/>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txt">
    <w:name w:val="txt"/>
    <w:basedOn w:val="a1"/>
    <w:uiPriority w:val="99"/>
    <w:qFormat/>
    <w:rsid w:val="006639B3"/>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18">
    <w:name w:val="З1"/>
    <w:basedOn w:val="a1"/>
    <w:next w:val="a1"/>
    <w:uiPriority w:val="99"/>
    <w:qFormat/>
    <w:rsid w:val="006639B3"/>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afff">
    <w:name w:val="Îáû÷íûé"/>
    <w:uiPriority w:val="99"/>
    <w:qFormat/>
    <w:rsid w:val="006639B3"/>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Iniiaiieoaeno2">
    <w:name w:val="Iniiaiie oaeno 2"/>
    <w:basedOn w:val="Iauiue"/>
    <w:uiPriority w:val="99"/>
    <w:qFormat/>
    <w:rsid w:val="006639B3"/>
    <w:pPr>
      <w:widowControl/>
      <w:spacing w:before="120"/>
      <w:ind w:right="-58" w:firstLine="720"/>
      <w:jc w:val="both"/>
    </w:pPr>
    <w:rPr>
      <w:sz w:val="24"/>
    </w:rPr>
  </w:style>
  <w:style w:type="paragraph" w:customStyle="1" w:styleId="1-016">
    <w:name w:val="Стиль Заголовок 1 + Справа:  -0.1 см Перед:  6 пт"/>
    <w:basedOn w:val="1"/>
    <w:autoRedefine/>
    <w:uiPriority w:val="99"/>
    <w:qFormat/>
    <w:rsid w:val="006639B3"/>
    <w:pPr>
      <w:keepNext w:val="0"/>
      <w:spacing w:before="120" w:after="120"/>
      <w:ind w:right="-57"/>
    </w:pPr>
    <w:rPr>
      <w:bCs/>
      <w:sz w:val="26"/>
      <w:szCs w:val="24"/>
    </w:rPr>
  </w:style>
  <w:style w:type="paragraph" w:customStyle="1" w:styleId="hight">
    <w:name w:val="hight"/>
    <w:basedOn w:val="a1"/>
    <w:uiPriority w:val="99"/>
    <w:qFormat/>
    <w:rsid w:val="006639B3"/>
    <w:pPr>
      <w:spacing w:before="15" w:after="15" w:line="240" w:lineRule="auto"/>
      <w:ind w:left="15" w:right="15"/>
    </w:pPr>
    <w:rPr>
      <w:rFonts w:ascii="Verdana" w:eastAsia="Times New Roman" w:hAnsi="Verdana" w:cs="Times New Roman"/>
      <w:b/>
      <w:bCs/>
      <w:color w:val="000000"/>
      <w:sz w:val="18"/>
      <w:szCs w:val="18"/>
    </w:rPr>
  </w:style>
  <w:style w:type="paragraph" w:customStyle="1" w:styleId="Iiiaeuiue">
    <w:name w:val="Ii?iaeuiue"/>
    <w:uiPriority w:val="99"/>
    <w:qFormat/>
    <w:rsid w:val="006639B3"/>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iaeaaeaiea1">
    <w:name w:val="iaeaaeaiea 1"/>
    <w:basedOn w:val="Iauiue"/>
    <w:next w:val="Iauiue"/>
    <w:uiPriority w:val="99"/>
    <w:qFormat/>
    <w:rsid w:val="006639B3"/>
    <w:pPr>
      <w:widowControl/>
      <w:spacing w:before="240"/>
    </w:pPr>
    <w:rPr>
      <w:b/>
      <w:caps/>
      <w:sz w:val="24"/>
    </w:rPr>
  </w:style>
  <w:style w:type="paragraph" w:customStyle="1" w:styleId="116pt">
    <w:name w:val="Стиль Заголовок 1 + 16 pt не полужирный все прописные по ширине..."/>
    <w:basedOn w:val="1"/>
    <w:autoRedefine/>
    <w:uiPriority w:val="99"/>
    <w:qFormat/>
    <w:rsid w:val="006639B3"/>
    <w:pPr>
      <w:pageBreakBefore/>
      <w:spacing w:after="240"/>
    </w:pPr>
    <w:rPr>
      <w:caps/>
      <w:szCs w:val="32"/>
    </w:rPr>
  </w:style>
  <w:style w:type="paragraph" w:customStyle="1" w:styleId="311">
    <w:name w:val="Основной текст 31"/>
    <w:basedOn w:val="a1"/>
    <w:uiPriority w:val="99"/>
    <w:qFormat/>
    <w:rsid w:val="006639B3"/>
    <w:pPr>
      <w:spacing w:after="0" w:line="240" w:lineRule="auto"/>
      <w:ind w:firstLine="709"/>
      <w:jc w:val="both"/>
    </w:pPr>
    <w:rPr>
      <w:rFonts w:ascii="Times New Roman" w:eastAsia="Times New Roman" w:hAnsi="Times New Roman" w:cs="Times New Roman"/>
      <w:b/>
      <w:sz w:val="24"/>
      <w:szCs w:val="20"/>
    </w:rPr>
  </w:style>
  <w:style w:type="paragraph" w:customStyle="1" w:styleId="Heading">
    <w:name w:val="Heading"/>
    <w:uiPriority w:val="99"/>
    <w:qFormat/>
    <w:rsid w:val="006639B3"/>
    <w:pPr>
      <w:snapToGrid w:val="0"/>
      <w:spacing w:after="0" w:line="240" w:lineRule="auto"/>
    </w:pPr>
    <w:rPr>
      <w:rFonts w:ascii="Arial" w:eastAsia="Times New Roman" w:hAnsi="Arial" w:cs="Times New Roman"/>
      <w:b/>
      <w:szCs w:val="20"/>
    </w:rPr>
  </w:style>
  <w:style w:type="paragraph" w:customStyle="1" w:styleId="62">
    <w:name w:val="Стиль По ширине Перед:  6 пт"/>
    <w:basedOn w:val="a1"/>
    <w:autoRedefine/>
    <w:uiPriority w:val="99"/>
    <w:qFormat/>
    <w:rsid w:val="006639B3"/>
    <w:pPr>
      <w:spacing w:before="120" w:after="0" w:line="240" w:lineRule="auto"/>
      <w:ind w:firstLine="720"/>
      <w:jc w:val="both"/>
    </w:pPr>
    <w:rPr>
      <w:rFonts w:ascii="Times New Roman" w:eastAsia="Times New Roman" w:hAnsi="Times New Roman" w:cs="Times New Roman"/>
      <w:sz w:val="28"/>
      <w:szCs w:val="20"/>
    </w:rPr>
  </w:style>
  <w:style w:type="character" w:customStyle="1" w:styleId="afff0">
    <w:name w:val="Герасимович Знак"/>
    <w:basedOn w:val="a2"/>
    <w:link w:val="afff1"/>
    <w:locked/>
    <w:rsid w:val="006639B3"/>
    <w:rPr>
      <w:rFonts w:ascii="Times New Roman" w:hAnsi="Times New Roman" w:cs="Times New Roman"/>
      <w:sz w:val="28"/>
      <w:szCs w:val="28"/>
      <w:lang w:val="en-US" w:eastAsia="en-US" w:bidi="en-US"/>
    </w:rPr>
  </w:style>
  <w:style w:type="paragraph" w:customStyle="1" w:styleId="afff1">
    <w:name w:val="Герасимович"/>
    <w:basedOn w:val="a1"/>
    <w:link w:val="afff0"/>
    <w:qFormat/>
    <w:rsid w:val="006639B3"/>
    <w:pPr>
      <w:keepLines/>
      <w:spacing w:after="0" w:line="240" w:lineRule="auto"/>
      <w:ind w:firstLine="709"/>
      <w:contextualSpacing/>
      <w:jc w:val="both"/>
    </w:pPr>
    <w:rPr>
      <w:rFonts w:ascii="Times New Roman" w:hAnsi="Times New Roman" w:cs="Times New Roman"/>
      <w:sz w:val="28"/>
      <w:szCs w:val="28"/>
      <w:lang w:val="en-US" w:eastAsia="en-US" w:bidi="en-US"/>
    </w:rPr>
  </w:style>
  <w:style w:type="paragraph" w:customStyle="1" w:styleId="2110">
    <w:name w:val="Основной текст 211"/>
    <w:basedOn w:val="a1"/>
    <w:uiPriority w:val="99"/>
    <w:qFormat/>
    <w:rsid w:val="006639B3"/>
    <w:pPr>
      <w:widowControl w:val="0"/>
      <w:spacing w:before="120" w:after="0" w:line="240" w:lineRule="auto"/>
      <w:jc w:val="both"/>
    </w:pPr>
    <w:rPr>
      <w:rFonts w:ascii="Times New Roman" w:eastAsia="Times New Roman" w:hAnsi="Times New Roman" w:cs="Times New Roman"/>
      <w:sz w:val="24"/>
      <w:szCs w:val="20"/>
    </w:rPr>
  </w:style>
  <w:style w:type="paragraph" w:customStyle="1" w:styleId="xl41">
    <w:name w:val="xl41"/>
    <w:basedOn w:val="a1"/>
    <w:uiPriority w:val="99"/>
    <w:qFormat/>
    <w:rsid w:val="006639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rPr>
  </w:style>
  <w:style w:type="paragraph" w:customStyle="1" w:styleId="81">
    <w:name w:val="заголовок 8"/>
    <w:basedOn w:val="a1"/>
    <w:next w:val="a1"/>
    <w:uiPriority w:val="99"/>
    <w:qFormat/>
    <w:rsid w:val="006639B3"/>
    <w:pPr>
      <w:keepNext/>
      <w:widowControl w:val="0"/>
      <w:spacing w:before="360" w:after="120" w:line="240" w:lineRule="auto"/>
    </w:pPr>
    <w:rPr>
      <w:rFonts w:ascii="Times New Roman" w:eastAsia="Times New Roman" w:hAnsi="Times New Roman" w:cs="Times New Roman"/>
      <w:b/>
      <w:sz w:val="24"/>
      <w:szCs w:val="20"/>
    </w:rPr>
  </w:style>
  <w:style w:type="paragraph" w:customStyle="1" w:styleId="FR1">
    <w:name w:val="FR1"/>
    <w:uiPriority w:val="99"/>
    <w:qFormat/>
    <w:rsid w:val="006639B3"/>
    <w:pPr>
      <w:widowControl w:val="0"/>
      <w:autoSpaceDE w:val="0"/>
      <w:autoSpaceDN w:val="0"/>
      <w:adjustRightInd w:val="0"/>
      <w:spacing w:before="60" w:after="0" w:line="259" w:lineRule="auto"/>
      <w:ind w:firstLine="720"/>
      <w:jc w:val="both"/>
    </w:pPr>
    <w:rPr>
      <w:rFonts w:ascii="Arial" w:eastAsia="Times New Roman" w:hAnsi="Arial" w:cs="Arial"/>
    </w:rPr>
  </w:style>
  <w:style w:type="paragraph" w:customStyle="1" w:styleId="132">
    <w:name w:val="Оновновной_13_без отступа"/>
    <w:basedOn w:val="a1"/>
    <w:uiPriority w:val="99"/>
    <w:qFormat/>
    <w:rsid w:val="006639B3"/>
    <w:pPr>
      <w:widowControl w:val="0"/>
      <w:spacing w:before="120" w:after="120" w:line="240" w:lineRule="auto"/>
      <w:jc w:val="both"/>
    </w:pPr>
    <w:rPr>
      <w:rFonts w:ascii="Times New Roman" w:eastAsia="Times New Roman" w:hAnsi="Times New Roman" w:cs="Times New Roman"/>
      <w:b/>
      <w:sz w:val="26"/>
      <w:szCs w:val="20"/>
    </w:rPr>
  </w:style>
  <w:style w:type="character" w:customStyle="1" w:styleId="ConsNormal0">
    <w:name w:val="ConsNormal Знак Знак"/>
    <w:basedOn w:val="a2"/>
    <w:link w:val="ConsNormal1"/>
    <w:locked/>
    <w:rsid w:val="006639B3"/>
    <w:rPr>
      <w:rFonts w:ascii="Arial" w:hAnsi="Arial" w:cs="Arial"/>
      <w:kern w:val="32"/>
      <w:sz w:val="24"/>
      <w:szCs w:val="24"/>
    </w:rPr>
  </w:style>
  <w:style w:type="paragraph" w:customStyle="1" w:styleId="ConsNormal1">
    <w:name w:val="ConsNormal Знак"/>
    <w:link w:val="ConsNormal0"/>
    <w:qFormat/>
    <w:rsid w:val="006639B3"/>
    <w:pPr>
      <w:autoSpaceDE w:val="0"/>
      <w:autoSpaceDN w:val="0"/>
      <w:spacing w:after="0" w:line="240" w:lineRule="auto"/>
      <w:ind w:firstLine="720"/>
    </w:pPr>
    <w:rPr>
      <w:rFonts w:ascii="Arial" w:hAnsi="Arial" w:cs="Arial"/>
      <w:kern w:val="32"/>
      <w:sz w:val="24"/>
      <w:szCs w:val="24"/>
    </w:rPr>
  </w:style>
  <w:style w:type="paragraph" w:customStyle="1" w:styleId="19">
    <w:name w:val="Знак1"/>
    <w:basedOn w:val="a1"/>
    <w:uiPriority w:val="99"/>
    <w:qFormat/>
    <w:rsid w:val="006639B3"/>
    <w:pPr>
      <w:spacing w:after="160" w:line="240" w:lineRule="exact"/>
    </w:pPr>
    <w:rPr>
      <w:rFonts w:ascii="Verdana" w:eastAsia="Times New Roman" w:hAnsi="Verdana" w:cs="Times New Roman"/>
      <w:sz w:val="20"/>
      <w:szCs w:val="20"/>
      <w:lang w:val="en-US" w:eastAsia="en-US"/>
    </w:rPr>
  </w:style>
  <w:style w:type="paragraph" w:customStyle="1" w:styleId="1a">
    <w:name w:val="Название объекта1"/>
    <w:basedOn w:val="a1"/>
    <w:uiPriority w:val="99"/>
    <w:qFormat/>
    <w:rsid w:val="006639B3"/>
    <w:pPr>
      <w:suppressAutoHyphens/>
      <w:spacing w:after="0" w:line="240" w:lineRule="auto"/>
      <w:jc w:val="center"/>
    </w:pPr>
    <w:rPr>
      <w:rFonts w:ascii="Times New Roman" w:eastAsia="Times New Roman" w:hAnsi="Times New Roman" w:cs="Times New Roman"/>
      <w:b/>
      <w:sz w:val="32"/>
      <w:szCs w:val="20"/>
      <w:lang w:eastAsia="ar-SA"/>
    </w:rPr>
  </w:style>
  <w:style w:type="character" w:styleId="afff2">
    <w:name w:val="footnote reference"/>
    <w:basedOn w:val="a2"/>
    <w:uiPriority w:val="99"/>
    <w:semiHidden/>
    <w:unhideWhenUsed/>
    <w:rsid w:val="006639B3"/>
    <w:rPr>
      <w:vertAlign w:val="superscript"/>
    </w:rPr>
  </w:style>
  <w:style w:type="character" w:customStyle="1" w:styleId="hl41">
    <w:name w:val="hl41"/>
    <w:basedOn w:val="a2"/>
    <w:rsid w:val="006639B3"/>
    <w:rPr>
      <w:b/>
      <w:bCs/>
      <w:sz w:val="20"/>
      <w:szCs w:val="20"/>
    </w:rPr>
  </w:style>
  <w:style w:type="character" w:customStyle="1" w:styleId="afff3">
    <w:name w:val="Цветовое выделение"/>
    <w:rsid w:val="006639B3"/>
    <w:rPr>
      <w:b/>
      <w:bCs/>
      <w:color w:val="000080"/>
    </w:rPr>
  </w:style>
  <w:style w:type="character" w:customStyle="1" w:styleId="afff4">
    <w:name w:val="Гипертекстовая ссылка"/>
    <w:basedOn w:val="afff3"/>
    <w:rsid w:val="006639B3"/>
    <w:rPr>
      <w:color w:val="008000"/>
    </w:rPr>
  </w:style>
  <w:style w:type="character" w:customStyle="1" w:styleId="1b">
    <w:name w:val="Основной шрифт абзаца1"/>
    <w:rsid w:val="006639B3"/>
  </w:style>
  <w:style w:type="paragraph" w:styleId="afff5">
    <w:name w:val="Subtitle"/>
    <w:basedOn w:val="a1"/>
    <w:next w:val="a1"/>
    <w:link w:val="afff6"/>
    <w:qFormat/>
    <w:rsid w:val="006639B3"/>
    <w:pPr>
      <w:numPr>
        <w:ilvl w:val="1"/>
      </w:numPr>
      <w:spacing w:after="0"/>
      <w:jc w:val="both"/>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2"/>
    <w:link w:val="afff5"/>
    <w:rsid w:val="006639B3"/>
    <w:rPr>
      <w:rFonts w:asciiTheme="majorHAnsi" w:eastAsiaTheme="majorEastAsia" w:hAnsiTheme="majorHAnsi" w:cstheme="majorBidi"/>
      <w:i/>
      <w:iCs/>
      <w:color w:val="4F81BD" w:themeColor="accent1"/>
      <w:spacing w:val="15"/>
      <w:sz w:val="24"/>
      <w:szCs w:val="24"/>
    </w:rPr>
  </w:style>
  <w:style w:type="character" w:customStyle="1" w:styleId="highlighthighlightactive">
    <w:name w:val="highlight highlight_active"/>
    <w:basedOn w:val="a2"/>
    <w:rsid w:val="006639B3"/>
  </w:style>
  <w:style w:type="character" w:customStyle="1" w:styleId="FontStyle18">
    <w:name w:val="Font Style18"/>
    <w:basedOn w:val="a2"/>
    <w:rsid w:val="006639B3"/>
    <w:rPr>
      <w:rFonts w:ascii="Calibri" w:hAnsi="Calibri" w:cs="Calibri" w:hint="default"/>
      <w:sz w:val="20"/>
      <w:szCs w:val="20"/>
    </w:rPr>
  </w:style>
  <w:style w:type="character" w:customStyle="1" w:styleId="FontStyle19">
    <w:name w:val="Font Style19"/>
    <w:basedOn w:val="a2"/>
    <w:rsid w:val="006639B3"/>
    <w:rPr>
      <w:rFonts w:ascii="Calibri" w:hAnsi="Calibri" w:cs="Calibri" w:hint="default"/>
      <w:sz w:val="20"/>
      <w:szCs w:val="20"/>
    </w:rPr>
  </w:style>
  <w:style w:type="character" w:customStyle="1" w:styleId="FontStyle20">
    <w:name w:val="Font Style20"/>
    <w:basedOn w:val="a2"/>
    <w:rsid w:val="006639B3"/>
    <w:rPr>
      <w:rFonts w:ascii="Franklin Gothic Heavy" w:hAnsi="Franklin Gothic Heavy" w:cs="Franklin Gothic Heavy" w:hint="default"/>
      <w:sz w:val="134"/>
      <w:szCs w:val="134"/>
    </w:rPr>
  </w:style>
  <w:style w:type="character" w:customStyle="1" w:styleId="FontStyle21">
    <w:name w:val="Font Style21"/>
    <w:basedOn w:val="a2"/>
    <w:rsid w:val="006639B3"/>
    <w:rPr>
      <w:rFonts w:ascii="Calibri" w:hAnsi="Calibri" w:cs="Calibri" w:hint="default"/>
      <w:sz w:val="20"/>
      <w:szCs w:val="20"/>
    </w:rPr>
  </w:style>
  <w:style w:type="character" w:customStyle="1" w:styleId="FontStyle23">
    <w:name w:val="Font Style23"/>
    <w:basedOn w:val="a2"/>
    <w:rsid w:val="006639B3"/>
    <w:rPr>
      <w:rFonts w:ascii="Calibri" w:hAnsi="Calibri" w:cs="Calibri" w:hint="default"/>
      <w:sz w:val="22"/>
      <w:szCs w:val="22"/>
    </w:rPr>
  </w:style>
  <w:style w:type="character" w:customStyle="1" w:styleId="FontStyle24">
    <w:name w:val="Font Style24"/>
    <w:basedOn w:val="a2"/>
    <w:rsid w:val="006639B3"/>
    <w:rPr>
      <w:rFonts w:ascii="Calibri" w:hAnsi="Calibri" w:cs="Calibri" w:hint="default"/>
      <w:sz w:val="20"/>
      <w:szCs w:val="20"/>
    </w:rPr>
  </w:style>
  <w:style w:type="character" w:customStyle="1" w:styleId="FontStyle12">
    <w:name w:val="Font Style12"/>
    <w:basedOn w:val="a2"/>
    <w:rsid w:val="006639B3"/>
    <w:rPr>
      <w:rFonts w:ascii="Times New Roman" w:hAnsi="Times New Roman" w:cs="Times New Roman" w:hint="default"/>
      <w:spacing w:val="20"/>
      <w:sz w:val="18"/>
      <w:szCs w:val="18"/>
    </w:rPr>
  </w:style>
  <w:style w:type="character" w:customStyle="1" w:styleId="FontStyle16">
    <w:name w:val="Font Style16"/>
    <w:basedOn w:val="a2"/>
    <w:rsid w:val="006639B3"/>
    <w:rPr>
      <w:rFonts w:ascii="Times New Roman" w:hAnsi="Times New Roman" w:cs="Times New Roman" w:hint="default"/>
      <w:b/>
      <w:bCs/>
      <w:sz w:val="20"/>
      <w:szCs w:val="20"/>
    </w:rPr>
  </w:style>
  <w:style w:type="character" w:customStyle="1" w:styleId="FontStyle17">
    <w:name w:val="Font Style17"/>
    <w:basedOn w:val="a2"/>
    <w:rsid w:val="006639B3"/>
    <w:rPr>
      <w:rFonts w:ascii="Times New Roman" w:hAnsi="Times New Roman" w:cs="Times New Roman" w:hint="default"/>
      <w:sz w:val="20"/>
      <w:szCs w:val="20"/>
    </w:rPr>
  </w:style>
  <w:style w:type="character" w:customStyle="1" w:styleId="FontStyle14">
    <w:name w:val="Font Style14"/>
    <w:basedOn w:val="a2"/>
    <w:rsid w:val="006639B3"/>
    <w:rPr>
      <w:rFonts w:ascii="Times New Roman" w:hAnsi="Times New Roman" w:cs="Times New Roman" w:hint="default"/>
      <w:b/>
      <w:bCs/>
      <w:sz w:val="22"/>
      <w:szCs w:val="22"/>
    </w:rPr>
  </w:style>
  <w:style w:type="character" w:customStyle="1" w:styleId="FontStyle15">
    <w:name w:val="Font Style15"/>
    <w:basedOn w:val="a2"/>
    <w:rsid w:val="006639B3"/>
    <w:rPr>
      <w:rFonts w:ascii="Times New Roman" w:hAnsi="Times New Roman" w:cs="Times New Roman" w:hint="default"/>
      <w:i/>
      <w:iCs/>
      <w:sz w:val="22"/>
      <w:szCs w:val="22"/>
    </w:rPr>
  </w:style>
  <w:style w:type="character" w:customStyle="1" w:styleId="44">
    <w:name w:val="Знак Знак4"/>
    <w:basedOn w:val="a2"/>
    <w:rsid w:val="006639B3"/>
    <w:rPr>
      <w:rFonts w:ascii="Times New Roman" w:eastAsia="Times New Roman" w:hAnsi="Times New Roman" w:cs="Times New Roman" w:hint="default"/>
      <w:sz w:val="20"/>
      <w:szCs w:val="20"/>
      <w:lang w:eastAsia="ru-RU"/>
    </w:rPr>
  </w:style>
  <w:style w:type="character" w:customStyle="1" w:styleId="200">
    <w:name w:val="Знак Знак20"/>
    <w:basedOn w:val="a2"/>
    <w:rsid w:val="006639B3"/>
    <w:rPr>
      <w:rFonts w:ascii="Arial" w:eastAsia="Times New Roman" w:hAnsi="Arial" w:cs="Arial" w:hint="default"/>
      <w:b/>
      <w:bCs/>
      <w:kern w:val="32"/>
      <w:sz w:val="32"/>
      <w:szCs w:val="32"/>
      <w:lang w:eastAsia="ru-RU"/>
    </w:rPr>
  </w:style>
  <w:style w:type="character" w:customStyle="1" w:styleId="190">
    <w:name w:val="Знак Знак19"/>
    <w:basedOn w:val="a2"/>
    <w:rsid w:val="006639B3"/>
    <w:rPr>
      <w:rFonts w:ascii="Times New Roman" w:eastAsia="Times New Roman" w:hAnsi="Times New Roman" w:cs="Times New Roman" w:hint="default"/>
      <w:b/>
      <w:bCs/>
      <w:color w:val="FF0000"/>
      <w:sz w:val="24"/>
      <w:szCs w:val="24"/>
      <w:lang w:eastAsia="ru-RU"/>
    </w:rPr>
  </w:style>
  <w:style w:type="character" w:customStyle="1" w:styleId="butback1">
    <w:name w:val="butback1"/>
    <w:basedOn w:val="a2"/>
    <w:rsid w:val="006639B3"/>
    <w:rPr>
      <w:color w:val="666666"/>
    </w:rPr>
  </w:style>
  <w:style w:type="character" w:customStyle="1" w:styleId="submenu-table">
    <w:name w:val="submenu-table"/>
    <w:basedOn w:val="a2"/>
    <w:rsid w:val="006639B3"/>
  </w:style>
  <w:style w:type="character" w:customStyle="1" w:styleId="b-share-btnwrap3">
    <w:name w:val="b-share-btn__wrap3"/>
    <w:basedOn w:val="a2"/>
    <w:rsid w:val="006639B3"/>
  </w:style>
  <w:style w:type="character" w:customStyle="1" w:styleId="b-share-counter3">
    <w:name w:val="b-share-counter3"/>
    <w:basedOn w:val="a2"/>
    <w:rsid w:val="006639B3"/>
    <w:rPr>
      <w:rFonts w:ascii="Arial" w:hAnsi="Arial" w:cs="Arial" w:hint="default"/>
      <w:vanish/>
      <w:webHidden w:val="0"/>
      <w:color w:val="FFFFFF"/>
      <w:sz w:val="21"/>
      <w:szCs w:val="21"/>
      <w:specVanish w:val="0"/>
    </w:rPr>
  </w:style>
  <w:style w:type="table" w:styleId="afff7">
    <w:name w:val="Table Professional"/>
    <w:basedOn w:val="a3"/>
    <w:semiHidden/>
    <w:unhideWhenUsed/>
    <w:rsid w:val="006639B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afff8">
    <w:name w:val="Table Grid"/>
    <w:basedOn w:val="a3"/>
    <w:uiPriority w:val="59"/>
    <w:rsid w:val="006639B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10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6718</Words>
  <Characters>38298</Characters>
  <Application>Microsoft Office Word</Application>
  <DocSecurity>0</DocSecurity>
  <Lines>319</Lines>
  <Paragraphs>89</Paragraphs>
  <ScaleCrop>false</ScaleCrop>
  <Company/>
  <LinksUpToDate>false</LinksUpToDate>
  <CharactersWithSpaces>44927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idrica</dc:creator>
  <cp:keywords/>
  <dc:description/>
  <cp:lastModifiedBy>idrica</cp:lastModifiedBy>
  <cp:revision>3</cp:revision>
  <dcterms:created xsi:type="dcterms:W3CDTF">2015-03-10T11:34:00Z</dcterms:created>
  <dcterms:modified xsi:type="dcterms:W3CDTF">2015-03-10T11:41:00Z</dcterms:modified>
</cp:coreProperties>
</file>