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3C" w:rsidRDefault="009D4E3C" w:rsidP="00E91894">
      <w:pPr>
        <w:jc w:val="center"/>
        <w:rPr>
          <w:b/>
          <w:sz w:val="24"/>
          <w:szCs w:val="24"/>
        </w:rPr>
      </w:pPr>
    </w:p>
    <w:p w:rsidR="0094142E" w:rsidRPr="00BE4D3F" w:rsidRDefault="0094142E" w:rsidP="0094142E">
      <w:pPr>
        <w:pStyle w:val="a4"/>
        <w:spacing w:line="276" w:lineRule="auto"/>
        <w:rPr>
          <w:b/>
          <w:szCs w:val="28"/>
        </w:rPr>
      </w:pPr>
      <w:r w:rsidRPr="00BE4D3F">
        <w:rPr>
          <w:b/>
          <w:szCs w:val="28"/>
        </w:rPr>
        <w:t>ПСКОВСКАЯ ОБЛАСТЬ</w:t>
      </w:r>
    </w:p>
    <w:p w:rsidR="00843F54" w:rsidRPr="00E67594" w:rsidRDefault="00843F54" w:rsidP="00843F54">
      <w:pPr>
        <w:pStyle w:val="a4"/>
        <w:spacing w:line="276" w:lineRule="auto"/>
        <w:rPr>
          <w:b/>
          <w:caps/>
          <w:szCs w:val="28"/>
        </w:rPr>
      </w:pPr>
      <w:r w:rsidRPr="00E67594">
        <w:rPr>
          <w:b/>
          <w:szCs w:val="28"/>
        </w:rPr>
        <w:t xml:space="preserve"> </w:t>
      </w:r>
      <w:r w:rsidRPr="00E67594">
        <w:rPr>
          <w:b/>
          <w:caps/>
          <w:szCs w:val="28"/>
        </w:rPr>
        <w:t xml:space="preserve">Себежский район </w:t>
      </w:r>
    </w:p>
    <w:p w:rsidR="00843F54" w:rsidRPr="00E67594" w:rsidRDefault="00843F54" w:rsidP="00843F54">
      <w:pPr>
        <w:jc w:val="center"/>
        <w:rPr>
          <w:b/>
          <w:caps/>
          <w:sz w:val="28"/>
          <w:szCs w:val="28"/>
        </w:rPr>
      </w:pPr>
      <w:r w:rsidRPr="00E67594">
        <w:rPr>
          <w:b/>
          <w:sz w:val="28"/>
          <w:szCs w:val="28"/>
        </w:rPr>
        <w:t xml:space="preserve">СОБРАНИЕ ДЕПУТАТОВ </w:t>
      </w:r>
      <w:r w:rsidRPr="00E67594">
        <w:rPr>
          <w:b/>
          <w:caps/>
          <w:sz w:val="28"/>
          <w:szCs w:val="28"/>
        </w:rPr>
        <w:t>городского поселения «Идрица»</w:t>
      </w:r>
    </w:p>
    <w:p w:rsidR="00843F54" w:rsidRPr="00E67594" w:rsidRDefault="00843F54" w:rsidP="00843F54">
      <w:pPr>
        <w:jc w:val="center"/>
        <w:rPr>
          <w:b/>
          <w:caps/>
          <w:sz w:val="28"/>
          <w:szCs w:val="28"/>
        </w:rPr>
      </w:pPr>
    </w:p>
    <w:p w:rsidR="00843F54" w:rsidRPr="00E67594" w:rsidRDefault="00843F54" w:rsidP="00843F54">
      <w:pPr>
        <w:pStyle w:val="1"/>
        <w:numPr>
          <w:ilvl w:val="0"/>
          <w:numId w:val="1"/>
        </w:numPr>
        <w:suppressAutoHyphens/>
        <w:spacing w:line="276" w:lineRule="auto"/>
        <w:rPr>
          <w:b w:val="0"/>
          <w:szCs w:val="32"/>
        </w:rPr>
      </w:pPr>
      <w:r w:rsidRPr="00E67594">
        <w:rPr>
          <w:szCs w:val="32"/>
        </w:rPr>
        <w:t>РЕШЕНИЕ</w:t>
      </w:r>
    </w:p>
    <w:p w:rsidR="00843F54" w:rsidRPr="00E67594" w:rsidRDefault="00843F54" w:rsidP="00843F54">
      <w:pPr>
        <w:jc w:val="center"/>
        <w:rPr>
          <w:b/>
          <w:bCs/>
          <w:sz w:val="32"/>
          <w:szCs w:val="32"/>
        </w:rPr>
      </w:pPr>
    </w:p>
    <w:p w:rsidR="00843F54" w:rsidRPr="008E5FBE" w:rsidRDefault="00843F54" w:rsidP="00843F54">
      <w:pPr>
        <w:rPr>
          <w:sz w:val="28"/>
          <w:szCs w:val="28"/>
        </w:rPr>
      </w:pPr>
    </w:p>
    <w:p w:rsidR="00843F54" w:rsidRPr="0065024A" w:rsidRDefault="00843F54" w:rsidP="00843F54">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sidR="001522B6">
        <w:rPr>
          <w:rFonts w:eastAsia="Calibri"/>
          <w:sz w:val="28"/>
          <w:szCs w:val="28"/>
          <w:lang w:eastAsia="en-US"/>
        </w:rPr>
        <w:t>02.06</w:t>
      </w:r>
      <w:r>
        <w:rPr>
          <w:rFonts w:eastAsia="Calibri"/>
          <w:sz w:val="28"/>
          <w:szCs w:val="28"/>
          <w:lang w:eastAsia="en-US"/>
        </w:rPr>
        <w:t xml:space="preserve">.2022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6</w:t>
      </w:r>
      <w:r w:rsidR="001522B6">
        <w:rPr>
          <w:rFonts w:eastAsia="Calibri"/>
          <w:sz w:val="28"/>
          <w:szCs w:val="28"/>
          <w:lang w:eastAsia="en-US"/>
        </w:rPr>
        <w:t>1</w:t>
      </w:r>
    </w:p>
    <w:p w:rsidR="00843F54" w:rsidRPr="008E5FBE" w:rsidRDefault="00843F54" w:rsidP="00843F54">
      <w:pPr>
        <w:ind w:right="5103"/>
      </w:pPr>
      <w:r w:rsidRPr="008E5FBE">
        <w:t xml:space="preserve">(принято на </w:t>
      </w:r>
      <w:r w:rsidR="001522B6">
        <w:t>пятнадцатой</w:t>
      </w:r>
      <w:r>
        <w:t xml:space="preserve">  </w:t>
      </w:r>
      <w:r w:rsidRPr="008E5FBE">
        <w:t>сессии</w:t>
      </w:r>
    </w:p>
    <w:p w:rsidR="00843F54" w:rsidRPr="008E5FBE" w:rsidRDefault="00843F54" w:rsidP="00843F54">
      <w:pPr>
        <w:ind w:right="5103"/>
      </w:pPr>
      <w:r w:rsidRPr="008E5FBE">
        <w:t>Собрания депутатов городского</w:t>
      </w:r>
    </w:p>
    <w:p w:rsidR="00843F54" w:rsidRDefault="00843F54" w:rsidP="00843F54">
      <w:pPr>
        <w:ind w:right="5103"/>
      </w:pPr>
      <w:r w:rsidRPr="008E5FBE">
        <w:t xml:space="preserve">поселения «Идрица» </w:t>
      </w:r>
      <w:r>
        <w:t>второго созыва</w:t>
      </w:r>
      <w:r w:rsidRPr="008E5FBE">
        <w:t>)</w:t>
      </w:r>
    </w:p>
    <w:p w:rsidR="00843F54" w:rsidRPr="00843F54" w:rsidRDefault="00843F54" w:rsidP="0094142E">
      <w:pPr>
        <w:ind w:left="5670"/>
        <w:contextualSpacing/>
        <w:rPr>
          <w:sz w:val="24"/>
          <w:szCs w:val="24"/>
        </w:rPr>
      </w:pPr>
    </w:p>
    <w:p w:rsidR="00843F54" w:rsidRPr="00843F54" w:rsidRDefault="00843F54" w:rsidP="0094142E">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BE2F7E" w:rsidTr="00BE2F7E">
        <w:trPr>
          <w:trHeight w:val="781"/>
        </w:trPr>
        <w:tc>
          <w:tcPr>
            <w:tcW w:w="7325" w:type="dxa"/>
            <w:tcBorders>
              <w:top w:val="nil"/>
              <w:left w:val="nil"/>
              <w:bottom w:val="nil"/>
              <w:right w:val="nil"/>
            </w:tcBorders>
          </w:tcPr>
          <w:p w:rsidR="001522B6" w:rsidRPr="001522B6" w:rsidRDefault="001522B6" w:rsidP="001522B6">
            <w:pPr>
              <w:ind w:right="172"/>
              <w:jc w:val="both"/>
              <w:rPr>
                <w:b/>
                <w:bCs/>
                <w:sz w:val="28"/>
                <w:szCs w:val="28"/>
              </w:rPr>
            </w:pPr>
            <w:r w:rsidRPr="001522B6">
              <w:rPr>
                <w:b/>
                <w:sz w:val="28"/>
                <w:szCs w:val="28"/>
              </w:rPr>
              <w:t>Об отдельных вопросах  обеспечения гарантий, связанных с командированием муниципальных служащих и отдельных категорий работников</w:t>
            </w:r>
          </w:p>
          <w:p w:rsidR="00BE2F7E" w:rsidRDefault="00BE2F7E">
            <w:pPr>
              <w:jc w:val="both"/>
              <w:rPr>
                <w:b/>
                <w:sz w:val="28"/>
                <w:szCs w:val="28"/>
                <w:lang w:eastAsia="en-US"/>
              </w:rPr>
            </w:pPr>
          </w:p>
        </w:tc>
      </w:tr>
    </w:tbl>
    <w:p w:rsidR="00BE2F7E" w:rsidRDefault="00BE2F7E" w:rsidP="00BE2F7E">
      <w:pPr>
        <w:jc w:val="both"/>
        <w:rPr>
          <w:sz w:val="24"/>
          <w:szCs w:val="24"/>
        </w:rPr>
      </w:pPr>
    </w:p>
    <w:p w:rsidR="001522B6" w:rsidRPr="00153ECF" w:rsidRDefault="001522B6" w:rsidP="001522B6">
      <w:pPr>
        <w:jc w:val="right"/>
        <w:rPr>
          <w:sz w:val="28"/>
          <w:szCs w:val="28"/>
        </w:rPr>
      </w:pPr>
      <w:r w:rsidRPr="00153ECF">
        <w:rPr>
          <w:sz w:val="28"/>
          <w:szCs w:val="28"/>
        </w:rPr>
        <w:t xml:space="preserve">                                  </w:t>
      </w:r>
    </w:p>
    <w:p w:rsidR="001522B6" w:rsidRPr="00153ECF" w:rsidRDefault="001522B6" w:rsidP="001522B6">
      <w:pPr>
        <w:ind w:firstLine="708"/>
        <w:jc w:val="both"/>
        <w:rPr>
          <w:b/>
          <w:bCs/>
          <w:sz w:val="28"/>
          <w:szCs w:val="28"/>
        </w:rPr>
      </w:pPr>
      <w:r w:rsidRPr="00153ECF">
        <w:rPr>
          <w:rFonts w:eastAsia="Calibri"/>
          <w:sz w:val="28"/>
          <w:szCs w:val="28"/>
          <w:lang w:eastAsia="en-US"/>
        </w:rPr>
        <w:t>В соответствии с  распоряжением Администрации Псковской области от 24 мая 2022 г. № 290-р «О внесении изменений в распоряжение Администрации Псковской области от 18 мая 2009 г. № 112-р «О расходах, связанных со служебными командировками на территории иностранных государств государственных гражданских служащих области и работников государственных учреждений, финансируемых из областного бюджета»</w:t>
      </w:r>
      <w:r w:rsidRPr="00153ECF">
        <w:rPr>
          <w:bCs/>
          <w:sz w:val="28"/>
          <w:szCs w:val="28"/>
        </w:rPr>
        <w:t>, Устав</w:t>
      </w:r>
      <w:r>
        <w:rPr>
          <w:bCs/>
          <w:sz w:val="28"/>
          <w:szCs w:val="28"/>
        </w:rPr>
        <w:t>ом муниципального</w:t>
      </w:r>
      <w:r w:rsidRPr="00153ECF">
        <w:rPr>
          <w:bCs/>
          <w:sz w:val="28"/>
          <w:szCs w:val="28"/>
        </w:rPr>
        <w:t xml:space="preserve"> образования</w:t>
      </w:r>
      <w:r>
        <w:rPr>
          <w:bCs/>
          <w:sz w:val="28"/>
          <w:szCs w:val="28"/>
        </w:rPr>
        <w:t xml:space="preserve"> «Идрица», </w:t>
      </w:r>
      <w:r w:rsidRPr="00153ECF">
        <w:rPr>
          <w:bCs/>
          <w:sz w:val="28"/>
          <w:szCs w:val="28"/>
        </w:rPr>
        <w:t xml:space="preserve"> </w:t>
      </w:r>
      <w:r>
        <w:rPr>
          <w:bCs/>
          <w:sz w:val="28"/>
          <w:szCs w:val="28"/>
        </w:rPr>
        <w:t>Собрание депутатов городского поселения  «Идрица» решило</w:t>
      </w:r>
      <w:r w:rsidRPr="00153ECF">
        <w:rPr>
          <w:b/>
          <w:bCs/>
          <w:sz w:val="28"/>
          <w:szCs w:val="28"/>
        </w:rPr>
        <w:t>:</w:t>
      </w:r>
    </w:p>
    <w:p w:rsidR="001522B6" w:rsidRPr="00153ECF" w:rsidRDefault="00D405D9" w:rsidP="001522B6">
      <w:pPr>
        <w:ind w:firstLine="708"/>
        <w:jc w:val="both"/>
        <w:rPr>
          <w:bCs/>
          <w:sz w:val="28"/>
          <w:szCs w:val="28"/>
        </w:rPr>
      </w:pPr>
      <w:r>
        <w:rPr>
          <w:sz w:val="28"/>
          <w:szCs w:val="28"/>
        </w:rPr>
        <w:t>1</w:t>
      </w:r>
      <w:r w:rsidR="001522B6" w:rsidRPr="00153ECF">
        <w:rPr>
          <w:sz w:val="28"/>
          <w:szCs w:val="28"/>
        </w:rPr>
        <w:t>. Установить</w:t>
      </w:r>
      <w:r w:rsidR="007D59BD">
        <w:rPr>
          <w:sz w:val="28"/>
          <w:szCs w:val="28"/>
        </w:rPr>
        <w:t xml:space="preserve"> предельные </w:t>
      </w:r>
      <w:r w:rsidR="001522B6" w:rsidRPr="00153ECF">
        <w:rPr>
          <w:sz w:val="28"/>
          <w:szCs w:val="28"/>
        </w:rPr>
        <w:t xml:space="preserve"> размеры суточных в рублях, выплачиваемых муниципальным служащим</w:t>
      </w:r>
      <w:r w:rsidR="007D59BD">
        <w:rPr>
          <w:sz w:val="28"/>
          <w:szCs w:val="28"/>
        </w:rPr>
        <w:t xml:space="preserve"> Администрации городского поселения «Идрица» и </w:t>
      </w:r>
      <w:r w:rsidR="001522B6" w:rsidRPr="00153ECF">
        <w:rPr>
          <w:sz w:val="28"/>
          <w:szCs w:val="28"/>
        </w:rPr>
        <w:t xml:space="preserve"> </w:t>
      </w:r>
      <w:r w:rsidR="007D59BD">
        <w:rPr>
          <w:sz w:val="28"/>
          <w:szCs w:val="28"/>
        </w:rPr>
        <w:t>и руководителям муниципальных предприятий</w:t>
      </w:r>
      <w:r w:rsidR="001522B6" w:rsidRPr="00153ECF">
        <w:rPr>
          <w:sz w:val="28"/>
          <w:szCs w:val="28"/>
        </w:rPr>
        <w:t xml:space="preserve"> </w:t>
      </w:r>
      <w:r w:rsidR="001522B6" w:rsidRPr="00153ECF">
        <w:rPr>
          <w:bCs/>
          <w:sz w:val="28"/>
          <w:szCs w:val="28"/>
        </w:rPr>
        <w:t>при служебных командировках на территории иностранных государств согласно постановлению Правительства Российской Федерации от 26.12.2005 г.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1522B6" w:rsidRPr="00153ECF" w:rsidRDefault="00115028" w:rsidP="001522B6">
      <w:pPr>
        <w:ind w:firstLine="708"/>
        <w:jc w:val="both"/>
        <w:rPr>
          <w:sz w:val="28"/>
          <w:szCs w:val="28"/>
        </w:rPr>
      </w:pPr>
      <w:r>
        <w:rPr>
          <w:sz w:val="28"/>
          <w:szCs w:val="28"/>
        </w:rPr>
        <w:t>2</w:t>
      </w:r>
      <w:r w:rsidR="001522B6" w:rsidRPr="00153ECF">
        <w:rPr>
          <w:sz w:val="28"/>
          <w:szCs w:val="28"/>
        </w:rPr>
        <w:t xml:space="preserve">. Установить предельные нормы возмещения расходов по найму жилого помещения при служебных командировках на территории иностранных государств согласно постановлению Правительства Российской Федерации от 22 августа 2020 г.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w:t>
      </w:r>
      <w:r w:rsidR="001522B6" w:rsidRPr="00153ECF">
        <w:rPr>
          <w:sz w:val="28"/>
          <w:szCs w:val="28"/>
        </w:rPr>
        <w:lastRenderedPageBreak/>
        <w:t>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812.».</w:t>
      </w:r>
    </w:p>
    <w:p w:rsidR="001522B6" w:rsidRDefault="00115028" w:rsidP="001522B6">
      <w:pPr>
        <w:ind w:firstLine="708"/>
        <w:jc w:val="both"/>
        <w:rPr>
          <w:sz w:val="28"/>
          <w:szCs w:val="28"/>
        </w:rPr>
      </w:pPr>
      <w:r>
        <w:rPr>
          <w:sz w:val="28"/>
          <w:szCs w:val="28"/>
        </w:rPr>
        <w:t>3</w:t>
      </w:r>
      <w:r w:rsidR="001522B6" w:rsidRPr="00153ECF">
        <w:rPr>
          <w:sz w:val="28"/>
          <w:szCs w:val="28"/>
        </w:rPr>
        <w:t>. При направлении муниципальных служащих</w:t>
      </w:r>
      <w:r w:rsidR="001522B6">
        <w:rPr>
          <w:sz w:val="28"/>
          <w:szCs w:val="28"/>
        </w:rPr>
        <w:t>,</w:t>
      </w:r>
      <w:r w:rsidR="001522B6" w:rsidRPr="00153ECF">
        <w:rPr>
          <w:sz w:val="28"/>
          <w:szCs w:val="28"/>
        </w:rPr>
        <w:t xml:space="preserve"> раб</w:t>
      </w:r>
      <w:r>
        <w:rPr>
          <w:sz w:val="28"/>
          <w:szCs w:val="28"/>
        </w:rPr>
        <w:t xml:space="preserve">отников, указанных в пунктах 1 </w:t>
      </w:r>
      <w:r w:rsidR="001522B6" w:rsidRPr="00153ECF">
        <w:rPr>
          <w:sz w:val="28"/>
          <w:szCs w:val="28"/>
        </w:rPr>
        <w:t>настоящего решения</w:t>
      </w:r>
      <w:r w:rsidR="001522B6">
        <w:rPr>
          <w:sz w:val="28"/>
          <w:szCs w:val="28"/>
        </w:rPr>
        <w:t>,</w:t>
      </w:r>
      <w:r w:rsidR="001522B6" w:rsidRPr="00153ECF">
        <w:rPr>
          <w:sz w:val="28"/>
          <w:szCs w:val="28"/>
        </w:rPr>
        <w:t xml:space="preserve"> в служебную командировку за пределы территории Российской Федерации суточные выплачиваются в иностранной валюте и в рублях.</w:t>
      </w:r>
    </w:p>
    <w:p w:rsidR="001522B6" w:rsidRPr="00115028" w:rsidRDefault="00115028" w:rsidP="001522B6">
      <w:pPr>
        <w:ind w:firstLine="708"/>
        <w:jc w:val="both"/>
        <w:rPr>
          <w:i/>
          <w:sz w:val="28"/>
          <w:szCs w:val="28"/>
        </w:rPr>
      </w:pPr>
      <w:r>
        <w:rPr>
          <w:sz w:val="28"/>
          <w:szCs w:val="28"/>
        </w:rPr>
        <w:t>4</w:t>
      </w:r>
      <w:r w:rsidR="001522B6">
        <w:rPr>
          <w:sz w:val="28"/>
          <w:szCs w:val="28"/>
        </w:rPr>
        <w:t xml:space="preserve">. </w:t>
      </w:r>
      <w:r w:rsidR="00D405D9">
        <w:rPr>
          <w:rFonts w:ascii="Courier New" w:hAnsi="Courier New" w:cs="Courier New"/>
          <w:color w:val="333333"/>
          <w:sz w:val="16"/>
          <w:szCs w:val="16"/>
          <w:shd w:val="clear" w:color="auto" w:fill="FDFCFA"/>
        </w:rPr>
        <w:t> </w:t>
      </w:r>
      <w:r w:rsidR="00D405D9" w:rsidRPr="00115028">
        <w:rPr>
          <w:color w:val="333333"/>
          <w:sz w:val="28"/>
          <w:szCs w:val="28"/>
          <w:shd w:val="clear" w:color="auto" w:fill="FDFCFA"/>
        </w:rPr>
        <w:t>Представитель нанимателя (работодатель) организаций, указанных в пункте 1 настоящего решения, производит отдельным муниципальным служащим, работникам в период пребывания в служебных командировках на территориях иностранных государств иные выплаты, аналогичные выплатам, предусмотренным  пунктом 37 Указа Президента Российской Федерации от 18.07.2005 № 813 «О порядке и условиях командирования федеральных государственных служащих».</w:t>
      </w:r>
    </w:p>
    <w:p w:rsidR="001522B6" w:rsidRPr="00153ECF" w:rsidRDefault="00115028" w:rsidP="001522B6">
      <w:pPr>
        <w:ind w:firstLine="708"/>
        <w:jc w:val="both"/>
        <w:rPr>
          <w:sz w:val="28"/>
          <w:szCs w:val="28"/>
        </w:rPr>
      </w:pPr>
      <w:r>
        <w:rPr>
          <w:sz w:val="28"/>
          <w:szCs w:val="28"/>
        </w:rPr>
        <w:t>5</w:t>
      </w:r>
      <w:r w:rsidR="001522B6">
        <w:rPr>
          <w:sz w:val="28"/>
          <w:szCs w:val="28"/>
        </w:rPr>
        <w:t>.</w:t>
      </w:r>
      <w:r>
        <w:rPr>
          <w:sz w:val="28"/>
          <w:szCs w:val="28"/>
        </w:rPr>
        <w:t xml:space="preserve"> </w:t>
      </w:r>
      <w:r w:rsidR="001522B6" w:rsidRPr="00153ECF">
        <w:rPr>
          <w:sz w:val="28"/>
          <w:szCs w:val="28"/>
        </w:rPr>
        <w:t xml:space="preserve">Настоящее решение вступает в силу </w:t>
      </w:r>
      <w:r w:rsidR="001522B6">
        <w:rPr>
          <w:sz w:val="28"/>
          <w:szCs w:val="28"/>
        </w:rPr>
        <w:t>с  момента официального опубликования.</w:t>
      </w:r>
    </w:p>
    <w:p w:rsidR="001522B6" w:rsidRDefault="001522B6" w:rsidP="001522B6">
      <w:pPr>
        <w:autoSpaceDE w:val="0"/>
        <w:autoSpaceDN w:val="0"/>
        <w:adjustRightInd w:val="0"/>
        <w:ind w:left="537" w:right="-753"/>
        <w:rPr>
          <w:kern w:val="2"/>
          <w:sz w:val="28"/>
          <w:szCs w:val="28"/>
        </w:rPr>
      </w:pPr>
      <w:r w:rsidRPr="004F301B">
        <w:rPr>
          <w:kern w:val="2"/>
          <w:sz w:val="28"/>
          <w:szCs w:val="28"/>
        </w:rPr>
        <w:tab/>
      </w:r>
      <w:r w:rsidRPr="00772CE6">
        <w:rPr>
          <w:kern w:val="2"/>
          <w:sz w:val="28"/>
          <w:szCs w:val="28"/>
        </w:rPr>
        <w:tab/>
      </w:r>
    </w:p>
    <w:p w:rsidR="001522B6" w:rsidRDefault="001522B6" w:rsidP="001522B6">
      <w:pPr>
        <w:autoSpaceDE w:val="0"/>
        <w:autoSpaceDN w:val="0"/>
        <w:adjustRightInd w:val="0"/>
        <w:ind w:left="537" w:right="-753"/>
        <w:rPr>
          <w:kern w:val="2"/>
          <w:sz w:val="28"/>
          <w:szCs w:val="28"/>
        </w:rPr>
      </w:pPr>
    </w:p>
    <w:p w:rsidR="001522B6" w:rsidRDefault="001522B6" w:rsidP="001522B6">
      <w:pPr>
        <w:autoSpaceDE w:val="0"/>
        <w:autoSpaceDN w:val="0"/>
        <w:adjustRightInd w:val="0"/>
        <w:ind w:left="537" w:right="-753"/>
        <w:rPr>
          <w:kern w:val="2"/>
          <w:sz w:val="28"/>
          <w:szCs w:val="28"/>
        </w:rPr>
      </w:pPr>
    </w:p>
    <w:p w:rsidR="00BE2F7E" w:rsidRDefault="00BE2F7E" w:rsidP="001522B6">
      <w:pPr>
        <w:shd w:val="clear" w:color="auto" w:fill="FFFFFF"/>
        <w:jc w:val="both"/>
        <w:rPr>
          <w:sz w:val="28"/>
          <w:szCs w:val="28"/>
        </w:rPr>
      </w:pPr>
      <w:r>
        <w:rPr>
          <w:sz w:val="28"/>
          <w:szCs w:val="28"/>
        </w:rPr>
        <w:t xml:space="preserve"> Глава городского</w:t>
      </w:r>
    </w:p>
    <w:p w:rsidR="00BE2F7E" w:rsidRDefault="00BE2F7E" w:rsidP="00BE2F7E">
      <w:pPr>
        <w:rPr>
          <w:sz w:val="28"/>
          <w:szCs w:val="28"/>
        </w:rPr>
      </w:pPr>
      <w:r>
        <w:rPr>
          <w:sz w:val="28"/>
          <w:szCs w:val="28"/>
        </w:rPr>
        <w:t xml:space="preserve"> поселения «Идрица                           </w:t>
      </w:r>
      <w:r w:rsidR="00725278">
        <w:rPr>
          <w:sz w:val="28"/>
          <w:szCs w:val="28"/>
        </w:rPr>
        <w:t xml:space="preserve">    </w:t>
      </w:r>
      <w:r>
        <w:rPr>
          <w:sz w:val="28"/>
          <w:szCs w:val="28"/>
        </w:rPr>
        <w:t xml:space="preserve">                                  Е.А. Сикорская </w:t>
      </w:r>
    </w:p>
    <w:p w:rsidR="00BE2F7E" w:rsidRDefault="00BE2F7E" w:rsidP="00BE2F7E">
      <w:pPr>
        <w:pStyle w:val="a4"/>
        <w:spacing w:line="276" w:lineRule="auto"/>
        <w:rPr>
          <w:b/>
          <w:szCs w:val="28"/>
        </w:rPr>
      </w:pPr>
    </w:p>
    <w:sectPr w:rsidR="00BE2F7E"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C0" w:rsidRDefault="00E43AC0" w:rsidP="00F56AA0">
      <w:r>
        <w:separator/>
      </w:r>
    </w:p>
  </w:endnote>
  <w:endnote w:type="continuationSeparator" w:id="1">
    <w:p w:rsidR="00E43AC0" w:rsidRDefault="00E43AC0"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AD" w:rsidRDefault="001D60AD">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C0" w:rsidRDefault="00E43AC0" w:rsidP="00F56AA0">
      <w:r>
        <w:separator/>
      </w:r>
    </w:p>
  </w:footnote>
  <w:footnote w:type="continuationSeparator" w:id="1">
    <w:p w:rsidR="00E43AC0" w:rsidRDefault="00E43AC0"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2A" w:rsidRDefault="007E6F2A">
    <w:pPr>
      <w:pStyle w:val="af2"/>
      <w:jc w:val="right"/>
    </w:pPr>
  </w:p>
  <w:p w:rsidR="007E6F2A" w:rsidRDefault="007E6F2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5E4"/>
    <w:rsid w:val="000F6BA1"/>
    <w:rsid w:val="00107DCE"/>
    <w:rsid w:val="00115028"/>
    <w:rsid w:val="00117478"/>
    <w:rsid w:val="00125D4C"/>
    <w:rsid w:val="0012666C"/>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23C6E"/>
    <w:rsid w:val="00330300"/>
    <w:rsid w:val="00330F8A"/>
    <w:rsid w:val="003341F1"/>
    <w:rsid w:val="00336F04"/>
    <w:rsid w:val="00343882"/>
    <w:rsid w:val="00344E68"/>
    <w:rsid w:val="003505F6"/>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9149D"/>
    <w:rsid w:val="007A0F85"/>
    <w:rsid w:val="007B10EF"/>
    <w:rsid w:val="007C19F8"/>
    <w:rsid w:val="007D037F"/>
    <w:rsid w:val="007D59BD"/>
    <w:rsid w:val="007D5BA3"/>
    <w:rsid w:val="007E0FB7"/>
    <w:rsid w:val="007E13C9"/>
    <w:rsid w:val="007E6101"/>
    <w:rsid w:val="007E6F2A"/>
    <w:rsid w:val="00801BAE"/>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B75DC"/>
    <w:rsid w:val="009C018E"/>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C0716E"/>
    <w:rsid w:val="00C117CF"/>
    <w:rsid w:val="00C11C64"/>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3AC0"/>
    <w:rsid w:val="00E45C92"/>
    <w:rsid w:val="00E50141"/>
    <w:rsid w:val="00E5321D"/>
    <w:rsid w:val="00E6546D"/>
    <w:rsid w:val="00E66BF1"/>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3127</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26</cp:revision>
  <cp:lastPrinted>2022-03-16T09:06:00Z</cp:lastPrinted>
  <dcterms:created xsi:type="dcterms:W3CDTF">2021-11-22T08:38:00Z</dcterms:created>
  <dcterms:modified xsi:type="dcterms:W3CDTF">2022-06-29T09:31:00Z</dcterms:modified>
</cp:coreProperties>
</file>