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56D" w:rsidRPr="003345C8" w:rsidRDefault="00BB256D" w:rsidP="009A7E6A">
      <w:pPr>
        <w:tabs>
          <w:tab w:val="left" w:pos="8552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3345C8">
        <w:rPr>
          <w:b/>
          <w:sz w:val="28"/>
          <w:szCs w:val="28"/>
        </w:rPr>
        <w:t>ПСКОВСКАЯ ОБЛАСТЬ</w:t>
      </w:r>
    </w:p>
    <w:p w:rsidR="00BB256D" w:rsidRPr="003345C8" w:rsidRDefault="00BB256D" w:rsidP="009A7E6A">
      <w:pPr>
        <w:jc w:val="center"/>
        <w:rPr>
          <w:b/>
          <w:sz w:val="28"/>
          <w:szCs w:val="28"/>
        </w:rPr>
      </w:pPr>
      <w:r w:rsidRPr="003345C8">
        <w:rPr>
          <w:b/>
          <w:sz w:val="28"/>
          <w:szCs w:val="28"/>
        </w:rPr>
        <w:t>СЕБЕЖСКИЙ РАЙОН</w:t>
      </w:r>
    </w:p>
    <w:p w:rsidR="00BB256D" w:rsidRPr="003345C8" w:rsidRDefault="00BB256D" w:rsidP="009A7E6A">
      <w:pPr>
        <w:jc w:val="center"/>
        <w:rPr>
          <w:b/>
          <w:sz w:val="28"/>
          <w:szCs w:val="28"/>
        </w:rPr>
      </w:pPr>
      <w:r w:rsidRPr="003345C8">
        <w:rPr>
          <w:b/>
          <w:sz w:val="28"/>
          <w:szCs w:val="28"/>
        </w:rPr>
        <w:t>СОБРАНИЕ ДЕПУТАТОВ ГОРОДСКОГО ПОСЕЛЕНИЯ  «ИДРИЦА»</w:t>
      </w:r>
    </w:p>
    <w:p w:rsidR="00BB256D" w:rsidRPr="003345C8" w:rsidRDefault="00BB256D" w:rsidP="00BB256D">
      <w:pPr>
        <w:jc w:val="center"/>
        <w:rPr>
          <w:b/>
          <w:sz w:val="32"/>
          <w:szCs w:val="32"/>
        </w:rPr>
      </w:pPr>
    </w:p>
    <w:p w:rsidR="00BB256D" w:rsidRPr="003345C8" w:rsidRDefault="00BB256D" w:rsidP="00BB256D">
      <w:pPr>
        <w:jc w:val="center"/>
        <w:rPr>
          <w:b/>
          <w:sz w:val="32"/>
          <w:szCs w:val="32"/>
        </w:rPr>
      </w:pPr>
      <w:r w:rsidRPr="003345C8">
        <w:rPr>
          <w:b/>
          <w:sz w:val="32"/>
          <w:szCs w:val="32"/>
        </w:rPr>
        <w:t>РЕШЕНИЕ</w:t>
      </w:r>
    </w:p>
    <w:p w:rsidR="00BB256D" w:rsidRPr="003345C8" w:rsidRDefault="00BB256D" w:rsidP="00BB256D">
      <w:pPr>
        <w:pStyle w:val="ae"/>
        <w:jc w:val="center"/>
        <w:rPr>
          <w:b/>
          <w:sz w:val="28"/>
          <w:szCs w:val="28"/>
        </w:rPr>
      </w:pPr>
    </w:p>
    <w:p w:rsidR="00BB256D" w:rsidRPr="003345C8" w:rsidRDefault="00BB256D" w:rsidP="00BB256D">
      <w:pPr>
        <w:pStyle w:val="ae"/>
        <w:jc w:val="center"/>
        <w:rPr>
          <w:b/>
          <w:sz w:val="28"/>
          <w:szCs w:val="28"/>
        </w:rPr>
      </w:pPr>
    </w:p>
    <w:p w:rsidR="00BB256D" w:rsidRPr="003C1C56" w:rsidRDefault="00BB256D" w:rsidP="00BB256D">
      <w:pPr>
        <w:ind w:right="5103"/>
        <w:rPr>
          <w:sz w:val="28"/>
          <w:szCs w:val="28"/>
        </w:rPr>
      </w:pPr>
      <w:r>
        <w:rPr>
          <w:sz w:val="28"/>
          <w:szCs w:val="28"/>
        </w:rPr>
        <w:t>о</w:t>
      </w:r>
      <w:r w:rsidRPr="003C1C56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9A7E6A">
        <w:rPr>
          <w:sz w:val="28"/>
          <w:szCs w:val="28"/>
        </w:rPr>
        <w:t>02.09</w:t>
      </w:r>
      <w:r>
        <w:rPr>
          <w:sz w:val="28"/>
          <w:szCs w:val="28"/>
        </w:rPr>
        <w:t xml:space="preserve">.2019 </w:t>
      </w:r>
      <w:r w:rsidRPr="003C1C56">
        <w:rPr>
          <w:sz w:val="28"/>
          <w:szCs w:val="28"/>
        </w:rPr>
        <w:t xml:space="preserve">г. № </w:t>
      </w:r>
      <w:r w:rsidR="009A7E6A">
        <w:rPr>
          <w:sz w:val="28"/>
          <w:szCs w:val="28"/>
        </w:rPr>
        <w:t>143</w:t>
      </w:r>
    </w:p>
    <w:p w:rsidR="00BB256D" w:rsidRPr="004A0ECC" w:rsidRDefault="00BB256D" w:rsidP="00BB256D">
      <w:pPr>
        <w:ind w:right="5103"/>
      </w:pPr>
      <w:r w:rsidRPr="004A0ECC">
        <w:t xml:space="preserve">(принято на </w:t>
      </w:r>
      <w:r>
        <w:t xml:space="preserve">тридцать </w:t>
      </w:r>
      <w:r w:rsidR="009A7E6A">
        <w:t>четвертой</w:t>
      </w:r>
      <w:r>
        <w:t xml:space="preserve"> </w:t>
      </w:r>
      <w:r w:rsidRPr="004A0ECC">
        <w:t xml:space="preserve"> сессии</w:t>
      </w:r>
    </w:p>
    <w:p w:rsidR="00BB256D" w:rsidRPr="004A0ECC" w:rsidRDefault="00BB256D" w:rsidP="00BB256D">
      <w:pPr>
        <w:ind w:right="5103"/>
      </w:pPr>
      <w:r w:rsidRPr="004A0ECC">
        <w:t>Собрания депутатов городского</w:t>
      </w:r>
    </w:p>
    <w:p w:rsidR="00BB256D" w:rsidRPr="004A0ECC" w:rsidRDefault="00BB256D" w:rsidP="00BB256D">
      <w:pPr>
        <w:ind w:right="5103"/>
      </w:pPr>
      <w:r w:rsidRPr="004A0ECC">
        <w:t>поселения «Идрица» первого созыва)</w:t>
      </w:r>
    </w:p>
    <w:p w:rsidR="00BB256D" w:rsidRDefault="00BB256D" w:rsidP="00BB256D">
      <w:pPr>
        <w:rPr>
          <w:b/>
          <w:sz w:val="28"/>
          <w:szCs w:val="28"/>
        </w:rPr>
      </w:pPr>
    </w:p>
    <w:p w:rsidR="00BB256D" w:rsidRPr="003345C8" w:rsidRDefault="00BB256D" w:rsidP="00BB256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5"/>
      </w:tblGrid>
      <w:tr w:rsidR="00BB256D" w:rsidRPr="003345C8" w:rsidTr="00BB1718">
        <w:trPr>
          <w:trHeight w:val="781"/>
        </w:trPr>
        <w:tc>
          <w:tcPr>
            <w:tcW w:w="7325" w:type="dxa"/>
            <w:tcBorders>
              <w:top w:val="nil"/>
              <w:left w:val="nil"/>
              <w:bottom w:val="nil"/>
              <w:right w:val="nil"/>
            </w:tcBorders>
          </w:tcPr>
          <w:p w:rsidR="00BB256D" w:rsidRPr="003345C8" w:rsidRDefault="00BB256D" w:rsidP="009A7E6A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Об утверждении отчета об исполнении бюджета городского поселения «Идрица» за 1-</w:t>
            </w:r>
            <w:r w:rsidR="009A7E6A"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A7E6A">
              <w:rPr>
                <w:b/>
                <w:sz w:val="28"/>
                <w:szCs w:val="28"/>
              </w:rPr>
              <w:t>полугодие</w:t>
            </w:r>
            <w:r>
              <w:rPr>
                <w:b/>
                <w:sz w:val="28"/>
                <w:szCs w:val="28"/>
              </w:rPr>
              <w:t xml:space="preserve"> 2019 года</w:t>
            </w:r>
          </w:p>
        </w:tc>
      </w:tr>
    </w:tbl>
    <w:p w:rsidR="00BB256D" w:rsidRDefault="00BB256D" w:rsidP="00BB256D">
      <w:pPr>
        <w:rPr>
          <w:sz w:val="28"/>
          <w:szCs w:val="28"/>
        </w:rPr>
      </w:pPr>
    </w:p>
    <w:p w:rsidR="00BB256D" w:rsidRDefault="00BB256D" w:rsidP="00BB256D">
      <w:pPr>
        <w:jc w:val="both"/>
        <w:rPr>
          <w:sz w:val="28"/>
          <w:szCs w:val="28"/>
        </w:rPr>
      </w:pPr>
    </w:p>
    <w:p w:rsidR="00BB256D" w:rsidRPr="004B57B8" w:rsidRDefault="00BB256D" w:rsidP="00BB256D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B57B8">
        <w:rPr>
          <w:color w:val="000000"/>
          <w:sz w:val="28"/>
          <w:szCs w:val="28"/>
        </w:rPr>
        <w:t xml:space="preserve">В соответствии со статьей 264.5 БК Российской Федерации, </w:t>
      </w:r>
      <w:r w:rsidRPr="004B57B8">
        <w:rPr>
          <w:sz w:val="28"/>
          <w:szCs w:val="28"/>
        </w:rPr>
        <w:t>Положением  о </w:t>
      </w:r>
      <w:hyperlink r:id="rId8" w:tooltip="Бюджетный процесс" w:history="1">
        <w:r w:rsidRPr="004B57B8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бюджетном процессе</w:t>
        </w:r>
      </w:hyperlink>
      <w:r w:rsidRPr="004B57B8">
        <w:rPr>
          <w:color w:val="000000"/>
          <w:sz w:val="28"/>
          <w:szCs w:val="28"/>
        </w:rPr>
        <w:t xml:space="preserve"> в муниципальном образовании «Идрица», утвержденного решением Собрания депутатов от 07.10.2016  №49 «Об утверждении Положения о бюджетном процессе в муниципальном образовании «Идрица»</w:t>
      </w:r>
      <w:r>
        <w:rPr>
          <w:color w:val="000000"/>
          <w:sz w:val="28"/>
          <w:szCs w:val="28"/>
        </w:rPr>
        <w:t xml:space="preserve"> Собрание депутатов городского поселения «Идрица» решило:</w:t>
      </w:r>
    </w:p>
    <w:p w:rsidR="00BB256D" w:rsidRPr="004B57B8" w:rsidRDefault="00BB256D" w:rsidP="00BB256D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B57B8">
        <w:rPr>
          <w:color w:val="000000"/>
          <w:sz w:val="28"/>
          <w:szCs w:val="28"/>
        </w:rPr>
        <w:t xml:space="preserve">. Утвердить прилагаемый отчет об исполнении бюджета </w:t>
      </w:r>
      <w:r>
        <w:rPr>
          <w:color w:val="000000"/>
          <w:sz w:val="28"/>
          <w:szCs w:val="28"/>
        </w:rPr>
        <w:t xml:space="preserve">городского </w:t>
      </w:r>
      <w:r w:rsidRPr="004B57B8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«Идрица»</w:t>
      </w:r>
      <w:r w:rsidRPr="004B57B8"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</w:rPr>
        <w:t>1-</w:t>
      </w:r>
      <w:r w:rsidR="009A7E6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="009A7E6A">
        <w:rPr>
          <w:color w:val="000000"/>
          <w:sz w:val="28"/>
          <w:szCs w:val="28"/>
        </w:rPr>
        <w:t>полугодие</w:t>
      </w:r>
      <w:r>
        <w:rPr>
          <w:color w:val="000000"/>
          <w:sz w:val="28"/>
          <w:szCs w:val="28"/>
        </w:rPr>
        <w:t xml:space="preserve"> </w:t>
      </w:r>
      <w:r w:rsidRPr="004B57B8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 xml:space="preserve">9 </w:t>
      </w:r>
      <w:r w:rsidRPr="004B57B8">
        <w:rPr>
          <w:color w:val="000000"/>
          <w:sz w:val="28"/>
          <w:szCs w:val="28"/>
        </w:rPr>
        <w:t xml:space="preserve">год </w:t>
      </w:r>
      <w:r>
        <w:rPr>
          <w:color w:val="000000"/>
          <w:sz w:val="28"/>
          <w:szCs w:val="28"/>
        </w:rPr>
        <w:t xml:space="preserve"> согласно Приложения.</w:t>
      </w:r>
    </w:p>
    <w:p w:rsidR="00BB256D" w:rsidRPr="00127FC3" w:rsidRDefault="00BB256D" w:rsidP="00BB256D">
      <w:pPr>
        <w:ind w:firstLine="709"/>
        <w:jc w:val="both"/>
        <w:rPr>
          <w:sz w:val="28"/>
          <w:szCs w:val="28"/>
        </w:rPr>
      </w:pPr>
      <w:r w:rsidRPr="004B57B8">
        <w:rPr>
          <w:color w:val="000000"/>
          <w:sz w:val="28"/>
          <w:szCs w:val="28"/>
        </w:rPr>
        <w:t xml:space="preserve">2. </w:t>
      </w:r>
      <w:r w:rsidRPr="00F6681D">
        <w:rPr>
          <w:sz w:val="28"/>
          <w:szCs w:val="28"/>
        </w:rPr>
        <w:t xml:space="preserve">Обнародовать настоящее Решение путем размещения </w:t>
      </w:r>
      <w:r w:rsidR="009A7E6A">
        <w:rPr>
          <w:sz w:val="28"/>
          <w:szCs w:val="28"/>
        </w:rPr>
        <w:t xml:space="preserve">его на </w:t>
      </w:r>
      <w:r>
        <w:rPr>
          <w:sz w:val="28"/>
          <w:szCs w:val="28"/>
        </w:rPr>
        <w:t>официальном сайте Администрации городского поселения «Идрица» в  сети Интернет</w:t>
      </w:r>
      <w:r w:rsidRPr="00F6681D">
        <w:rPr>
          <w:sz w:val="28"/>
          <w:szCs w:val="28"/>
        </w:rPr>
        <w:t>.</w:t>
      </w:r>
    </w:p>
    <w:p w:rsidR="00BB256D" w:rsidRDefault="00BB256D" w:rsidP="00BB256D">
      <w:pPr>
        <w:ind w:firstLine="709"/>
        <w:jc w:val="both"/>
        <w:rPr>
          <w:sz w:val="28"/>
          <w:szCs w:val="28"/>
        </w:rPr>
      </w:pPr>
    </w:p>
    <w:p w:rsidR="00BB256D" w:rsidRPr="00127FC3" w:rsidRDefault="00BB256D" w:rsidP="00BB256D">
      <w:pPr>
        <w:ind w:firstLine="709"/>
        <w:jc w:val="both"/>
        <w:rPr>
          <w:sz w:val="28"/>
          <w:szCs w:val="28"/>
        </w:rPr>
      </w:pPr>
    </w:p>
    <w:p w:rsidR="00BB256D" w:rsidRDefault="00BB256D" w:rsidP="00BB256D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B256D" w:rsidRDefault="00BB256D" w:rsidP="00BB256D">
      <w:pPr>
        <w:jc w:val="both"/>
        <w:rPr>
          <w:sz w:val="28"/>
          <w:szCs w:val="28"/>
        </w:rPr>
      </w:pPr>
    </w:p>
    <w:p w:rsidR="00BB256D" w:rsidRDefault="00BB256D" w:rsidP="00BB256D">
      <w:pPr>
        <w:jc w:val="both"/>
        <w:rPr>
          <w:sz w:val="28"/>
          <w:szCs w:val="28"/>
        </w:rPr>
      </w:pPr>
    </w:p>
    <w:p w:rsidR="009A7E6A" w:rsidRPr="00E51FF2" w:rsidRDefault="009A7E6A" w:rsidP="009A7E6A">
      <w:pPr>
        <w:pStyle w:val="ac"/>
        <w:spacing w:line="276" w:lineRule="auto"/>
        <w:jc w:val="both"/>
        <w:rPr>
          <w:szCs w:val="28"/>
        </w:rPr>
      </w:pPr>
      <w:r>
        <w:rPr>
          <w:szCs w:val="28"/>
        </w:rPr>
        <w:t>И.о.Г</w:t>
      </w:r>
      <w:r w:rsidRPr="00E51FF2">
        <w:rPr>
          <w:szCs w:val="28"/>
        </w:rPr>
        <w:t>лав</w:t>
      </w:r>
      <w:r>
        <w:rPr>
          <w:szCs w:val="28"/>
        </w:rPr>
        <w:t>ы</w:t>
      </w:r>
      <w:r w:rsidRPr="00E51FF2">
        <w:rPr>
          <w:szCs w:val="28"/>
        </w:rPr>
        <w:t xml:space="preserve"> городского поселения «Идрица</w:t>
      </w:r>
      <w:r>
        <w:rPr>
          <w:szCs w:val="28"/>
        </w:rPr>
        <w:t xml:space="preserve">                               А.Н. Щепаников</w:t>
      </w:r>
    </w:p>
    <w:p w:rsidR="00BB256D" w:rsidRDefault="00BB256D" w:rsidP="00BB256D">
      <w:pPr>
        <w:pStyle w:val="ac"/>
        <w:spacing w:line="276" w:lineRule="auto"/>
        <w:jc w:val="both"/>
        <w:rPr>
          <w:szCs w:val="28"/>
        </w:rPr>
      </w:pPr>
    </w:p>
    <w:p w:rsidR="00BB256D" w:rsidRDefault="00BB256D" w:rsidP="00BB256D">
      <w:pPr>
        <w:jc w:val="both"/>
        <w:rPr>
          <w:sz w:val="28"/>
          <w:szCs w:val="28"/>
        </w:rPr>
      </w:pPr>
    </w:p>
    <w:p w:rsidR="00BB256D" w:rsidRDefault="00BB256D" w:rsidP="00BB256D">
      <w:pPr>
        <w:jc w:val="both"/>
        <w:rPr>
          <w:sz w:val="28"/>
          <w:szCs w:val="28"/>
        </w:rPr>
      </w:pPr>
    </w:p>
    <w:p w:rsidR="00BB256D" w:rsidRDefault="00BB256D" w:rsidP="00BB256D">
      <w:pPr>
        <w:jc w:val="both"/>
        <w:rPr>
          <w:sz w:val="28"/>
          <w:szCs w:val="28"/>
        </w:rPr>
      </w:pPr>
    </w:p>
    <w:p w:rsidR="00BB256D" w:rsidRDefault="00BB256D" w:rsidP="00BB256D">
      <w:pPr>
        <w:jc w:val="both"/>
        <w:rPr>
          <w:sz w:val="28"/>
          <w:szCs w:val="28"/>
        </w:rPr>
      </w:pPr>
    </w:p>
    <w:p w:rsidR="00BB256D" w:rsidRDefault="00BB256D" w:rsidP="00BB256D">
      <w:pPr>
        <w:jc w:val="both"/>
        <w:rPr>
          <w:sz w:val="28"/>
          <w:szCs w:val="28"/>
        </w:rPr>
      </w:pPr>
    </w:p>
    <w:p w:rsidR="00BB256D" w:rsidRDefault="00BB256D" w:rsidP="00BB256D">
      <w:pPr>
        <w:jc w:val="both"/>
        <w:rPr>
          <w:sz w:val="28"/>
          <w:szCs w:val="28"/>
        </w:rPr>
      </w:pPr>
    </w:p>
    <w:p w:rsidR="00BB256D" w:rsidRDefault="00BB256D" w:rsidP="00BB256D">
      <w:pPr>
        <w:jc w:val="both"/>
        <w:rPr>
          <w:sz w:val="28"/>
          <w:szCs w:val="28"/>
        </w:rPr>
      </w:pPr>
    </w:p>
    <w:p w:rsidR="00BB256D" w:rsidRDefault="00BB256D" w:rsidP="00BB256D">
      <w:pPr>
        <w:jc w:val="both"/>
        <w:rPr>
          <w:sz w:val="28"/>
          <w:szCs w:val="28"/>
        </w:rPr>
      </w:pPr>
    </w:p>
    <w:p w:rsidR="00BB256D" w:rsidRDefault="00BB256D" w:rsidP="00BB256D">
      <w:pPr>
        <w:jc w:val="both"/>
        <w:rPr>
          <w:sz w:val="28"/>
          <w:szCs w:val="28"/>
        </w:rPr>
      </w:pPr>
    </w:p>
    <w:p w:rsidR="00BB256D" w:rsidRDefault="00BB256D" w:rsidP="00BB256D">
      <w:pPr>
        <w:jc w:val="both"/>
        <w:rPr>
          <w:sz w:val="28"/>
          <w:szCs w:val="28"/>
        </w:rPr>
      </w:pPr>
    </w:p>
    <w:p w:rsidR="00BB256D" w:rsidRDefault="00BB256D" w:rsidP="00BB256D">
      <w:pPr>
        <w:jc w:val="both"/>
        <w:rPr>
          <w:sz w:val="28"/>
          <w:szCs w:val="28"/>
        </w:rPr>
      </w:pPr>
    </w:p>
    <w:p w:rsidR="009633C3" w:rsidRDefault="009633C3" w:rsidP="00BB256D">
      <w:pPr>
        <w:jc w:val="right"/>
        <w:rPr>
          <w:sz w:val="22"/>
          <w:szCs w:val="22"/>
        </w:rPr>
      </w:pPr>
    </w:p>
    <w:p w:rsidR="00BB256D" w:rsidRPr="004B57B8" w:rsidRDefault="00BB256D" w:rsidP="00BB256D">
      <w:pPr>
        <w:jc w:val="right"/>
        <w:rPr>
          <w:sz w:val="22"/>
          <w:szCs w:val="22"/>
        </w:rPr>
      </w:pPr>
      <w:r w:rsidRPr="004B57B8">
        <w:rPr>
          <w:sz w:val="22"/>
          <w:szCs w:val="22"/>
        </w:rPr>
        <w:lastRenderedPageBreak/>
        <w:t>Приложение</w:t>
      </w:r>
    </w:p>
    <w:p w:rsidR="00BB256D" w:rsidRPr="004B57B8" w:rsidRDefault="00BB256D" w:rsidP="00BB256D">
      <w:pPr>
        <w:jc w:val="right"/>
        <w:rPr>
          <w:sz w:val="22"/>
          <w:szCs w:val="22"/>
        </w:rPr>
      </w:pPr>
      <w:r w:rsidRPr="004B57B8">
        <w:rPr>
          <w:sz w:val="22"/>
          <w:szCs w:val="22"/>
        </w:rPr>
        <w:t>к решению Собрания депутатов</w:t>
      </w:r>
    </w:p>
    <w:p w:rsidR="00BB256D" w:rsidRPr="004B57B8" w:rsidRDefault="00BB256D" w:rsidP="00BB256D">
      <w:pPr>
        <w:jc w:val="right"/>
        <w:rPr>
          <w:sz w:val="22"/>
          <w:szCs w:val="22"/>
        </w:rPr>
      </w:pPr>
      <w:r w:rsidRPr="004B57B8">
        <w:rPr>
          <w:sz w:val="22"/>
          <w:szCs w:val="22"/>
        </w:rPr>
        <w:t xml:space="preserve"> городского поселения «Идрица»</w:t>
      </w:r>
    </w:p>
    <w:p w:rsidR="00BB256D" w:rsidRPr="004B57B8" w:rsidRDefault="00BB256D" w:rsidP="00BB256D">
      <w:pPr>
        <w:jc w:val="right"/>
        <w:rPr>
          <w:sz w:val="22"/>
          <w:szCs w:val="22"/>
        </w:rPr>
      </w:pPr>
      <w:r w:rsidRPr="004B57B8">
        <w:rPr>
          <w:sz w:val="22"/>
          <w:szCs w:val="22"/>
        </w:rPr>
        <w:t xml:space="preserve">от </w:t>
      </w:r>
      <w:r>
        <w:rPr>
          <w:sz w:val="22"/>
          <w:szCs w:val="22"/>
        </w:rPr>
        <w:t>12.04.2019</w:t>
      </w:r>
      <w:r w:rsidRPr="004B57B8">
        <w:rPr>
          <w:sz w:val="22"/>
          <w:szCs w:val="22"/>
        </w:rPr>
        <w:t xml:space="preserve"> г. № </w:t>
      </w:r>
      <w:r>
        <w:rPr>
          <w:sz w:val="22"/>
          <w:szCs w:val="22"/>
        </w:rPr>
        <w:t>134</w:t>
      </w:r>
    </w:p>
    <w:p w:rsidR="00BB256D" w:rsidRDefault="00BB256D" w:rsidP="00BB256D">
      <w:pPr>
        <w:tabs>
          <w:tab w:val="left" w:pos="2844"/>
          <w:tab w:val="center" w:pos="4818"/>
        </w:tabs>
        <w:rPr>
          <w:b/>
          <w:sz w:val="28"/>
          <w:szCs w:val="28"/>
        </w:rPr>
      </w:pPr>
    </w:p>
    <w:p w:rsidR="009A7E6A" w:rsidRPr="009A7E6A" w:rsidRDefault="009A7E6A" w:rsidP="009A7E6A">
      <w:pPr>
        <w:widowControl w:val="0"/>
        <w:spacing w:after="120"/>
        <w:contextualSpacing/>
        <w:jc w:val="center"/>
        <w:rPr>
          <w:b/>
          <w:sz w:val="28"/>
          <w:szCs w:val="28"/>
        </w:rPr>
      </w:pPr>
      <w:r w:rsidRPr="009A7E6A">
        <w:rPr>
          <w:b/>
          <w:sz w:val="28"/>
          <w:szCs w:val="28"/>
        </w:rPr>
        <w:t>«Анализ отчета об исполнении бюджета за 1-е полугодие 2019 года»</w:t>
      </w:r>
    </w:p>
    <w:p w:rsidR="009A7E6A" w:rsidRPr="009A7E6A" w:rsidRDefault="009A7E6A" w:rsidP="009A7E6A">
      <w:pPr>
        <w:pStyle w:val="af2"/>
        <w:widowControl w:val="0"/>
        <w:numPr>
          <w:ilvl w:val="0"/>
          <w:numId w:val="2"/>
        </w:numPr>
        <w:spacing w:before="0" w:beforeAutospacing="0" w:after="120" w:afterAutospacing="0"/>
        <w:contextualSpacing/>
        <w:jc w:val="center"/>
        <w:rPr>
          <w:b/>
          <w:sz w:val="28"/>
          <w:szCs w:val="28"/>
          <w:lang w:val="en-US"/>
        </w:rPr>
      </w:pPr>
      <w:r w:rsidRPr="009A7E6A">
        <w:rPr>
          <w:b/>
          <w:sz w:val="28"/>
          <w:szCs w:val="28"/>
          <w:lang w:val="en-US"/>
        </w:rPr>
        <w:t>Доходы бюджета</w:t>
      </w:r>
    </w:p>
    <w:p w:rsidR="009A7E6A" w:rsidRPr="009A7E6A" w:rsidRDefault="009A7E6A" w:rsidP="009A7E6A">
      <w:pPr>
        <w:pStyle w:val="af2"/>
        <w:widowControl w:val="0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</w:p>
    <w:p w:rsidR="009A7E6A" w:rsidRPr="009A7E6A" w:rsidRDefault="009A7E6A" w:rsidP="009A7E6A">
      <w:pPr>
        <w:autoSpaceDE w:val="0"/>
        <w:autoSpaceDN w:val="0"/>
        <w:adjustRightInd w:val="0"/>
        <w:spacing w:line="300" w:lineRule="auto"/>
        <w:ind w:firstLine="851"/>
        <w:jc w:val="both"/>
        <w:rPr>
          <w:sz w:val="28"/>
          <w:szCs w:val="28"/>
        </w:rPr>
      </w:pPr>
      <w:r w:rsidRPr="009A7E6A">
        <w:rPr>
          <w:sz w:val="28"/>
          <w:szCs w:val="28"/>
        </w:rPr>
        <w:t xml:space="preserve">  В соответствии с</w:t>
      </w:r>
      <w:r w:rsidRPr="009A7E6A">
        <w:rPr>
          <w:b/>
          <w:bCs/>
          <w:sz w:val="28"/>
          <w:szCs w:val="28"/>
        </w:rPr>
        <w:t xml:space="preserve"> </w:t>
      </w:r>
      <w:r w:rsidRPr="009A7E6A">
        <w:rPr>
          <w:sz w:val="28"/>
          <w:szCs w:val="28"/>
        </w:rPr>
        <w:t>Положением «О бюджетном процессе в муниципальном образовании «Идрица», утвержденным решением Собрания депутатов городского поселения «Идрица» от 07.10 2016 № 49 «Об утверждении Положения «О бюджетном процессе в муниципальном образовании «Идрица» (с изменениями и дополнениями, внесенными решением Собрания депутатов городского поселения «Идрица»: от 17.11.2017 г. № 86) бюджет муниципального образования «Идрица» разработан на 2019 год. Разработка бюджета муниципального образования «Идрица» на 2019 год осуществлялась с учетом:</w:t>
      </w:r>
    </w:p>
    <w:p w:rsidR="009A7E6A" w:rsidRPr="009A7E6A" w:rsidRDefault="009A7E6A" w:rsidP="009A7E6A">
      <w:pPr>
        <w:autoSpaceDE w:val="0"/>
        <w:autoSpaceDN w:val="0"/>
        <w:adjustRightInd w:val="0"/>
        <w:spacing w:line="300" w:lineRule="auto"/>
        <w:ind w:firstLine="851"/>
        <w:jc w:val="both"/>
        <w:rPr>
          <w:sz w:val="28"/>
          <w:szCs w:val="28"/>
        </w:rPr>
      </w:pPr>
      <w:r w:rsidRPr="009A7E6A">
        <w:rPr>
          <w:sz w:val="28"/>
          <w:szCs w:val="28"/>
        </w:rPr>
        <w:t>-Положения о порядке и сроках составления бюджета муниципального образования «Идрица» на 2019 год.</w:t>
      </w:r>
    </w:p>
    <w:p w:rsidR="009A7E6A" w:rsidRPr="009A7E6A" w:rsidRDefault="009A7E6A" w:rsidP="009A7E6A">
      <w:pPr>
        <w:autoSpaceDE w:val="0"/>
        <w:autoSpaceDN w:val="0"/>
        <w:adjustRightInd w:val="0"/>
        <w:spacing w:line="300" w:lineRule="auto"/>
        <w:ind w:firstLine="851"/>
        <w:jc w:val="both"/>
        <w:rPr>
          <w:sz w:val="28"/>
          <w:szCs w:val="28"/>
        </w:rPr>
      </w:pPr>
      <w:r w:rsidRPr="009A7E6A">
        <w:rPr>
          <w:sz w:val="28"/>
          <w:szCs w:val="28"/>
        </w:rPr>
        <w:t>-Основных направлениях бюджетной и налоговой политики муниципального образования «Идрица» на 2019 год.</w:t>
      </w:r>
    </w:p>
    <w:p w:rsidR="009A7E6A" w:rsidRPr="009A7E6A" w:rsidRDefault="009A7E6A" w:rsidP="009A7E6A">
      <w:pPr>
        <w:autoSpaceDE w:val="0"/>
        <w:autoSpaceDN w:val="0"/>
        <w:adjustRightInd w:val="0"/>
        <w:spacing w:line="300" w:lineRule="auto"/>
        <w:ind w:firstLine="851"/>
        <w:jc w:val="both"/>
        <w:rPr>
          <w:sz w:val="28"/>
          <w:szCs w:val="28"/>
        </w:rPr>
      </w:pPr>
      <w:r w:rsidRPr="009A7E6A">
        <w:rPr>
          <w:sz w:val="28"/>
          <w:szCs w:val="28"/>
        </w:rPr>
        <w:t>-С учетом указов Президента Российской Федерации, проекта основных направлений бюджетной, налоговой политики Российской Федерации на 2019 год. Формирование доходной базы на 2019 год осуществлено на основе и в соответствии с пунктом 1 статьи 160.1 Бюджетного кодекса Российской Федерации, на основе действующего федерального бюджетного и налогового законодательства, с учетом нормативно правовых требований Бюджетного и Налогового Кодексов РФ, с изменениями и дополнениями к ним.</w:t>
      </w:r>
    </w:p>
    <w:p w:rsidR="009A7E6A" w:rsidRPr="00794CF3" w:rsidRDefault="009A7E6A" w:rsidP="009A7E6A">
      <w:pPr>
        <w:pStyle w:val="af2"/>
        <w:widowControl w:val="0"/>
        <w:spacing w:before="0" w:beforeAutospacing="0" w:after="0" w:afterAutospacing="0"/>
        <w:ind w:firstLine="567"/>
        <w:contextualSpacing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701"/>
        <w:gridCol w:w="1701"/>
        <w:gridCol w:w="1654"/>
        <w:gridCol w:w="1752"/>
      </w:tblGrid>
      <w:tr w:rsidR="009A7E6A" w:rsidTr="004071C1">
        <w:trPr>
          <w:trHeight w:val="8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7E6A" w:rsidRDefault="009A7E6A" w:rsidP="004071C1">
            <w:pPr>
              <w:widowControl w:val="0"/>
              <w:tabs>
                <w:tab w:val="left" w:pos="2616"/>
              </w:tabs>
              <w:jc w:val="center"/>
              <w:rPr>
                <w:color w:val="000000"/>
                <w:spacing w:val="-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E6A" w:rsidRDefault="009A7E6A" w:rsidP="004071C1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372DFB">
              <w:rPr>
                <w:color w:val="000000"/>
                <w:spacing w:val="-6"/>
              </w:rPr>
              <w:t>Утверждено доходов на 201</w:t>
            </w:r>
            <w:r>
              <w:rPr>
                <w:color w:val="000000"/>
                <w:spacing w:val="-6"/>
              </w:rPr>
              <w:t>9</w:t>
            </w:r>
            <w:r w:rsidRPr="00372DFB">
              <w:rPr>
                <w:color w:val="000000"/>
                <w:spacing w:val="-6"/>
              </w:rPr>
              <w:t xml:space="preserve"> год, тыс.</w:t>
            </w:r>
          </w:p>
          <w:p w:rsidR="009A7E6A" w:rsidRDefault="009A7E6A" w:rsidP="004071C1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372DFB">
              <w:rPr>
                <w:color w:val="000000"/>
                <w:spacing w:val="-6"/>
              </w:rPr>
              <w:t>рублей</w:t>
            </w:r>
          </w:p>
          <w:p w:rsidR="009A7E6A" w:rsidRDefault="009A7E6A" w:rsidP="004071C1">
            <w:pPr>
              <w:widowControl w:val="0"/>
              <w:jc w:val="center"/>
              <w:rPr>
                <w:b/>
                <w:color w:val="000000"/>
                <w:spacing w:val="-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E6A" w:rsidRDefault="009A7E6A" w:rsidP="004071C1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372DFB">
              <w:rPr>
                <w:color w:val="000000"/>
                <w:spacing w:val="-6"/>
              </w:rPr>
              <w:t xml:space="preserve">Исполнено за </w:t>
            </w:r>
            <w:r>
              <w:rPr>
                <w:color w:val="000000"/>
                <w:spacing w:val="-6"/>
              </w:rPr>
              <w:t>6 месяцев</w:t>
            </w:r>
            <w:r w:rsidRPr="00372DFB">
              <w:rPr>
                <w:color w:val="000000"/>
                <w:spacing w:val="-6"/>
              </w:rPr>
              <w:t xml:space="preserve"> 201</w:t>
            </w:r>
            <w:r>
              <w:rPr>
                <w:color w:val="000000"/>
                <w:spacing w:val="-6"/>
              </w:rPr>
              <w:t>9</w:t>
            </w:r>
            <w:r w:rsidRPr="00372DFB">
              <w:rPr>
                <w:color w:val="000000"/>
                <w:spacing w:val="-6"/>
              </w:rPr>
              <w:t xml:space="preserve"> года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E6A" w:rsidRDefault="009A7E6A" w:rsidP="004071C1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372DFB">
              <w:rPr>
                <w:color w:val="000000"/>
                <w:spacing w:val="-6"/>
              </w:rPr>
              <w:t xml:space="preserve">% исполнения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E6A" w:rsidRDefault="009A7E6A" w:rsidP="004071C1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372DFB">
              <w:rPr>
                <w:color w:val="000000"/>
                <w:spacing w:val="-6"/>
              </w:rPr>
              <w:t>Удельный вес в структуре доходов, %</w:t>
            </w:r>
          </w:p>
          <w:p w:rsidR="009A7E6A" w:rsidRDefault="009A7E6A" w:rsidP="004071C1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</w:tr>
      <w:tr w:rsidR="009A7E6A" w:rsidTr="004071C1">
        <w:trPr>
          <w:trHeight w:val="5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7E6A" w:rsidRPr="002E4248" w:rsidRDefault="009A7E6A" w:rsidP="004071C1">
            <w:pPr>
              <w:widowControl w:val="0"/>
              <w:tabs>
                <w:tab w:val="left" w:pos="2604"/>
              </w:tabs>
              <w:rPr>
                <w:b/>
                <w:color w:val="000000"/>
                <w:spacing w:val="-6"/>
                <w:sz w:val="28"/>
                <w:szCs w:val="28"/>
              </w:rPr>
            </w:pPr>
          </w:p>
          <w:p w:rsidR="009A7E6A" w:rsidRPr="002E4248" w:rsidRDefault="009A7E6A" w:rsidP="004071C1">
            <w:pPr>
              <w:widowControl w:val="0"/>
              <w:tabs>
                <w:tab w:val="left" w:pos="2604"/>
              </w:tabs>
              <w:rPr>
                <w:b/>
                <w:color w:val="000000"/>
                <w:spacing w:val="-6"/>
                <w:sz w:val="28"/>
                <w:szCs w:val="28"/>
              </w:rPr>
            </w:pPr>
            <w:r w:rsidRPr="002E4248">
              <w:rPr>
                <w:b/>
                <w:color w:val="000000"/>
                <w:spacing w:val="-6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sz w:val="28"/>
                <w:szCs w:val="28"/>
              </w:rPr>
            </w:pPr>
            <w:r w:rsidRPr="002E4248">
              <w:rPr>
                <w:b/>
                <w:i/>
                <w:color w:val="000000"/>
                <w:spacing w:val="-6"/>
                <w:sz w:val="28"/>
                <w:szCs w:val="28"/>
                <w:shd w:val="clear" w:color="auto" w:fill="FFFFFF"/>
              </w:rPr>
              <w:t>11 560,7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2E4248">
              <w:rPr>
                <w:b/>
                <w:i/>
                <w:sz w:val="28"/>
                <w:szCs w:val="28"/>
              </w:rPr>
              <w:t>4 355,4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2E4248">
              <w:rPr>
                <w:b/>
                <w:i/>
                <w:sz w:val="28"/>
                <w:szCs w:val="28"/>
              </w:rPr>
              <w:t>37,7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b/>
                <w:i/>
                <w:color w:val="000000"/>
                <w:spacing w:val="-6"/>
                <w:sz w:val="28"/>
                <w:szCs w:val="28"/>
              </w:rPr>
            </w:pPr>
            <w:r w:rsidRPr="002E4248">
              <w:rPr>
                <w:b/>
                <w:i/>
                <w:color w:val="000000"/>
                <w:spacing w:val="-6"/>
                <w:sz w:val="28"/>
                <w:szCs w:val="28"/>
              </w:rPr>
              <w:t>100,0</w:t>
            </w:r>
          </w:p>
        </w:tc>
      </w:tr>
      <w:tr w:rsidR="009A7E6A" w:rsidTr="004071C1">
        <w:trPr>
          <w:trHeight w:val="3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7E6A" w:rsidRPr="002E4248" w:rsidRDefault="009A7E6A" w:rsidP="004071C1">
            <w:pPr>
              <w:widowControl w:val="0"/>
              <w:tabs>
                <w:tab w:val="left" w:pos="2604"/>
              </w:tabs>
              <w:rPr>
                <w:color w:val="000000"/>
                <w:spacing w:val="-6"/>
                <w:sz w:val="28"/>
                <w:szCs w:val="28"/>
              </w:rPr>
            </w:pPr>
            <w:r w:rsidRPr="002E4248">
              <w:rPr>
                <w:color w:val="000000"/>
                <w:spacing w:val="-6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b/>
                <w:i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b/>
                <w:i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b/>
                <w:i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b/>
                <w:i/>
                <w:color w:val="000000"/>
                <w:spacing w:val="-6"/>
                <w:sz w:val="28"/>
                <w:szCs w:val="28"/>
              </w:rPr>
            </w:pPr>
          </w:p>
        </w:tc>
      </w:tr>
      <w:tr w:rsidR="009A7E6A" w:rsidTr="004071C1">
        <w:trPr>
          <w:trHeight w:val="5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E6A" w:rsidRPr="002E4248" w:rsidRDefault="009A7E6A" w:rsidP="004071C1">
            <w:pPr>
              <w:widowControl w:val="0"/>
              <w:rPr>
                <w:color w:val="000000"/>
                <w:spacing w:val="-6"/>
                <w:sz w:val="28"/>
                <w:szCs w:val="28"/>
              </w:rPr>
            </w:pPr>
            <w:r w:rsidRPr="002E4248">
              <w:rPr>
                <w:color w:val="000000"/>
                <w:spacing w:val="-6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sz w:val="28"/>
                <w:szCs w:val="28"/>
              </w:rPr>
            </w:pPr>
            <w:r w:rsidRPr="002E4248">
              <w:rPr>
                <w:i/>
                <w:color w:val="000000"/>
                <w:spacing w:val="-6"/>
                <w:sz w:val="28"/>
                <w:szCs w:val="28"/>
              </w:rPr>
              <w:t>11 332,0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2E4248">
              <w:rPr>
                <w:i/>
                <w:sz w:val="28"/>
                <w:szCs w:val="28"/>
              </w:rPr>
              <w:t>4 243,5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2E4248">
              <w:rPr>
                <w:i/>
                <w:sz w:val="28"/>
                <w:szCs w:val="28"/>
              </w:rPr>
              <w:t>37,4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sz w:val="28"/>
                <w:szCs w:val="28"/>
              </w:rPr>
            </w:pPr>
            <w:r w:rsidRPr="002E4248">
              <w:rPr>
                <w:i/>
                <w:color w:val="000000"/>
                <w:spacing w:val="-6"/>
                <w:sz w:val="28"/>
                <w:szCs w:val="28"/>
              </w:rPr>
              <w:t>97,4</w:t>
            </w:r>
          </w:p>
        </w:tc>
      </w:tr>
      <w:tr w:rsidR="009A7E6A" w:rsidTr="004071C1">
        <w:trPr>
          <w:trHeight w:val="2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E6A" w:rsidRPr="002E4248" w:rsidRDefault="009A7E6A" w:rsidP="004071C1">
            <w:pPr>
              <w:widowControl w:val="0"/>
              <w:rPr>
                <w:color w:val="000000"/>
                <w:spacing w:val="-6"/>
                <w:sz w:val="28"/>
                <w:szCs w:val="28"/>
              </w:rPr>
            </w:pPr>
            <w:r w:rsidRPr="002E4248">
              <w:rPr>
                <w:color w:val="000000"/>
                <w:spacing w:val="-6"/>
                <w:sz w:val="28"/>
                <w:szCs w:val="28"/>
              </w:rPr>
              <w:t>Дотации на выравнивание уровня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i/>
                <w:color w:val="000000"/>
                <w:spacing w:val="-6"/>
                <w:sz w:val="28"/>
                <w:szCs w:val="28"/>
              </w:rPr>
            </w:pPr>
            <w:r w:rsidRPr="002E4248">
              <w:rPr>
                <w:i/>
                <w:color w:val="000000"/>
                <w:spacing w:val="-6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sz w:val="28"/>
                <w:szCs w:val="28"/>
              </w:rPr>
            </w:pPr>
            <w:r w:rsidRPr="002E4248">
              <w:rPr>
                <w:i/>
                <w:color w:val="000000"/>
                <w:spacing w:val="-6"/>
                <w:sz w:val="28"/>
                <w:szCs w:val="28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sz w:val="28"/>
                <w:szCs w:val="28"/>
              </w:rPr>
            </w:pPr>
            <w:r w:rsidRPr="002E4248">
              <w:rPr>
                <w:i/>
                <w:color w:val="000000"/>
                <w:spacing w:val="-6"/>
                <w:sz w:val="28"/>
                <w:szCs w:val="28"/>
              </w:rPr>
              <w:t>0,0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2E4248">
              <w:rPr>
                <w:i/>
                <w:sz w:val="28"/>
                <w:szCs w:val="28"/>
              </w:rPr>
              <w:t>0,0</w:t>
            </w:r>
          </w:p>
        </w:tc>
      </w:tr>
      <w:tr w:rsidR="009A7E6A" w:rsidTr="004071C1">
        <w:trPr>
          <w:trHeight w:val="2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E6A" w:rsidRPr="002E4248" w:rsidRDefault="009A7E6A" w:rsidP="004071C1">
            <w:pPr>
              <w:widowControl w:val="0"/>
              <w:rPr>
                <w:color w:val="000000"/>
                <w:spacing w:val="-6"/>
                <w:sz w:val="28"/>
                <w:szCs w:val="28"/>
              </w:rPr>
            </w:pPr>
            <w:r w:rsidRPr="002E4248">
              <w:rPr>
                <w:color w:val="000000"/>
                <w:spacing w:val="-6"/>
                <w:sz w:val="28"/>
                <w:szCs w:val="28"/>
              </w:rPr>
              <w:lastRenderedPageBreak/>
              <w:t>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i/>
                <w:color w:val="000000"/>
                <w:spacing w:val="-6"/>
                <w:sz w:val="28"/>
                <w:szCs w:val="28"/>
              </w:rPr>
            </w:pPr>
            <w:r w:rsidRPr="002E4248">
              <w:rPr>
                <w:i/>
                <w:color w:val="000000"/>
                <w:spacing w:val="-6"/>
                <w:sz w:val="28"/>
                <w:szCs w:val="28"/>
              </w:rPr>
              <w:t>208,7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2E4248">
              <w:rPr>
                <w:i/>
                <w:sz w:val="28"/>
                <w:szCs w:val="28"/>
              </w:rPr>
              <w:t>104,4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2E4248">
              <w:rPr>
                <w:i/>
                <w:sz w:val="28"/>
                <w:szCs w:val="28"/>
              </w:rPr>
              <w:t>50,0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sz w:val="28"/>
                <w:szCs w:val="28"/>
              </w:rPr>
            </w:pPr>
            <w:r w:rsidRPr="002E4248">
              <w:rPr>
                <w:i/>
                <w:color w:val="000000"/>
                <w:spacing w:val="-6"/>
                <w:sz w:val="28"/>
                <w:szCs w:val="28"/>
              </w:rPr>
              <w:t>2,4</w:t>
            </w:r>
          </w:p>
        </w:tc>
      </w:tr>
      <w:tr w:rsidR="009A7E6A" w:rsidTr="004071C1">
        <w:trPr>
          <w:trHeight w:val="3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E6A" w:rsidRPr="002E4248" w:rsidRDefault="009A7E6A" w:rsidP="004071C1">
            <w:pPr>
              <w:widowControl w:val="0"/>
              <w:rPr>
                <w:color w:val="000000"/>
                <w:spacing w:val="-6"/>
                <w:sz w:val="28"/>
                <w:szCs w:val="28"/>
              </w:rPr>
            </w:pPr>
            <w:r w:rsidRPr="002E4248">
              <w:rPr>
                <w:color w:val="000000"/>
                <w:spacing w:val="-6"/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i/>
                <w:color w:val="000000"/>
                <w:spacing w:val="-6"/>
                <w:sz w:val="28"/>
                <w:szCs w:val="28"/>
              </w:rPr>
            </w:pPr>
            <w:r w:rsidRPr="002E4248">
              <w:rPr>
                <w:i/>
                <w:color w:val="000000"/>
                <w:spacing w:val="-6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sz w:val="28"/>
                <w:szCs w:val="28"/>
              </w:rPr>
            </w:pPr>
            <w:r w:rsidRPr="002E4248">
              <w:rPr>
                <w:i/>
                <w:color w:val="000000"/>
                <w:spacing w:val="-6"/>
                <w:sz w:val="28"/>
                <w:szCs w:val="28"/>
              </w:rPr>
              <w:t>7,5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sz w:val="28"/>
                <w:szCs w:val="28"/>
              </w:rPr>
            </w:pPr>
            <w:r w:rsidRPr="002E4248">
              <w:rPr>
                <w:i/>
                <w:color w:val="000000"/>
                <w:spacing w:val="-6"/>
                <w:sz w:val="28"/>
                <w:szCs w:val="28"/>
              </w:rPr>
              <w:t>37,5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sz w:val="28"/>
                <w:szCs w:val="28"/>
              </w:rPr>
            </w:pPr>
            <w:r w:rsidRPr="002E4248">
              <w:rPr>
                <w:i/>
                <w:color w:val="000000"/>
                <w:spacing w:val="-6"/>
                <w:sz w:val="28"/>
                <w:szCs w:val="28"/>
              </w:rPr>
              <w:t>0,2</w:t>
            </w:r>
          </w:p>
        </w:tc>
      </w:tr>
      <w:tr w:rsidR="009A7E6A" w:rsidTr="004071C1">
        <w:trPr>
          <w:trHeight w:val="3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E6A" w:rsidRPr="002E4248" w:rsidRDefault="009A7E6A" w:rsidP="004071C1">
            <w:pPr>
              <w:widowControl w:val="0"/>
              <w:rPr>
                <w:color w:val="000000"/>
                <w:spacing w:val="-6"/>
                <w:sz w:val="28"/>
                <w:szCs w:val="28"/>
              </w:rPr>
            </w:pPr>
            <w:r w:rsidRPr="002E4248">
              <w:rPr>
                <w:color w:val="000000"/>
                <w:spacing w:val="-6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i/>
                <w:color w:val="000000"/>
                <w:spacing w:val="-6"/>
                <w:sz w:val="28"/>
                <w:szCs w:val="28"/>
              </w:rPr>
            </w:pPr>
            <w:r w:rsidRPr="002E4248">
              <w:rPr>
                <w:i/>
                <w:color w:val="000000"/>
                <w:spacing w:val="-6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sz w:val="28"/>
                <w:szCs w:val="28"/>
              </w:rPr>
            </w:pPr>
            <w:r w:rsidRPr="002E4248">
              <w:rPr>
                <w:i/>
                <w:color w:val="000000"/>
                <w:spacing w:val="-6"/>
                <w:sz w:val="28"/>
                <w:szCs w:val="28"/>
              </w:rPr>
              <w:t>0,0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sz w:val="28"/>
                <w:szCs w:val="28"/>
              </w:rPr>
            </w:pPr>
            <w:r w:rsidRPr="002E4248">
              <w:rPr>
                <w:i/>
                <w:color w:val="000000"/>
                <w:spacing w:val="-6"/>
                <w:sz w:val="28"/>
                <w:szCs w:val="28"/>
              </w:rPr>
              <w:t>0,0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2E4248">
              <w:rPr>
                <w:i/>
                <w:sz w:val="28"/>
                <w:szCs w:val="28"/>
              </w:rPr>
              <w:t>0,0</w:t>
            </w:r>
          </w:p>
        </w:tc>
      </w:tr>
    </w:tbl>
    <w:p w:rsidR="009A7E6A" w:rsidRDefault="009A7E6A" w:rsidP="009A7E6A"/>
    <w:p w:rsidR="009A7E6A" w:rsidRPr="009A7E6A" w:rsidRDefault="009A7E6A" w:rsidP="009A7E6A">
      <w:pPr>
        <w:jc w:val="both"/>
        <w:rPr>
          <w:sz w:val="28"/>
          <w:szCs w:val="28"/>
        </w:rPr>
      </w:pPr>
      <w:r w:rsidRPr="009A7E6A">
        <w:rPr>
          <w:sz w:val="28"/>
          <w:szCs w:val="28"/>
        </w:rPr>
        <w:t xml:space="preserve">      По состоянию на 01.01.2019 г.  имеется остаток неиспользованных средств, в сумме    1348,3 тыс. руб.</w:t>
      </w:r>
    </w:p>
    <w:p w:rsidR="009A7E6A" w:rsidRPr="009A7E6A" w:rsidRDefault="009A7E6A" w:rsidP="009A7E6A">
      <w:pPr>
        <w:jc w:val="both"/>
        <w:rPr>
          <w:sz w:val="28"/>
          <w:szCs w:val="28"/>
        </w:rPr>
      </w:pPr>
      <w:r w:rsidRPr="009A7E6A">
        <w:rPr>
          <w:sz w:val="28"/>
          <w:szCs w:val="28"/>
        </w:rPr>
        <w:t>Всего доходов получено за 1 полугодие 2019 года 4 355,4 тыс. руб., в том числе налоговые и неналоговые доходы 4 243,5 тыс. руб. Дотация на выравнивание уровня бюджетной обеспеченности не поступала. Удельный вес собственных доходов составил 97,4%.  Поступили субвенции на осуществление первичного воинского учета на территориях, где отсутствуют военные комиссариаты  в сумме 104,4 тыс. руб.</w:t>
      </w:r>
    </w:p>
    <w:p w:rsidR="009A7E6A" w:rsidRPr="009A7E6A" w:rsidRDefault="009A7E6A" w:rsidP="009A7E6A">
      <w:pPr>
        <w:ind w:firstLine="851"/>
        <w:jc w:val="both"/>
        <w:rPr>
          <w:sz w:val="28"/>
          <w:szCs w:val="28"/>
        </w:rPr>
      </w:pPr>
      <w:r w:rsidRPr="009A7E6A">
        <w:rPr>
          <w:sz w:val="28"/>
          <w:szCs w:val="28"/>
        </w:rPr>
        <w:t xml:space="preserve">По состоянию на 01 июля 2018 года доходы составляли в сумме 3 905,9 тыс. руб. и в сравнении с  прошлым годом доходы </w:t>
      </w:r>
      <w:r w:rsidRPr="009A7E6A">
        <w:rPr>
          <w:b/>
          <w:sz w:val="28"/>
          <w:szCs w:val="28"/>
        </w:rPr>
        <w:t>увеличились</w:t>
      </w:r>
      <w:r w:rsidRPr="009A7E6A">
        <w:rPr>
          <w:sz w:val="28"/>
          <w:szCs w:val="28"/>
        </w:rPr>
        <w:t xml:space="preserve"> в сумме 449,5 тыс. руб. на 11,5 % (при расчете темпа роста), это говорит о том, что доходы в 2019 году (при сравнении с 2018 годом) </w:t>
      </w:r>
      <w:r w:rsidRPr="009A7E6A">
        <w:rPr>
          <w:b/>
          <w:sz w:val="28"/>
          <w:szCs w:val="28"/>
        </w:rPr>
        <w:t>увеличились</w:t>
      </w:r>
      <w:r w:rsidRPr="009A7E6A">
        <w:rPr>
          <w:sz w:val="28"/>
          <w:szCs w:val="28"/>
        </w:rPr>
        <w:t xml:space="preserve"> на 11,5%.), в том числе налоговые и неналоговые доходы </w:t>
      </w:r>
      <w:r w:rsidRPr="009A7E6A">
        <w:rPr>
          <w:b/>
          <w:sz w:val="28"/>
          <w:szCs w:val="28"/>
        </w:rPr>
        <w:t>увеличились</w:t>
      </w:r>
      <w:r w:rsidRPr="009A7E6A">
        <w:rPr>
          <w:sz w:val="28"/>
          <w:szCs w:val="28"/>
        </w:rPr>
        <w:t xml:space="preserve"> в сумме 423,3 тыс. руб. на 11,1 %, в разрезе по налогам: </w:t>
      </w:r>
    </w:p>
    <w:p w:rsidR="009A7E6A" w:rsidRPr="009A7E6A" w:rsidRDefault="009A7E6A" w:rsidP="009A7E6A">
      <w:pPr>
        <w:jc w:val="both"/>
        <w:rPr>
          <w:sz w:val="28"/>
          <w:szCs w:val="28"/>
        </w:rPr>
      </w:pPr>
      <w:r w:rsidRPr="009A7E6A">
        <w:rPr>
          <w:sz w:val="28"/>
          <w:szCs w:val="28"/>
        </w:rPr>
        <w:t xml:space="preserve">- доход от уплаты акцизов </w:t>
      </w:r>
      <w:r w:rsidRPr="009A7E6A">
        <w:rPr>
          <w:b/>
          <w:sz w:val="28"/>
          <w:szCs w:val="28"/>
        </w:rPr>
        <w:t xml:space="preserve">увеличился </w:t>
      </w:r>
      <w:r w:rsidRPr="009A7E6A">
        <w:rPr>
          <w:sz w:val="28"/>
          <w:szCs w:val="28"/>
        </w:rPr>
        <w:t xml:space="preserve">в сумме 570,7 тыс. руб. на 55,6 %;  </w:t>
      </w:r>
    </w:p>
    <w:p w:rsidR="009A7E6A" w:rsidRPr="009A7E6A" w:rsidRDefault="009A7E6A" w:rsidP="009A7E6A">
      <w:pPr>
        <w:jc w:val="both"/>
        <w:rPr>
          <w:sz w:val="28"/>
          <w:szCs w:val="28"/>
        </w:rPr>
      </w:pPr>
      <w:r w:rsidRPr="009A7E6A">
        <w:rPr>
          <w:sz w:val="28"/>
          <w:szCs w:val="28"/>
        </w:rPr>
        <w:t xml:space="preserve">- налог на доходы физических лиц </w:t>
      </w:r>
      <w:r w:rsidRPr="009A7E6A">
        <w:rPr>
          <w:b/>
          <w:sz w:val="28"/>
          <w:szCs w:val="28"/>
        </w:rPr>
        <w:t>увеличился</w:t>
      </w:r>
      <w:r w:rsidRPr="009A7E6A">
        <w:rPr>
          <w:sz w:val="28"/>
          <w:szCs w:val="28"/>
        </w:rPr>
        <w:t xml:space="preserve"> в сумме 249,9 тыс. руб. на 17,9 %;  </w:t>
      </w:r>
    </w:p>
    <w:p w:rsidR="009A7E6A" w:rsidRPr="009A7E6A" w:rsidRDefault="009A7E6A" w:rsidP="009A7E6A">
      <w:pPr>
        <w:jc w:val="both"/>
        <w:rPr>
          <w:sz w:val="28"/>
          <w:szCs w:val="28"/>
        </w:rPr>
      </w:pPr>
      <w:r w:rsidRPr="009A7E6A">
        <w:rPr>
          <w:sz w:val="28"/>
          <w:szCs w:val="28"/>
        </w:rPr>
        <w:t xml:space="preserve">- единый сельскохозяйственный налог в сумме 0,0 тыс. руб.;  </w:t>
      </w:r>
    </w:p>
    <w:p w:rsidR="009A7E6A" w:rsidRPr="009A7E6A" w:rsidRDefault="009A7E6A" w:rsidP="009A7E6A">
      <w:pPr>
        <w:jc w:val="both"/>
        <w:rPr>
          <w:sz w:val="28"/>
          <w:szCs w:val="28"/>
        </w:rPr>
      </w:pPr>
      <w:r w:rsidRPr="009A7E6A">
        <w:rPr>
          <w:sz w:val="28"/>
          <w:szCs w:val="28"/>
        </w:rPr>
        <w:t xml:space="preserve">- налог на имущество физических лиц </w:t>
      </w:r>
      <w:r w:rsidRPr="009A7E6A">
        <w:rPr>
          <w:b/>
          <w:sz w:val="28"/>
          <w:szCs w:val="28"/>
        </w:rPr>
        <w:t>увеличился</w:t>
      </w:r>
      <w:r w:rsidRPr="009A7E6A">
        <w:rPr>
          <w:sz w:val="28"/>
          <w:szCs w:val="28"/>
        </w:rPr>
        <w:t xml:space="preserve"> в сумме 17,9 тыс. руб. на 97,0 %;  </w:t>
      </w:r>
    </w:p>
    <w:p w:rsidR="009A7E6A" w:rsidRPr="009A7E6A" w:rsidRDefault="009A7E6A" w:rsidP="009A7E6A">
      <w:pPr>
        <w:jc w:val="both"/>
        <w:rPr>
          <w:sz w:val="28"/>
          <w:szCs w:val="28"/>
        </w:rPr>
      </w:pPr>
      <w:r w:rsidRPr="009A7E6A">
        <w:rPr>
          <w:sz w:val="28"/>
          <w:szCs w:val="28"/>
        </w:rPr>
        <w:t xml:space="preserve">- земельный налог </w:t>
      </w:r>
      <w:r w:rsidRPr="009A7E6A">
        <w:rPr>
          <w:b/>
          <w:sz w:val="28"/>
          <w:szCs w:val="28"/>
        </w:rPr>
        <w:t>увеличился</w:t>
      </w:r>
      <w:r w:rsidRPr="009A7E6A">
        <w:rPr>
          <w:sz w:val="28"/>
          <w:szCs w:val="28"/>
        </w:rPr>
        <w:t xml:space="preserve"> в сумме 22,6 тыс. руб. на 2,7 % в т.ч.:</w:t>
      </w:r>
    </w:p>
    <w:p w:rsidR="009A7E6A" w:rsidRPr="009A7E6A" w:rsidRDefault="009A7E6A" w:rsidP="009A7E6A">
      <w:pPr>
        <w:ind w:firstLine="709"/>
        <w:jc w:val="both"/>
        <w:rPr>
          <w:sz w:val="28"/>
          <w:szCs w:val="28"/>
        </w:rPr>
      </w:pPr>
      <w:r w:rsidRPr="009A7E6A">
        <w:rPr>
          <w:sz w:val="28"/>
          <w:szCs w:val="28"/>
        </w:rPr>
        <w:t xml:space="preserve">а) с организаций </w:t>
      </w:r>
      <w:r w:rsidRPr="009A7E6A">
        <w:rPr>
          <w:b/>
          <w:sz w:val="28"/>
          <w:szCs w:val="28"/>
        </w:rPr>
        <w:t>увеличился</w:t>
      </w:r>
      <w:r w:rsidRPr="009A7E6A">
        <w:rPr>
          <w:sz w:val="28"/>
          <w:szCs w:val="28"/>
        </w:rPr>
        <w:t xml:space="preserve"> на 103,2 т.р. на 14,5 % (срок уплаты налога в 2019 году установлен 31 июля);</w:t>
      </w:r>
    </w:p>
    <w:p w:rsidR="009A7E6A" w:rsidRPr="009A7E6A" w:rsidRDefault="009A7E6A" w:rsidP="009A7E6A">
      <w:pPr>
        <w:ind w:firstLine="709"/>
        <w:jc w:val="both"/>
        <w:rPr>
          <w:sz w:val="28"/>
          <w:szCs w:val="28"/>
        </w:rPr>
      </w:pPr>
      <w:r w:rsidRPr="009A7E6A">
        <w:rPr>
          <w:sz w:val="28"/>
          <w:szCs w:val="28"/>
        </w:rPr>
        <w:t xml:space="preserve">б) с физических лиц уменьшился в сумме 80,6 т.р. на -76,5 % (срок уплаты налога с 2018 года установлен ежегодно до 03 декабря);  </w:t>
      </w:r>
    </w:p>
    <w:p w:rsidR="009A7E6A" w:rsidRPr="009A7E6A" w:rsidRDefault="009A7E6A" w:rsidP="009A7E6A">
      <w:pPr>
        <w:jc w:val="both"/>
        <w:rPr>
          <w:sz w:val="28"/>
          <w:szCs w:val="28"/>
        </w:rPr>
      </w:pPr>
      <w:r w:rsidRPr="009A7E6A">
        <w:rPr>
          <w:sz w:val="28"/>
          <w:szCs w:val="28"/>
        </w:rPr>
        <w:t xml:space="preserve">- задолженность и перерасчеты по отмененным налогам, сборам и иным обязательным платежам уменьшились в сумме -15,2 тыс. руб. на -96,8 %;  </w:t>
      </w:r>
    </w:p>
    <w:p w:rsidR="009A7E6A" w:rsidRPr="009A7E6A" w:rsidRDefault="009A7E6A" w:rsidP="009A7E6A">
      <w:pPr>
        <w:jc w:val="both"/>
        <w:rPr>
          <w:sz w:val="28"/>
          <w:szCs w:val="28"/>
        </w:rPr>
      </w:pPr>
      <w:r w:rsidRPr="009A7E6A">
        <w:rPr>
          <w:sz w:val="28"/>
          <w:szCs w:val="28"/>
        </w:rPr>
        <w:t xml:space="preserve">- доходы от использования имущества находящегося в государственной  и муниципальной собственности (арендная плата) уменьшились в сумме -427,5 тыс. руб. на -88,5 %;  </w:t>
      </w:r>
    </w:p>
    <w:p w:rsidR="009A7E6A" w:rsidRPr="009A7E6A" w:rsidRDefault="009A7E6A" w:rsidP="009A7E6A">
      <w:pPr>
        <w:jc w:val="both"/>
        <w:rPr>
          <w:sz w:val="28"/>
          <w:szCs w:val="28"/>
        </w:rPr>
      </w:pPr>
      <w:r w:rsidRPr="009A7E6A">
        <w:rPr>
          <w:sz w:val="28"/>
          <w:szCs w:val="28"/>
        </w:rPr>
        <w:t xml:space="preserve">- доходы от продажи материальных и нематериальных активов </w:t>
      </w:r>
      <w:r w:rsidRPr="009A7E6A">
        <w:rPr>
          <w:b/>
          <w:sz w:val="28"/>
          <w:szCs w:val="28"/>
        </w:rPr>
        <w:t>увеличились</w:t>
      </w:r>
      <w:r w:rsidRPr="009A7E6A">
        <w:rPr>
          <w:sz w:val="28"/>
          <w:szCs w:val="28"/>
        </w:rPr>
        <w:t xml:space="preserve"> в сумме 4,9 тыс. руб. на 109,5 %;  </w:t>
      </w:r>
    </w:p>
    <w:p w:rsidR="009A7E6A" w:rsidRPr="009A7E6A" w:rsidRDefault="009A7E6A" w:rsidP="009A7E6A">
      <w:pPr>
        <w:jc w:val="both"/>
        <w:rPr>
          <w:sz w:val="28"/>
          <w:szCs w:val="28"/>
        </w:rPr>
      </w:pPr>
      <w:r w:rsidRPr="009A7E6A">
        <w:rPr>
          <w:sz w:val="28"/>
          <w:szCs w:val="28"/>
        </w:rPr>
        <w:t xml:space="preserve">- безвозмездные поступления </w:t>
      </w:r>
      <w:r w:rsidRPr="009A7E6A">
        <w:rPr>
          <w:b/>
          <w:sz w:val="28"/>
          <w:szCs w:val="28"/>
        </w:rPr>
        <w:t>увеличились</w:t>
      </w:r>
      <w:r w:rsidRPr="009A7E6A">
        <w:rPr>
          <w:sz w:val="28"/>
          <w:szCs w:val="28"/>
        </w:rPr>
        <w:t xml:space="preserve"> в сумме 26,1 тыс. руб. на 30,5 % в т.ч.:  </w:t>
      </w:r>
    </w:p>
    <w:p w:rsidR="009A7E6A" w:rsidRPr="009A7E6A" w:rsidRDefault="009A7E6A" w:rsidP="009A7E6A">
      <w:pPr>
        <w:ind w:firstLine="709"/>
        <w:jc w:val="both"/>
        <w:rPr>
          <w:sz w:val="28"/>
          <w:szCs w:val="28"/>
        </w:rPr>
      </w:pPr>
      <w:r w:rsidRPr="009A7E6A">
        <w:rPr>
          <w:sz w:val="28"/>
          <w:szCs w:val="28"/>
        </w:rPr>
        <w:t xml:space="preserve"> а) субвенции бюджетам городских поселений на осуществление первичного воинского учета на территориях, где отсутствуют военные комиссариаты</w:t>
      </w:r>
      <w:r w:rsidRPr="009A7E6A">
        <w:rPr>
          <w:b/>
          <w:sz w:val="28"/>
          <w:szCs w:val="28"/>
        </w:rPr>
        <w:t xml:space="preserve"> увеличились</w:t>
      </w:r>
      <w:r w:rsidRPr="009A7E6A">
        <w:rPr>
          <w:sz w:val="28"/>
          <w:szCs w:val="28"/>
        </w:rPr>
        <w:t xml:space="preserve"> на 18,6 т.р. на 21,7 %;</w:t>
      </w:r>
    </w:p>
    <w:p w:rsidR="009A7E6A" w:rsidRPr="009A7E6A" w:rsidRDefault="009A7E6A" w:rsidP="009A7E6A">
      <w:pPr>
        <w:ind w:firstLine="709"/>
        <w:jc w:val="both"/>
        <w:rPr>
          <w:sz w:val="28"/>
          <w:szCs w:val="28"/>
        </w:rPr>
      </w:pPr>
      <w:r w:rsidRPr="009A7E6A">
        <w:rPr>
          <w:sz w:val="28"/>
          <w:szCs w:val="28"/>
        </w:rPr>
        <w:lastRenderedPageBreak/>
        <w:t xml:space="preserve">б) прочие межбюджетные трансферты, передаваемые бюджетам городских поселений </w:t>
      </w:r>
      <w:r w:rsidRPr="009A7E6A">
        <w:rPr>
          <w:b/>
          <w:sz w:val="28"/>
          <w:szCs w:val="28"/>
        </w:rPr>
        <w:t>увеличились</w:t>
      </w:r>
      <w:r w:rsidRPr="009A7E6A">
        <w:rPr>
          <w:sz w:val="28"/>
          <w:szCs w:val="28"/>
        </w:rPr>
        <w:t xml:space="preserve"> в сумме 7,5 тыс.р. на 100,0 % (расходы  ГСМ по доставке МФЦ в д. Сутоки МО «Идрица»).</w:t>
      </w:r>
    </w:p>
    <w:p w:rsidR="009A7E6A" w:rsidRPr="009A7E6A" w:rsidRDefault="009A7E6A" w:rsidP="009A7E6A">
      <w:pPr>
        <w:jc w:val="both"/>
        <w:rPr>
          <w:sz w:val="28"/>
          <w:szCs w:val="28"/>
        </w:rPr>
      </w:pPr>
    </w:p>
    <w:p w:rsidR="009A7E6A" w:rsidRPr="009A7E6A" w:rsidRDefault="009A7E6A" w:rsidP="009A7E6A">
      <w:pPr>
        <w:jc w:val="center"/>
        <w:rPr>
          <w:b/>
          <w:sz w:val="28"/>
          <w:szCs w:val="28"/>
        </w:rPr>
      </w:pPr>
      <w:r w:rsidRPr="009A7E6A">
        <w:rPr>
          <w:b/>
          <w:sz w:val="28"/>
          <w:szCs w:val="28"/>
        </w:rPr>
        <w:t>2.Расходы бюджета</w:t>
      </w:r>
    </w:p>
    <w:p w:rsidR="009A7E6A" w:rsidRPr="009A7E6A" w:rsidRDefault="009A7E6A" w:rsidP="009A7E6A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9A7E6A">
        <w:rPr>
          <w:sz w:val="28"/>
          <w:szCs w:val="28"/>
        </w:rPr>
        <w:t>Эффективное управление расходами обеспечивается посредством реализации муниципальной программы «Устойчивое развитие городского поселения «Идрица» Себежского района Псковской области на 2016-2020 годы» и муниципальных программ, в которых учтены все приоритеты развития социальной сферы, коммунальной и транспортной инфраструктуры и другие направления.</w:t>
      </w:r>
    </w:p>
    <w:p w:rsidR="009A7E6A" w:rsidRPr="009A7E6A" w:rsidRDefault="009A7E6A" w:rsidP="009A7E6A">
      <w:pPr>
        <w:widowControl w:val="0"/>
        <w:ind w:firstLine="708"/>
        <w:jc w:val="both"/>
        <w:rPr>
          <w:sz w:val="28"/>
          <w:szCs w:val="28"/>
        </w:rPr>
      </w:pPr>
      <w:r w:rsidRPr="009A7E6A">
        <w:rPr>
          <w:sz w:val="28"/>
          <w:szCs w:val="28"/>
        </w:rPr>
        <w:t>Структура расходной части бюджета муниципального образования «Идрица» на  2019 год в функциональном разрезе сложилась следующим образом:</w:t>
      </w:r>
    </w:p>
    <w:p w:rsidR="009A7E6A" w:rsidRPr="00794CF3" w:rsidRDefault="009A7E6A" w:rsidP="009A7E6A">
      <w:pPr>
        <w:widowControl w:val="0"/>
        <w:ind w:firstLine="708"/>
        <w:jc w:val="both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1751"/>
        <w:gridCol w:w="1751"/>
        <w:gridCol w:w="1751"/>
        <w:gridCol w:w="1752"/>
      </w:tblGrid>
      <w:tr w:rsidR="009A7E6A" w:rsidTr="004071C1">
        <w:trPr>
          <w:trHeight w:val="80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7E6A" w:rsidRDefault="009A7E6A" w:rsidP="004071C1">
            <w:pPr>
              <w:widowControl w:val="0"/>
              <w:tabs>
                <w:tab w:val="left" w:pos="2616"/>
              </w:tabs>
              <w:jc w:val="center"/>
              <w:rPr>
                <w:color w:val="000000"/>
                <w:spacing w:val="-6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E6A" w:rsidRDefault="009A7E6A" w:rsidP="004071C1">
            <w:pPr>
              <w:widowControl w:val="0"/>
              <w:jc w:val="center"/>
            </w:pPr>
            <w:r w:rsidRPr="00372DFB">
              <w:rPr>
                <w:color w:val="000000"/>
                <w:spacing w:val="-6"/>
              </w:rPr>
              <w:t>Ут</w:t>
            </w:r>
            <w:r>
              <w:rPr>
                <w:color w:val="000000"/>
                <w:spacing w:val="-6"/>
              </w:rPr>
              <w:t>верждено расходов</w:t>
            </w:r>
            <w:r w:rsidRPr="00372DFB">
              <w:rPr>
                <w:color w:val="000000"/>
                <w:spacing w:val="-6"/>
              </w:rPr>
              <w:t xml:space="preserve"> на 201</w:t>
            </w:r>
            <w:r>
              <w:rPr>
                <w:color w:val="000000"/>
                <w:spacing w:val="-6"/>
              </w:rPr>
              <w:t>9</w:t>
            </w:r>
            <w:r w:rsidRPr="00372DFB">
              <w:rPr>
                <w:color w:val="000000"/>
                <w:spacing w:val="-6"/>
              </w:rPr>
              <w:t xml:space="preserve"> год (тыс. руб.)</w:t>
            </w:r>
          </w:p>
          <w:p w:rsidR="009A7E6A" w:rsidRDefault="009A7E6A" w:rsidP="004071C1">
            <w:pPr>
              <w:widowControl w:val="0"/>
              <w:jc w:val="center"/>
              <w:rPr>
                <w:b/>
                <w:color w:val="000000"/>
                <w:spacing w:val="-6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E6A" w:rsidRDefault="009A7E6A" w:rsidP="004071C1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372DFB">
              <w:rPr>
                <w:color w:val="000000"/>
                <w:spacing w:val="-6"/>
              </w:rPr>
              <w:t xml:space="preserve">Исполнено за </w:t>
            </w:r>
            <w:r>
              <w:rPr>
                <w:color w:val="000000"/>
                <w:spacing w:val="-6"/>
              </w:rPr>
              <w:t>6 месяцев</w:t>
            </w:r>
            <w:r w:rsidRPr="00372DFB">
              <w:rPr>
                <w:color w:val="000000"/>
                <w:spacing w:val="-6"/>
              </w:rPr>
              <w:t xml:space="preserve"> 201</w:t>
            </w:r>
            <w:r>
              <w:rPr>
                <w:color w:val="000000"/>
                <w:spacing w:val="-6"/>
              </w:rPr>
              <w:t>9</w:t>
            </w:r>
            <w:r w:rsidRPr="00372DFB">
              <w:rPr>
                <w:color w:val="000000"/>
                <w:spacing w:val="-6"/>
              </w:rPr>
              <w:t xml:space="preserve"> года (тыс. руб.)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E6A" w:rsidRDefault="009A7E6A" w:rsidP="004071C1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372DFB">
              <w:rPr>
                <w:color w:val="000000"/>
                <w:spacing w:val="-6"/>
              </w:rPr>
              <w:t xml:space="preserve">% исполнения 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E6A" w:rsidRDefault="009A7E6A" w:rsidP="004071C1">
            <w:pPr>
              <w:widowControl w:val="0"/>
              <w:jc w:val="center"/>
              <w:rPr>
                <w:color w:val="000000"/>
                <w:spacing w:val="-6"/>
              </w:rPr>
            </w:pPr>
            <w:r w:rsidRPr="00372DFB">
              <w:rPr>
                <w:color w:val="000000"/>
                <w:spacing w:val="-6"/>
              </w:rPr>
              <w:t>Удельный вес в структуре расходов, %</w:t>
            </w:r>
          </w:p>
          <w:p w:rsidR="009A7E6A" w:rsidRDefault="009A7E6A" w:rsidP="004071C1">
            <w:pPr>
              <w:widowControl w:val="0"/>
              <w:jc w:val="center"/>
              <w:rPr>
                <w:color w:val="000000"/>
                <w:spacing w:val="-6"/>
              </w:rPr>
            </w:pPr>
          </w:p>
        </w:tc>
      </w:tr>
      <w:tr w:rsidR="009A7E6A" w:rsidTr="004071C1">
        <w:trPr>
          <w:trHeight w:val="56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E6A" w:rsidRPr="002E4248" w:rsidRDefault="009A7E6A" w:rsidP="004071C1">
            <w:pPr>
              <w:widowControl w:val="0"/>
              <w:tabs>
                <w:tab w:val="left" w:pos="2604"/>
              </w:tabs>
              <w:rPr>
                <w:b/>
                <w:color w:val="000000"/>
                <w:spacing w:val="-6"/>
                <w:sz w:val="28"/>
                <w:szCs w:val="28"/>
              </w:rPr>
            </w:pPr>
          </w:p>
          <w:p w:rsidR="009A7E6A" w:rsidRPr="002E4248" w:rsidRDefault="009A7E6A" w:rsidP="004071C1">
            <w:pPr>
              <w:widowControl w:val="0"/>
              <w:tabs>
                <w:tab w:val="left" w:pos="2604"/>
              </w:tabs>
              <w:rPr>
                <w:b/>
                <w:color w:val="000000"/>
                <w:spacing w:val="-6"/>
                <w:sz w:val="28"/>
                <w:szCs w:val="28"/>
              </w:rPr>
            </w:pPr>
            <w:r w:rsidRPr="002E4248">
              <w:rPr>
                <w:b/>
                <w:color w:val="000000"/>
                <w:spacing w:val="-6"/>
                <w:sz w:val="28"/>
                <w:szCs w:val="28"/>
              </w:rPr>
              <w:t>ВСЕГО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sz w:val="28"/>
                <w:szCs w:val="28"/>
              </w:rPr>
            </w:pPr>
            <w:r w:rsidRPr="002E4248">
              <w:rPr>
                <w:b/>
                <w:i/>
                <w:color w:val="000000"/>
                <w:spacing w:val="-6"/>
                <w:sz w:val="28"/>
                <w:szCs w:val="28"/>
              </w:rPr>
              <w:t>12 908,9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2E4248">
              <w:rPr>
                <w:b/>
                <w:i/>
                <w:sz w:val="28"/>
                <w:szCs w:val="28"/>
              </w:rPr>
              <w:t>5 292,7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b/>
                <w:i/>
                <w:sz w:val="28"/>
                <w:szCs w:val="28"/>
              </w:rPr>
            </w:pPr>
            <w:r w:rsidRPr="002E4248">
              <w:rPr>
                <w:b/>
                <w:i/>
                <w:sz w:val="28"/>
                <w:szCs w:val="28"/>
              </w:rPr>
              <w:t>41,0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b/>
                <w:i/>
                <w:color w:val="000000"/>
                <w:spacing w:val="-6"/>
                <w:sz w:val="28"/>
                <w:szCs w:val="28"/>
              </w:rPr>
            </w:pPr>
            <w:r w:rsidRPr="002E4248">
              <w:rPr>
                <w:b/>
                <w:i/>
                <w:color w:val="000000"/>
                <w:spacing w:val="-6"/>
                <w:sz w:val="28"/>
                <w:szCs w:val="28"/>
              </w:rPr>
              <w:t>100,0</w:t>
            </w:r>
          </w:p>
        </w:tc>
      </w:tr>
      <w:tr w:rsidR="009A7E6A" w:rsidTr="004071C1">
        <w:trPr>
          <w:trHeight w:val="30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7E6A" w:rsidRPr="002E4248" w:rsidRDefault="009A7E6A" w:rsidP="004071C1">
            <w:pPr>
              <w:widowControl w:val="0"/>
              <w:tabs>
                <w:tab w:val="left" w:pos="2604"/>
              </w:tabs>
              <w:rPr>
                <w:color w:val="000000"/>
                <w:spacing w:val="-6"/>
                <w:sz w:val="28"/>
                <w:szCs w:val="28"/>
              </w:rPr>
            </w:pPr>
            <w:r w:rsidRPr="002E4248">
              <w:rPr>
                <w:color w:val="000000"/>
                <w:spacing w:val="-6"/>
                <w:sz w:val="28"/>
                <w:szCs w:val="28"/>
              </w:rPr>
              <w:t>В том числе: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b/>
                <w:i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b/>
                <w:i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b/>
                <w:i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b/>
                <w:i/>
                <w:color w:val="000000"/>
                <w:spacing w:val="-6"/>
                <w:sz w:val="28"/>
                <w:szCs w:val="28"/>
              </w:rPr>
            </w:pPr>
          </w:p>
        </w:tc>
      </w:tr>
      <w:tr w:rsidR="009A7E6A" w:rsidTr="004071C1">
        <w:trPr>
          <w:trHeight w:val="51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E6A" w:rsidRPr="002E4248" w:rsidRDefault="009A7E6A" w:rsidP="004071C1">
            <w:pPr>
              <w:rPr>
                <w:sz w:val="28"/>
                <w:szCs w:val="28"/>
              </w:rPr>
            </w:pPr>
            <w:r w:rsidRPr="002E424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sz w:val="28"/>
                <w:szCs w:val="28"/>
              </w:rPr>
            </w:pPr>
            <w:r w:rsidRPr="002E4248">
              <w:rPr>
                <w:rStyle w:val="af3"/>
                <w:sz w:val="28"/>
                <w:szCs w:val="28"/>
              </w:rPr>
              <w:t>4 550,3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2E4248">
              <w:rPr>
                <w:i/>
                <w:sz w:val="28"/>
                <w:szCs w:val="28"/>
              </w:rPr>
              <w:t>2 084,2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pStyle w:val="ab"/>
              <w:jc w:val="center"/>
              <w:rPr>
                <w:i/>
                <w:sz w:val="28"/>
                <w:szCs w:val="28"/>
              </w:rPr>
            </w:pPr>
            <w:r w:rsidRPr="002E4248">
              <w:rPr>
                <w:i/>
                <w:sz w:val="28"/>
                <w:szCs w:val="28"/>
              </w:rPr>
              <w:t>45,8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pStyle w:val="ab"/>
              <w:jc w:val="center"/>
              <w:rPr>
                <w:sz w:val="28"/>
                <w:szCs w:val="28"/>
              </w:rPr>
            </w:pPr>
            <w:r w:rsidRPr="002E4248">
              <w:rPr>
                <w:rStyle w:val="af3"/>
                <w:sz w:val="28"/>
                <w:szCs w:val="28"/>
              </w:rPr>
              <w:t>39,4</w:t>
            </w:r>
          </w:p>
        </w:tc>
      </w:tr>
      <w:tr w:rsidR="009A7E6A" w:rsidTr="004071C1">
        <w:trPr>
          <w:trHeight w:val="20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E6A" w:rsidRPr="002E4248" w:rsidRDefault="009A7E6A" w:rsidP="004071C1">
            <w:pPr>
              <w:rPr>
                <w:sz w:val="28"/>
                <w:szCs w:val="28"/>
              </w:rPr>
            </w:pPr>
            <w:r w:rsidRPr="002E4248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sz w:val="28"/>
                <w:szCs w:val="28"/>
              </w:rPr>
            </w:pPr>
            <w:r w:rsidRPr="002E4248">
              <w:rPr>
                <w:i/>
                <w:color w:val="000000"/>
                <w:spacing w:val="-6"/>
                <w:sz w:val="28"/>
                <w:szCs w:val="28"/>
              </w:rPr>
              <w:t>208,7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2E4248">
              <w:rPr>
                <w:i/>
                <w:sz w:val="28"/>
                <w:szCs w:val="28"/>
              </w:rPr>
              <w:t>98,2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2E4248">
              <w:rPr>
                <w:i/>
                <w:sz w:val="28"/>
                <w:szCs w:val="28"/>
              </w:rPr>
              <w:t>47,1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sz w:val="28"/>
                <w:szCs w:val="28"/>
              </w:rPr>
            </w:pPr>
            <w:r w:rsidRPr="002E4248">
              <w:rPr>
                <w:i/>
                <w:color w:val="000000"/>
                <w:spacing w:val="-6"/>
                <w:sz w:val="28"/>
                <w:szCs w:val="28"/>
              </w:rPr>
              <w:t>1,9</w:t>
            </w:r>
          </w:p>
        </w:tc>
      </w:tr>
      <w:tr w:rsidR="009A7E6A" w:rsidTr="004071C1">
        <w:trPr>
          <w:trHeight w:val="208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E6A" w:rsidRPr="002E4248" w:rsidRDefault="009A7E6A" w:rsidP="004071C1">
            <w:pPr>
              <w:rPr>
                <w:sz w:val="28"/>
                <w:szCs w:val="28"/>
              </w:rPr>
            </w:pPr>
            <w:r w:rsidRPr="002E4248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sz w:val="28"/>
                <w:szCs w:val="28"/>
              </w:rPr>
            </w:pPr>
            <w:r w:rsidRPr="002E4248">
              <w:rPr>
                <w:i/>
                <w:color w:val="000000"/>
                <w:spacing w:val="-6"/>
                <w:sz w:val="28"/>
                <w:szCs w:val="28"/>
              </w:rPr>
              <w:t>241,0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jc w:val="center"/>
              <w:rPr>
                <w:i/>
                <w:sz w:val="28"/>
                <w:szCs w:val="28"/>
              </w:rPr>
            </w:pPr>
            <w:r w:rsidRPr="002E4248">
              <w:rPr>
                <w:i/>
                <w:sz w:val="28"/>
                <w:szCs w:val="28"/>
              </w:rPr>
              <w:t>51,0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jc w:val="center"/>
              <w:rPr>
                <w:sz w:val="28"/>
                <w:szCs w:val="28"/>
              </w:rPr>
            </w:pPr>
            <w:r w:rsidRPr="002E4248">
              <w:rPr>
                <w:i/>
                <w:sz w:val="28"/>
                <w:szCs w:val="28"/>
              </w:rPr>
              <w:t>21,2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jc w:val="center"/>
              <w:rPr>
                <w:sz w:val="28"/>
                <w:szCs w:val="28"/>
              </w:rPr>
            </w:pPr>
            <w:r w:rsidRPr="002E4248">
              <w:rPr>
                <w:i/>
                <w:color w:val="000000"/>
                <w:spacing w:val="-6"/>
                <w:sz w:val="28"/>
                <w:szCs w:val="28"/>
              </w:rPr>
              <w:t>1,0</w:t>
            </w:r>
          </w:p>
        </w:tc>
      </w:tr>
      <w:tr w:rsidR="009A7E6A" w:rsidTr="004071C1">
        <w:trPr>
          <w:trHeight w:val="367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E6A" w:rsidRPr="002E4248" w:rsidRDefault="009A7E6A" w:rsidP="004071C1">
            <w:pPr>
              <w:rPr>
                <w:sz w:val="28"/>
                <w:szCs w:val="28"/>
              </w:rPr>
            </w:pPr>
            <w:r w:rsidRPr="002E4248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sz w:val="28"/>
                <w:szCs w:val="28"/>
              </w:rPr>
            </w:pPr>
            <w:r w:rsidRPr="002E4248">
              <w:rPr>
                <w:i/>
                <w:color w:val="000000"/>
                <w:spacing w:val="-6"/>
                <w:sz w:val="28"/>
                <w:szCs w:val="28"/>
              </w:rPr>
              <w:t>2 967,0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2E4248">
              <w:rPr>
                <w:i/>
                <w:sz w:val="28"/>
                <w:szCs w:val="28"/>
              </w:rPr>
              <w:t>1 150,4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2E4248">
              <w:rPr>
                <w:i/>
                <w:sz w:val="28"/>
                <w:szCs w:val="28"/>
              </w:rPr>
              <w:t>38,8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2E4248">
              <w:rPr>
                <w:i/>
                <w:sz w:val="28"/>
                <w:szCs w:val="28"/>
              </w:rPr>
              <w:t>21,7</w:t>
            </w:r>
          </w:p>
        </w:tc>
      </w:tr>
      <w:tr w:rsidR="009A7E6A" w:rsidTr="004071C1">
        <w:trPr>
          <w:trHeight w:val="33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E6A" w:rsidRPr="002E4248" w:rsidRDefault="009A7E6A" w:rsidP="004071C1">
            <w:pPr>
              <w:rPr>
                <w:sz w:val="28"/>
                <w:szCs w:val="28"/>
              </w:rPr>
            </w:pPr>
            <w:r w:rsidRPr="002E4248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sz w:val="28"/>
                <w:szCs w:val="28"/>
              </w:rPr>
            </w:pPr>
            <w:r w:rsidRPr="002E4248">
              <w:rPr>
                <w:i/>
                <w:color w:val="000000"/>
                <w:spacing w:val="-6"/>
                <w:sz w:val="28"/>
                <w:szCs w:val="28"/>
              </w:rPr>
              <w:t>2 776,4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2E4248">
              <w:rPr>
                <w:i/>
                <w:sz w:val="28"/>
                <w:szCs w:val="28"/>
              </w:rPr>
              <w:t>1 126,2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2E4248">
              <w:rPr>
                <w:i/>
                <w:sz w:val="28"/>
                <w:szCs w:val="28"/>
              </w:rPr>
              <w:t>40,6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sz w:val="28"/>
                <w:szCs w:val="28"/>
              </w:rPr>
            </w:pPr>
            <w:r w:rsidRPr="002E4248">
              <w:rPr>
                <w:i/>
                <w:color w:val="000000"/>
                <w:spacing w:val="-6"/>
                <w:sz w:val="28"/>
                <w:szCs w:val="28"/>
              </w:rPr>
              <w:t>21,3</w:t>
            </w:r>
          </w:p>
        </w:tc>
      </w:tr>
      <w:tr w:rsidR="009A7E6A" w:rsidTr="004071C1">
        <w:trPr>
          <w:trHeight w:val="33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E6A" w:rsidRPr="002E4248" w:rsidRDefault="009A7E6A" w:rsidP="004071C1">
            <w:pPr>
              <w:widowControl w:val="0"/>
              <w:tabs>
                <w:tab w:val="left" w:pos="2604"/>
              </w:tabs>
              <w:rPr>
                <w:sz w:val="28"/>
                <w:szCs w:val="28"/>
              </w:rPr>
            </w:pPr>
            <w:r w:rsidRPr="002E4248">
              <w:rPr>
                <w:color w:val="000000"/>
                <w:spacing w:val="-6"/>
                <w:sz w:val="28"/>
                <w:szCs w:val="28"/>
              </w:rPr>
              <w:t>Образование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sz w:val="28"/>
                <w:szCs w:val="28"/>
              </w:rPr>
            </w:pPr>
            <w:r w:rsidRPr="002E4248">
              <w:rPr>
                <w:i/>
                <w:color w:val="000000"/>
                <w:spacing w:val="-6"/>
                <w:sz w:val="28"/>
                <w:szCs w:val="28"/>
              </w:rPr>
              <w:t>8,1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2E4248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2E4248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sz w:val="28"/>
                <w:szCs w:val="28"/>
              </w:rPr>
            </w:pPr>
            <w:r w:rsidRPr="002E4248">
              <w:rPr>
                <w:i/>
                <w:color w:val="000000"/>
                <w:spacing w:val="-6"/>
                <w:sz w:val="28"/>
                <w:szCs w:val="28"/>
              </w:rPr>
              <w:t>-</w:t>
            </w:r>
          </w:p>
        </w:tc>
      </w:tr>
      <w:tr w:rsidR="009A7E6A" w:rsidTr="004071C1">
        <w:trPr>
          <w:trHeight w:val="33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E6A" w:rsidRPr="002E4248" w:rsidRDefault="009A7E6A" w:rsidP="004071C1">
            <w:pPr>
              <w:widowControl w:val="0"/>
              <w:tabs>
                <w:tab w:val="left" w:pos="2604"/>
              </w:tabs>
              <w:rPr>
                <w:sz w:val="28"/>
                <w:szCs w:val="28"/>
              </w:rPr>
            </w:pPr>
            <w:r w:rsidRPr="002E4248">
              <w:rPr>
                <w:color w:val="000000"/>
                <w:spacing w:val="-6"/>
                <w:sz w:val="28"/>
                <w:szCs w:val="28"/>
              </w:rPr>
              <w:t>Культура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sz w:val="28"/>
                <w:szCs w:val="28"/>
              </w:rPr>
            </w:pPr>
            <w:r w:rsidRPr="002E4248">
              <w:rPr>
                <w:i/>
                <w:color w:val="000000"/>
                <w:spacing w:val="-6"/>
                <w:sz w:val="28"/>
                <w:szCs w:val="28"/>
              </w:rPr>
              <w:t>406,3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2E4248">
              <w:rPr>
                <w:i/>
                <w:sz w:val="28"/>
                <w:szCs w:val="28"/>
              </w:rPr>
              <w:t>92,9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2E4248">
              <w:rPr>
                <w:i/>
                <w:sz w:val="28"/>
                <w:szCs w:val="28"/>
              </w:rPr>
              <w:t>22,9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sz w:val="28"/>
                <w:szCs w:val="28"/>
              </w:rPr>
            </w:pPr>
            <w:r w:rsidRPr="002E4248">
              <w:rPr>
                <w:i/>
                <w:color w:val="000000"/>
                <w:spacing w:val="-6"/>
                <w:sz w:val="28"/>
                <w:szCs w:val="28"/>
              </w:rPr>
              <w:t>1,8</w:t>
            </w:r>
          </w:p>
        </w:tc>
      </w:tr>
      <w:tr w:rsidR="009A7E6A" w:rsidTr="004071C1">
        <w:trPr>
          <w:trHeight w:val="33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E6A" w:rsidRPr="002E4248" w:rsidRDefault="009A7E6A" w:rsidP="004071C1">
            <w:pPr>
              <w:widowControl w:val="0"/>
              <w:tabs>
                <w:tab w:val="left" w:pos="2604"/>
              </w:tabs>
              <w:rPr>
                <w:sz w:val="28"/>
                <w:szCs w:val="28"/>
              </w:rPr>
            </w:pPr>
            <w:r w:rsidRPr="002E4248">
              <w:rPr>
                <w:color w:val="000000"/>
                <w:spacing w:val="-6"/>
                <w:sz w:val="28"/>
                <w:szCs w:val="28"/>
              </w:rPr>
              <w:t>Социальная политика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sz w:val="28"/>
                <w:szCs w:val="28"/>
              </w:rPr>
            </w:pPr>
            <w:r w:rsidRPr="002E4248">
              <w:rPr>
                <w:i/>
                <w:color w:val="000000"/>
                <w:spacing w:val="-6"/>
                <w:sz w:val="28"/>
                <w:szCs w:val="28"/>
              </w:rPr>
              <w:t>501,1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2E4248">
              <w:rPr>
                <w:i/>
                <w:sz w:val="28"/>
                <w:szCs w:val="28"/>
              </w:rPr>
              <w:t>325,6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2E4248">
              <w:rPr>
                <w:i/>
                <w:sz w:val="28"/>
                <w:szCs w:val="28"/>
              </w:rPr>
              <w:t>65,0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widowControl w:val="0"/>
              <w:jc w:val="center"/>
              <w:rPr>
                <w:sz w:val="28"/>
                <w:szCs w:val="28"/>
              </w:rPr>
            </w:pPr>
            <w:r w:rsidRPr="002E4248">
              <w:rPr>
                <w:i/>
                <w:color w:val="000000"/>
                <w:spacing w:val="-6"/>
                <w:sz w:val="28"/>
                <w:szCs w:val="28"/>
              </w:rPr>
              <w:t>6,2</w:t>
            </w:r>
          </w:p>
        </w:tc>
      </w:tr>
      <w:tr w:rsidR="009A7E6A" w:rsidTr="004071C1">
        <w:trPr>
          <w:trHeight w:val="335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E6A" w:rsidRPr="002E4248" w:rsidRDefault="009A7E6A" w:rsidP="004071C1">
            <w:pPr>
              <w:rPr>
                <w:sz w:val="28"/>
                <w:szCs w:val="28"/>
              </w:rPr>
            </w:pPr>
            <w:r w:rsidRPr="002E4248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pStyle w:val="ab"/>
              <w:jc w:val="center"/>
              <w:rPr>
                <w:sz w:val="28"/>
                <w:szCs w:val="28"/>
              </w:rPr>
            </w:pPr>
            <w:r w:rsidRPr="002E4248">
              <w:rPr>
                <w:rStyle w:val="af3"/>
                <w:sz w:val="28"/>
                <w:szCs w:val="28"/>
              </w:rPr>
              <w:t>1 250,0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jc w:val="center"/>
              <w:rPr>
                <w:sz w:val="28"/>
                <w:szCs w:val="28"/>
              </w:rPr>
            </w:pPr>
            <w:r w:rsidRPr="002E4248">
              <w:rPr>
                <w:i/>
                <w:color w:val="000000"/>
                <w:spacing w:val="-6"/>
                <w:sz w:val="28"/>
                <w:szCs w:val="28"/>
              </w:rPr>
              <w:t>364,2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jc w:val="center"/>
              <w:rPr>
                <w:i/>
                <w:sz w:val="28"/>
                <w:szCs w:val="28"/>
              </w:rPr>
            </w:pPr>
            <w:r w:rsidRPr="002E4248">
              <w:rPr>
                <w:i/>
                <w:sz w:val="28"/>
                <w:szCs w:val="28"/>
              </w:rPr>
              <w:t>29,1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E6A" w:rsidRPr="002E4248" w:rsidRDefault="009A7E6A" w:rsidP="004071C1">
            <w:pPr>
              <w:jc w:val="center"/>
              <w:rPr>
                <w:i/>
                <w:sz w:val="28"/>
                <w:szCs w:val="28"/>
              </w:rPr>
            </w:pPr>
            <w:r w:rsidRPr="002E4248">
              <w:rPr>
                <w:i/>
                <w:sz w:val="28"/>
                <w:szCs w:val="28"/>
              </w:rPr>
              <w:t>6,9</w:t>
            </w:r>
          </w:p>
        </w:tc>
      </w:tr>
    </w:tbl>
    <w:p w:rsidR="009A7E6A" w:rsidRDefault="009A7E6A" w:rsidP="009A7E6A">
      <w:pPr>
        <w:widowControl w:val="0"/>
        <w:ind w:firstLine="708"/>
        <w:jc w:val="both"/>
      </w:pPr>
    </w:p>
    <w:p w:rsidR="009A7E6A" w:rsidRPr="009A7E6A" w:rsidRDefault="009A7E6A" w:rsidP="009A7E6A">
      <w:pPr>
        <w:widowControl w:val="0"/>
        <w:ind w:firstLine="708"/>
        <w:jc w:val="both"/>
        <w:rPr>
          <w:sz w:val="28"/>
          <w:szCs w:val="28"/>
        </w:rPr>
      </w:pPr>
      <w:r w:rsidRPr="009A7E6A">
        <w:rPr>
          <w:sz w:val="28"/>
          <w:szCs w:val="28"/>
        </w:rPr>
        <w:t>Кассовые расходы бюджета составили 5 292,7 тыс. руб.</w:t>
      </w:r>
    </w:p>
    <w:p w:rsidR="009A7E6A" w:rsidRPr="009A7E6A" w:rsidRDefault="009A7E6A" w:rsidP="009A7E6A">
      <w:pPr>
        <w:widowControl w:val="0"/>
        <w:ind w:firstLine="709"/>
        <w:jc w:val="both"/>
        <w:rPr>
          <w:sz w:val="28"/>
          <w:szCs w:val="28"/>
        </w:rPr>
      </w:pPr>
      <w:r w:rsidRPr="009A7E6A">
        <w:rPr>
          <w:b/>
          <w:sz w:val="28"/>
          <w:szCs w:val="28"/>
        </w:rPr>
        <w:t>По разделу «Общегосударственные расходы» удельный вес в структуре расходов составил 39,4%.</w:t>
      </w:r>
    </w:p>
    <w:p w:rsidR="009A7E6A" w:rsidRPr="009A7E6A" w:rsidRDefault="009A7E6A" w:rsidP="009A7E6A">
      <w:pPr>
        <w:ind w:firstLine="709"/>
        <w:jc w:val="both"/>
        <w:rPr>
          <w:sz w:val="28"/>
          <w:szCs w:val="28"/>
        </w:rPr>
      </w:pPr>
      <w:r w:rsidRPr="009A7E6A">
        <w:rPr>
          <w:sz w:val="28"/>
          <w:szCs w:val="28"/>
        </w:rPr>
        <w:t xml:space="preserve">Всего расход составил на сумму </w:t>
      </w:r>
      <w:r w:rsidRPr="009A7E6A">
        <w:rPr>
          <w:b/>
          <w:sz w:val="28"/>
          <w:szCs w:val="28"/>
        </w:rPr>
        <w:t>2 084,2</w:t>
      </w:r>
      <w:r w:rsidRPr="009A7E6A">
        <w:rPr>
          <w:sz w:val="28"/>
          <w:szCs w:val="28"/>
        </w:rPr>
        <w:t xml:space="preserve"> тыс. руб., в том числе оплата кредиторской задолженности за период 2018 года в сумме 3,9 тыс. руб. Расходы </w:t>
      </w:r>
      <w:r w:rsidRPr="009A7E6A">
        <w:rPr>
          <w:sz w:val="28"/>
          <w:szCs w:val="28"/>
        </w:rPr>
        <w:lastRenderedPageBreak/>
        <w:t>на функционирование Администрации в 2019 году составили 2 080,3 тыс. руб. в том числе:</w:t>
      </w:r>
    </w:p>
    <w:p w:rsidR="009A7E6A" w:rsidRPr="009A7E6A" w:rsidRDefault="009A7E6A" w:rsidP="009A7E6A">
      <w:pPr>
        <w:ind w:firstLine="709"/>
        <w:jc w:val="both"/>
        <w:rPr>
          <w:sz w:val="28"/>
          <w:szCs w:val="28"/>
        </w:rPr>
      </w:pPr>
      <w:r w:rsidRPr="009A7E6A">
        <w:rPr>
          <w:sz w:val="28"/>
          <w:szCs w:val="28"/>
        </w:rPr>
        <w:t>- на оплату труда, социальных пособий и компенсационных выплат с начислениями муниципальных и немуниципальных служащих  1 719,7 тыс. руб.;</w:t>
      </w:r>
    </w:p>
    <w:p w:rsidR="009A7E6A" w:rsidRPr="009A7E6A" w:rsidRDefault="009A7E6A" w:rsidP="009A7E6A">
      <w:pPr>
        <w:ind w:firstLine="709"/>
        <w:jc w:val="both"/>
        <w:rPr>
          <w:sz w:val="28"/>
          <w:szCs w:val="28"/>
        </w:rPr>
      </w:pPr>
      <w:r w:rsidRPr="009A7E6A">
        <w:rPr>
          <w:sz w:val="28"/>
          <w:szCs w:val="28"/>
        </w:rPr>
        <w:t xml:space="preserve">- расходы на функционирование Собрания депутатов – 66,0 тыс. руб.; </w:t>
      </w:r>
    </w:p>
    <w:p w:rsidR="009A7E6A" w:rsidRPr="009A7E6A" w:rsidRDefault="009A7E6A" w:rsidP="009A7E6A">
      <w:pPr>
        <w:ind w:firstLine="709"/>
        <w:jc w:val="both"/>
        <w:rPr>
          <w:sz w:val="28"/>
          <w:szCs w:val="28"/>
        </w:rPr>
      </w:pPr>
      <w:r w:rsidRPr="009A7E6A">
        <w:rPr>
          <w:sz w:val="28"/>
          <w:szCs w:val="28"/>
        </w:rPr>
        <w:t>- на оплату договоров услуг связи, приобретение конвертов и отправку корреспонденции, заправку  и ремонт картриджей 46,8 тыс. руб.;</w:t>
      </w:r>
    </w:p>
    <w:p w:rsidR="009A7E6A" w:rsidRPr="009A7E6A" w:rsidRDefault="009A7E6A" w:rsidP="009A7E6A">
      <w:pPr>
        <w:ind w:firstLine="709"/>
        <w:jc w:val="both"/>
        <w:rPr>
          <w:sz w:val="28"/>
          <w:szCs w:val="28"/>
        </w:rPr>
      </w:pPr>
      <w:r w:rsidRPr="009A7E6A">
        <w:rPr>
          <w:sz w:val="28"/>
          <w:szCs w:val="28"/>
        </w:rPr>
        <w:t>- обслуживание программного обеспечения Программ 1С «Предприятие и зарплата», обслуживание сайта, ООО «Ваш Консультант», изготовление электронных подписей для отправки отчетов в  Межрайонную ИФНС и внебюджетные фонды, и регистрации на официальном сайте РФ для продажи муниципального имущества 64,2 тыс. руб.;</w:t>
      </w:r>
    </w:p>
    <w:p w:rsidR="009A7E6A" w:rsidRPr="009A7E6A" w:rsidRDefault="009A7E6A" w:rsidP="009A7E6A">
      <w:pPr>
        <w:ind w:firstLine="709"/>
        <w:jc w:val="both"/>
        <w:rPr>
          <w:sz w:val="28"/>
          <w:szCs w:val="28"/>
        </w:rPr>
      </w:pPr>
      <w:r w:rsidRPr="009A7E6A">
        <w:rPr>
          <w:sz w:val="28"/>
          <w:szCs w:val="28"/>
        </w:rPr>
        <w:t>- для оплаты по договорам коммунальных услуг 106,9 тыс. руб.;</w:t>
      </w:r>
    </w:p>
    <w:p w:rsidR="009A7E6A" w:rsidRPr="009A7E6A" w:rsidRDefault="009A7E6A" w:rsidP="009A7E6A">
      <w:pPr>
        <w:ind w:firstLine="709"/>
        <w:jc w:val="both"/>
        <w:rPr>
          <w:sz w:val="28"/>
          <w:szCs w:val="28"/>
        </w:rPr>
      </w:pPr>
      <w:r w:rsidRPr="009A7E6A">
        <w:rPr>
          <w:sz w:val="28"/>
          <w:szCs w:val="28"/>
        </w:rPr>
        <w:t xml:space="preserve">- техническое обслуживание автотранспортных средств и ремонта автомобиля </w:t>
      </w:r>
      <w:r w:rsidRPr="009A7E6A">
        <w:rPr>
          <w:sz w:val="28"/>
          <w:szCs w:val="28"/>
          <w:lang w:val="en-US"/>
        </w:rPr>
        <w:t>Renault</w:t>
      </w:r>
      <w:r w:rsidRPr="009A7E6A">
        <w:rPr>
          <w:sz w:val="28"/>
          <w:szCs w:val="28"/>
        </w:rPr>
        <w:t xml:space="preserve"> </w:t>
      </w:r>
      <w:r w:rsidRPr="009A7E6A">
        <w:rPr>
          <w:sz w:val="28"/>
          <w:szCs w:val="28"/>
          <w:lang w:val="en-US"/>
        </w:rPr>
        <w:t>Duster</w:t>
      </w:r>
      <w:r w:rsidRPr="009A7E6A">
        <w:rPr>
          <w:sz w:val="28"/>
          <w:szCs w:val="28"/>
        </w:rPr>
        <w:t>; приобретение бензина, запасных частей и комплектующих для автотранспорта Администрации; канцелярских товаров; подписка на газету «Призыв»; приобретение подарочной и сувенирной продукции не предназначенной для дальнейшей перепродажи (поздравление Юбиляров; приобретение венков, цветов к мероприятиям) 58,2 тыс. руб.;</w:t>
      </w:r>
    </w:p>
    <w:p w:rsidR="009A7E6A" w:rsidRPr="009A7E6A" w:rsidRDefault="009A7E6A" w:rsidP="009A7E6A">
      <w:pPr>
        <w:ind w:firstLine="709"/>
        <w:jc w:val="both"/>
        <w:rPr>
          <w:sz w:val="28"/>
          <w:szCs w:val="28"/>
        </w:rPr>
      </w:pPr>
      <w:r w:rsidRPr="009A7E6A">
        <w:rPr>
          <w:sz w:val="28"/>
          <w:szCs w:val="28"/>
        </w:rPr>
        <w:t>- расходы на вывоз мусора от здания Администрации  0,0 тыс. руб.;</w:t>
      </w:r>
    </w:p>
    <w:p w:rsidR="009A7E6A" w:rsidRPr="009A7E6A" w:rsidRDefault="009A7E6A" w:rsidP="009A7E6A">
      <w:pPr>
        <w:ind w:firstLine="709"/>
        <w:jc w:val="both"/>
        <w:rPr>
          <w:sz w:val="28"/>
          <w:szCs w:val="28"/>
        </w:rPr>
      </w:pPr>
      <w:r w:rsidRPr="009A7E6A">
        <w:rPr>
          <w:sz w:val="28"/>
          <w:szCs w:val="28"/>
        </w:rPr>
        <w:t>- уплата налога на имущество организаций, уплата транспортного  налога, уплата налога за негативное воздействие  на окружающую среду  за выбросы и за размещение отходов, пени (расходы на несвоевременную уплату страховых взносов за 2018 года) в сумме 11,5 тыс. руб.;</w:t>
      </w:r>
    </w:p>
    <w:p w:rsidR="009A7E6A" w:rsidRPr="009A7E6A" w:rsidRDefault="009A7E6A" w:rsidP="009A7E6A">
      <w:pPr>
        <w:ind w:firstLine="709"/>
        <w:jc w:val="both"/>
        <w:rPr>
          <w:sz w:val="28"/>
          <w:szCs w:val="28"/>
        </w:rPr>
      </w:pPr>
      <w:r w:rsidRPr="009A7E6A">
        <w:rPr>
          <w:sz w:val="28"/>
          <w:szCs w:val="28"/>
        </w:rPr>
        <w:t>- оплата ежегодных членских взносов членов Ассоциации «Совет муниципальных образований Псковской области 2019г.» в сумме 7,0 тыс. руб.</w:t>
      </w:r>
    </w:p>
    <w:p w:rsidR="009A7E6A" w:rsidRPr="009A7E6A" w:rsidRDefault="009A7E6A" w:rsidP="009A7E6A">
      <w:pPr>
        <w:widowControl w:val="0"/>
        <w:ind w:firstLine="567"/>
        <w:jc w:val="both"/>
        <w:rPr>
          <w:rStyle w:val="af4"/>
          <w:sz w:val="28"/>
          <w:szCs w:val="28"/>
        </w:rPr>
      </w:pPr>
      <w:r w:rsidRPr="009A7E6A">
        <w:rPr>
          <w:rStyle w:val="af4"/>
          <w:sz w:val="28"/>
          <w:szCs w:val="28"/>
        </w:rPr>
        <w:t xml:space="preserve">По разделу «Национальная оборона» </w:t>
      </w:r>
      <w:r w:rsidRPr="009A7E6A">
        <w:rPr>
          <w:b/>
          <w:sz w:val="28"/>
          <w:szCs w:val="28"/>
        </w:rPr>
        <w:t>удельный вес в структуре расходов составил</w:t>
      </w:r>
      <w:r w:rsidRPr="009A7E6A">
        <w:rPr>
          <w:rStyle w:val="af4"/>
          <w:sz w:val="28"/>
          <w:szCs w:val="28"/>
        </w:rPr>
        <w:t xml:space="preserve"> 1,9%.</w:t>
      </w:r>
    </w:p>
    <w:p w:rsidR="009A7E6A" w:rsidRPr="009A7E6A" w:rsidRDefault="009A7E6A" w:rsidP="009A7E6A">
      <w:pPr>
        <w:widowControl w:val="0"/>
        <w:ind w:firstLine="567"/>
        <w:jc w:val="both"/>
        <w:rPr>
          <w:sz w:val="28"/>
          <w:szCs w:val="28"/>
        </w:rPr>
      </w:pPr>
      <w:r w:rsidRPr="009A7E6A">
        <w:rPr>
          <w:sz w:val="28"/>
          <w:szCs w:val="28"/>
        </w:rPr>
        <w:t xml:space="preserve"> Расходы направлены в соответствии с объемом субвенции на осуществление полномочий по первичному воинскому учету на территориях, где отсутствуют военные комиссариаты – 98,2 тыс. руб.</w:t>
      </w:r>
    </w:p>
    <w:p w:rsidR="009A7E6A" w:rsidRPr="009A7E6A" w:rsidRDefault="009A7E6A" w:rsidP="009A7E6A">
      <w:pPr>
        <w:ind w:firstLine="709"/>
        <w:jc w:val="both"/>
        <w:rPr>
          <w:sz w:val="28"/>
          <w:szCs w:val="28"/>
        </w:rPr>
      </w:pPr>
      <w:r w:rsidRPr="009A7E6A">
        <w:rPr>
          <w:b/>
          <w:sz w:val="28"/>
          <w:szCs w:val="28"/>
        </w:rPr>
        <w:t>По разделу «</w:t>
      </w:r>
      <w:r w:rsidRPr="009A7E6A">
        <w:rPr>
          <w:b/>
          <w:color w:val="000000"/>
          <w:spacing w:val="-6"/>
          <w:sz w:val="28"/>
          <w:szCs w:val="28"/>
        </w:rPr>
        <w:t>Национальная безопасность</w:t>
      </w:r>
      <w:r w:rsidRPr="009A7E6A">
        <w:rPr>
          <w:color w:val="000000"/>
          <w:spacing w:val="-6"/>
          <w:sz w:val="28"/>
          <w:szCs w:val="28"/>
        </w:rPr>
        <w:t xml:space="preserve"> </w:t>
      </w:r>
      <w:r w:rsidRPr="009A7E6A">
        <w:rPr>
          <w:b/>
          <w:color w:val="000000"/>
          <w:spacing w:val="-6"/>
          <w:sz w:val="28"/>
          <w:szCs w:val="28"/>
        </w:rPr>
        <w:t>и правоохранительная деятельность</w:t>
      </w:r>
      <w:r w:rsidRPr="009A7E6A">
        <w:rPr>
          <w:b/>
          <w:sz w:val="28"/>
          <w:szCs w:val="28"/>
        </w:rPr>
        <w:t>» удельный вес в структуре расходов составил 1,0%.</w:t>
      </w:r>
      <w:r w:rsidRPr="009A7E6A">
        <w:rPr>
          <w:sz w:val="28"/>
          <w:szCs w:val="28"/>
        </w:rPr>
        <w:t xml:space="preserve"> </w:t>
      </w:r>
    </w:p>
    <w:p w:rsidR="009A7E6A" w:rsidRPr="009A7E6A" w:rsidRDefault="009A7E6A" w:rsidP="009A7E6A">
      <w:pPr>
        <w:ind w:firstLine="709"/>
        <w:jc w:val="both"/>
        <w:rPr>
          <w:sz w:val="28"/>
          <w:szCs w:val="28"/>
        </w:rPr>
      </w:pPr>
      <w:r w:rsidRPr="009A7E6A">
        <w:rPr>
          <w:sz w:val="28"/>
          <w:szCs w:val="28"/>
        </w:rPr>
        <w:t xml:space="preserve">Всего расход составил на сумму </w:t>
      </w:r>
      <w:r w:rsidRPr="009A7E6A">
        <w:rPr>
          <w:b/>
          <w:sz w:val="28"/>
          <w:szCs w:val="28"/>
        </w:rPr>
        <w:t>51,0</w:t>
      </w:r>
      <w:r w:rsidRPr="009A7E6A">
        <w:rPr>
          <w:sz w:val="28"/>
          <w:szCs w:val="28"/>
        </w:rPr>
        <w:t xml:space="preserve"> тыс. руб., в том числе:</w:t>
      </w:r>
    </w:p>
    <w:p w:rsidR="009A7E6A" w:rsidRPr="009A7E6A" w:rsidRDefault="009A7E6A" w:rsidP="009A7E6A">
      <w:pPr>
        <w:ind w:firstLine="709"/>
        <w:jc w:val="both"/>
        <w:rPr>
          <w:sz w:val="28"/>
          <w:szCs w:val="28"/>
        </w:rPr>
      </w:pPr>
      <w:r w:rsidRPr="009A7E6A">
        <w:rPr>
          <w:sz w:val="28"/>
          <w:szCs w:val="28"/>
        </w:rPr>
        <w:t xml:space="preserve">- расходы направлены на выполнение работ по текущему содержанию пожарных водоёмов в границах городского поселения «Идрица» в сумме 24,8 тыс. руб.; </w:t>
      </w:r>
    </w:p>
    <w:p w:rsidR="009A7E6A" w:rsidRPr="009A7E6A" w:rsidRDefault="009A7E6A" w:rsidP="009A7E6A">
      <w:pPr>
        <w:ind w:firstLine="709"/>
        <w:jc w:val="both"/>
        <w:rPr>
          <w:sz w:val="28"/>
          <w:szCs w:val="28"/>
        </w:rPr>
      </w:pPr>
      <w:r w:rsidRPr="009A7E6A">
        <w:rPr>
          <w:sz w:val="28"/>
          <w:szCs w:val="28"/>
        </w:rPr>
        <w:t xml:space="preserve">- расходы на  выполнение работ по устройству противопожарных минерализованных полос  10.33 км. (опашка населенных пунктов в границах поселения) д.Козлово, д.Барсуки, рп. Идрица в сумме 15,5 тыс. руб.; </w:t>
      </w:r>
    </w:p>
    <w:p w:rsidR="009A7E6A" w:rsidRPr="009A7E6A" w:rsidRDefault="009A7E6A" w:rsidP="009A7E6A">
      <w:pPr>
        <w:ind w:firstLine="709"/>
        <w:jc w:val="both"/>
        <w:rPr>
          <w:sz w:val="28"/>
          <w:szCs w:val="28"/>
        </w:rPr>
      </w:pPr>
      <w:r w:rsidRPr="009A7E6A">
        <w:rPr>
          <w:sz w:val="28"/>
          <w:szCs w:val="28"/>
        </w:rPr>
        <w:t xml:space="preserve">- расходы на приобретение пожарных гидрантов для установки на водопроводные сети  в п. Идрица  находящиеся на балансе  МУП Себежского района. С заключением договора на разграничение в сумме 10,7 тыс. руб. </w:t>
      </w:r>
    </w:p>
    <w:p w:rsidR="009A7E6A" w:rsidRPr="009A7E6A" w:rsidRDefault="009A7E6A" w:rsidP="009A7E6A">
      <w:pPr>
        <w:ind w:firstLine="567"/>
        <w:jc w:val="both"/>
        <w:rPr>
          <w:b/>
          <w:sz w:val="28"/>
          <w:szCs w:val="28"/>
        </w:rPr>
      </w:pPr>
      <w:r w:rsidRPr="009A7E6A">
        <w:rPr>
          <w:b/>
          <w:sz w:val="28"/>
          <w:szCs w:val="28"/>
        </w:rPr>
        <w:t>По разделу «</w:t>
      </w:r>
      <w:r w:rsidRPr="009A7E6A">
        <w:rPr>
          <w:b/>
          <w:color w:val="000000"/>
          <w:spacing w:val="-6"/>
          <w:sz w:val="28"/>
          <w:szCs w:val="28"/>
        </w:rPr>
        <w:t>Национальная экономика</w:t>
      </w:r>
      <w:r w:rsidRPr="009A7E6A">
        <w:rPr>
          <w:b/>
          <w:sz w:val="28"/>
          <w:szCs w:val="28"/>
        </w:rPr>
        <w:t>» удельный вес в структуре расходов составил</w:t>
      </w:r>
      <w:r w:rsidRPr="009A7E6A">
        <w:rPr>
          <w:sz w:val="28"/>
          <w:szCs w:val="28"/>
        </w:rPr>
        <w:t xml:space="preserve"> </w:t>
      </w:r>
      <w:r w:rsidRPr="009A7E6A">
        <w:rPr>
          <w:b/>
          <w:sz w:val="28"/>
          <w:szCs w:val="28"/>
        </w:rPr>
        <w:t>21,7%.</w:t>
      </w:r>
    </w:p>
    <w:p w:rsidR="009A7E6A" w:rsidRPr="009A7E6A" w:rsidRDefault="009A7E6A" w:rsidP="009A7E6A">
      <w:pPr>
        <w:ind w:firstLine="567"/>
        <w:jc w:val="both"/>
        <w:rPr>
          <w:sz w:val="28"/>
          <w:szCs w:val="28"/>
        </w:rPr>
      </w:pPr>
      <w:r w:rsidRPr="009A7E6A">
        <w:rPr>
          <w:sz w:val="28"/>
          <w:szCs w:val="28"/>
        </w:rPr>
        <w:lastRenderedPageBreak/>
        <w:t>Средства направлены на оплату работ по текущему ремонту и содержанию автомобильных дорог общего пользования местного значения в сумме 1 150,4 тыс. руб. Проведен электронный аукцион с АО «Идрицкое ДЭП» на  сумму</w:t>
      </w:r>
      <w:r w:rsidRPr="009A7E6A">
        <w:rPr>
          <w:sz w:val="28"/>
          <w:szCs w:val="28"/>
          <w:shd w:val="clear" w:color="auto" w:fill="FFFFFF"/>
        </w:rPr>
        <w:t xml:space="preserve"> 2 750,0</w:t>
      </w:r>
      <w:r w:rsidRPr="009A7E6A">
        <w:rPr>
          <w:sz w:val="28"/>
          <w:szCs w:val="28"/>
        </w:rPr>
        <w:t xml:space="preserve"> тыс. руб. на данный вид работ.</w:t>
      </w:r>
    </w:p>
    <w:p w:rsidR="009A7E6A" w:rsidRPr="009A7E6A" w:rsidRDefault="009A7E6A" w:rsidP="009A7E6A">
      <w:pPr>
        <w:widowControl w:val="0"/>
        <w:ind w:firstLine="709"/>
        <w:jc w:val="both"/>
        <w:rPr>
          <w:b/>
          <w:sz w:val="28"/>
          <w:szCs w:val="28"/>
        </w:rPr>
      </w:pPr>
      <w:r w:rsidRPr="009A7E6A">
        <w:rPr>
          <w:b/>
          <w:sz w:val="28"/>
          <w:szCs w:val="28"/>
        </w:rPr>
        <w:t xml:space="preserve">По разделу «Жилищно-коммунальное хозяйство» удельный вес в структуре расходов составил 21,3%. </w:t>
      </w:r>
    </w:p>
    <w:p w:rsidR="009A7E6A" w:rsidRPr="009A7E6A" w:rsidRDefault="009A7E6A" w:rsidP="009A7E6A">
      <w:pPr>
        <w:widowControl w:val="0"/>
        <w:ind w:firstLine="709"/>
        <w:jc w:val="both"/>
        <w:rPr>
          <w:sz w:val="28"/>
          <w:szCs w:val="28"/>
        </w:rPr>
      </w:pPr>
      <w:r w:rsidRPr="009A7E6A">
        <w:rPr>
          <w:sz w:val="28"/>
          <w:szCs w:val="28"/>
        </w:rPr>
        <w:t>Всего расход составил на сумму  1 126,2 тыс. руб. в т.ч.:</w:t>
      </w:r>
    </w:p>
    <w:p w:rsidR="009A7E6A" w:rsidRPr="009A7E6A" w:rsidRDefault="009A7E6A" w:rsidP="009A7E6A">
      <w:pPr>
        <w:widowControl w:val="0"/>
        <w:jc w:val="both"/>
        <w:rPr>
          <w:sz w:val="28"/>
          <w:szCs w:val="28"/>
        </w:rPr>
      </w:pPr>
      <w:r w:rsidRPr="009A7E6A">
        <w:rPr>
          <w:sz w:val="28"/>
          <w:szCs w:val="28"/>
        </w:rPr>
        <w:t xml:space="preserve">         -  расходы на уличное освещение составили в сумме 455,0 тыс. руб. в т.ч.: оплата электроэнергии по показаниям учета 454,5 тыс. руб.; пени (расходы за несвоевременную уплату электроэнергии в течение первого квартала) 0,5 тыс. руб.;</w:t>
      </w:r>
    </w:p>
    <w:p w:rsidR="009A7E6A" w:rsidRPr="009A7E6A" w:rsidRDefault="009A7E6A" w:rsidP="009A7E6A">
      <w:pPr>
        <w:ind w:firstLine="567"/>
        <w:jc w:val="both"/>
        <w:rPr>
          <w:sz w:val="28"/>
          <w:szCs w:val="28"/>
        </w:rPr>
      </w:pPr>
      <w:r w:rsidRPr="009A7E6A">
        <w:rPr>
          <w:sz w:val="28"/>
          <w:szCs w:val="28"/>
        </w:rPr>
        <w:t>- выполнение  работ по текущему содержанию общественных территорий  гп Идрица в сумме 392,9 тыс. руб., в том числе включает: санитарную уборку улиц, благоустройство территории, текущее содержание информационных щитов, скамеек, текущее содержание объектов благоустройства воинских, братских  захоронений, памятников и памятных знаков в границах поселка Идрица; работы по озеленению территории побелка деревьев, стрижка кустарников, обрезка крон деревьев и акаций, скашивание травы в населенных пунктах возле объектов благоустройства, содержание клумб на объектах благоустройства в границах поселения.  Проведен электронный аукцион с АО «Идрицкое ДЭП» на  сумму</w:t>
      </w:r>
      <w:r w:rsidRPr="009A7E6A">
        <w:rPr>
          <w:sz w:val="28"/>
          <w:szCs w:val="28"/>
          <w:shd w:val="clear" w:color="auto" w:fill="FFFFFF"/>
        </w:rPr>
        <w:t xml:space="preserve"> 854 333,0</w:t>
      </w:r>
      <w:r w:rsidRPr="009A7E6A">
        <w:rPr>
          <w:sz w:val="28"/>
          <w:szCs w:val="28"/>
        </w:rPr>
        <w:t xml:space="preserve"> тыс. руб. на данный вид работ;</w:t>
      </w:r>
    </w:p>
    <w:p w:rsidR="009A7E6A" w:rsidRPr="009A7E6A" w:rsidRDefault="009A7E6A" w:rsidP="009A7E6A">
      <w:pPr>
        <w:widowControl w:val="0"/>
        <w:ind w:firstLine="709"/>
        <w:jc w:val="both"/>
        <w:rPr>
          <w:sz w:val="28"/>
          <w:szCs w:val="28"/>
        </w:rPr>
      </w:pPr>
      <w:r w:rsidRPr="009A7E6A">
        <w:rPr>
          <w:sz w:val="28"/>
          <w:szCs w:val="28"/>
        </w:rPr>
        <w:t xml:space="preserve">- Расходы на прочие мероприятия по благоустройству составили в сумме 278,3 тыс. руб.: </w:t>
      </w:r>
    </w:p>
    <w:p w:rsidR="009A7E6A" w:rsidRPr="009A7E6A" w:rsidRDefault="009A7E6A" w:rsidP="009A7E6A">
      <w:pPr>
        <w:ind w:firstLine="709"/>
        <w:jc w:val="both"/>
        <w:rPr>
          <w:sz w:val="28"/>
          <w:szCs w:val="28"/>
        </w:rPr>
      </w:pPr>
      <w:r w:rsidRPr="009A7E6A">
        <w:rPr>
          <w:sz w:val="28"/>
          <w:szCs w:val="28"/>
        </w:rPr>
        <w:t>1. Снос бесхозных деревянных построек по ул. Ленина п. Идрица (уборка территории  на 2-х участках по ул. Ленина 72-74 и 24). Проведен электронный аукцион с АО «Идрицкое ДЭП» на  сумму</w:t>
      </w:r>
      <w:r w:rsidRPr="009A7E6A">
        <w:rPr>
          <w:sz w:val="28"/>
          <w:szCs w:val="28"/>
          <w:shd w:val="clear" w:color="auto" w:fill="FFFFFF"/>
        </w:rPr>
        <w:t xml:space="preserve"> 80,0</w:t>
      </w:r>
      <w:r w:rsidRPr="009A7E6A">
        <w:rPr>
          <w:sz w:val="28"/>
          <w:szCs w:val="28"/>
        </w:rPr>
        <w:t xml:space="preserve"> тыс. руб. на данный вид работ;</w:t>
      </w:r>
    </w:p>
    <w:p w:rsidR="009A7E6A" w:rsidRPr="009A7E6A" w:rsidRDefault="009A7E6A" w:rsidP="009A7E6A">
      <w:pPr>
        <w:widowControl w:val="0"/>
        <w:ind w:firstLine="709"/>
        <w:jc w:val="both"/>
        <w:rPr>
          <w:sz w:val="28"/>
          <w:szCs w:val="28"/>
        </w:rPr>
      </w:pPr>
      <w:r w:rsidRPr="009A7E6A">
        <w:rPr>
          <w:sz w:val="28"/>
          <w:szCs w:val="28"/>
        </w:rPr>
        <w:t xml:space="preserve">2. Расходы на техническое обслуживание и ремонт системы видеонаблюдения  в поселении на сумму 25,0 тыс. руб.; </w:t>
      </w:r>
    </w:p>
    <w:p w:rsidR="009A7E6A" w:rsidRPr="009A7E6A" w:rsidRDefault="009A7E6A" w:rsidP="009A7E6A">
      <w:pPr>
        <w:widowControl w:val="0"/>
        <w:ind w:firstLine="709"/>
        <w:jc w:val="both"/>
        <w:rPr>
          <w:sz w:val="28"/>
          <w:szCs w:val="28"/>
        </w:rPr>
      </w:pPr>
      <w:r w:rsidRPr="009A7E6A">
        <w:rPr>
          <w:sz w:val="28"/>
          <w:szCs w:val="28"/>
        </w:rPr>
        <w:t>3. Расходы на текущее содержание кладбищ на сумму 24,5 тыс. руб.;</w:t>
      </w:r>
    </w:p>
    <w:p w:rsidR="009A7E6A" w:rsidRPr="009A7E6A" w:rsidRDefault="009A7E6A" w:rsidP="009A7E6A">
      <w:pPr>
        <w:widowControl w:val="0"/>
        <w:ind w:firstLine="709"/>
        <w:jc w:val="both"/>
        <w:rPr>
          <w:sz w:val="28"/>
          <w:szCs w:val="28"/>
        </w:rPr>
      </w:pPr>
      <w:r w:rsidRPr="009A7E6A">
        <w:rPr>
          <w:sz w:val="28"/>
          <w:szCs w:val="28"/>
        </w:rPr>
        <w:t>4. Расходы на приобретение строительных, хозяйственных материалов, электротоваров и ГСМ направленных на поездку и работы объектов благоустройства в поселении на сумму 36,9 тыс. рублей;</w:t>
      </w:r>
    </w:p>
    <w:p w:rsidR="009A7E6A" w:rsidRPr="009A7E6A" w:rsidRDefault="009A7E6A" w:rsidP="009A7E6A">
      <w:pPr>
        <w:widowControl w:val="0"/>
        <w:ind w:firstLine="709"/>
        <w:jc w:val="both"/>
        <w:rPr>
          <w:sz w:val="28"/>
          <w:szCs w:val="28"/>
        </w:rPr>
      </w:pPr>
      <w:r w:rsidRPr="009A7E6A">
        <w:rPr>
          <w:sz w:val="28"/>
          <w:szCs w:val="28"/>
        </w:rPr>
        <w:t>5. Расходы на проведение профилактических дезинсекционных работ (акарицидная обработка объектов благоустройства детских площадок и захоронений) на сумму 19,4 тыс. руб.;</w:t>
      </w:r>
    </w:p>
    <w:p w:rsidR="009A7E6A" w:rsidRPr="009A7E6A" w:rsidRDefault="009A7E6A" w:rsidP="009A7E6A">
      <w:pPr>
        <w:widowControl w:val="0"/>
        <w:ind w:firstLine="709"/>
        <w:jc w:val="both"/>
        <w:rPr>
          <w:sz w:val="28"/>
          <w:szCs w:val="28"/>
        </w:rPr>
      </w:pPr>
      <w:r w:rsidRPr="009A7E6A">
        <w:rPr>
          <w:sz w:val="28"/>
          <w:szCs w:val="28"/>
        </w:rPr>
        <w:t xml:space="preserve">6. Расходы на текущее содержание воинских, братских захоронений и расходы на  корректировку списков участников ВОВ на воинских и братских захоронениях в поселении  на сумму 25,5 тыс. руб.;   </w:t>
      </w:r>
    </w:p>
    <w:p w:rsidR="009A7E6A" w:rsidRPr="009A7E6A" w:rsidRDefault="009A7E6A" w:rsidP="009A7E6A">
      <w:pPr>
        <w:widowControl w:val="0"/>
        <w:ind w:firstLine="709"/>
        <w:jc w:val="both"/>
        <w:rPr>
          <w:sz w:val="28"/>
          <w:szCs w:val="28"/>
        </w:rPr>
      </w:pPr>
      <w:r w:rsidRPr="009A7E6A">
        <w:rPr>
          <w:sz w:val="28"/>
          <w:szCs w:val="28"/>
        </w:rPr>
        <w:t xml:space="preserve">7. Расходы на текущее содержание объектов благоустройства (детских площадок в п. Идрица и д. Кицково,) и расходы на приобретение отдельных элементов конструкций  на спортивно-игровой детской площадки в пос. Идрица составили на сумму 67,0 тыс. руб.  </w:t>
      </w:r>
    </w:p>
    <w:p w:rsidR="009A7E6A" w:rsidRPr="009A7E6A" w:rsidRDefault="009A7E6A" w:rsidP="009A7E6A">
      <w:pPr>
        <w:widowControl w:val="0"/>
        <w:ind w:firstLine="709"/>
        <w:jc w:val="both"/>
        <w:rPr>
          <w:b/>
          <w:color w:val="000000"/>
          <w:spacing w:val="-6"/>
          <w:sz w:val="28"/>
          <w:szCs w:val="28"/>
        </w:rPr>
      </w:pPr>
      <w:r w:rsidRPr="009A7E6A">
        <w:rPr>
          <w:b/>
          <w:color w:val="000000"/>
          <w:spacing w:val="-6"/>
          <w:sz w:val="28"/>
          <w:szCs w:val="28"/>
        </w:rPr>
        <w:t>По разделу «Культура»</w:t>
      </w:r>
      <w:r w:rsidRPr="009A7E6A">
        <w:rPr>
          <w:b/>
          <w:sz w:val="28"/>
          <w:szCs w:val="28"/>
        </w:rPr>
        <w:t xml:space="preserve"> удельный вес в структуре расходов составил</w:t>
      </w:r>
      <w:r w:rsidRPr="009A7E6A">
        <w:rPr>
          <w:b/>
          <w:color w:val="000000"/>
          <w:spacing w:val="-6"/>
          <w:sz w:val="28"/>
          <w:szCs w:val="28"/>
        </w:rPr>
        <w:t xml:space="preserve"> 1,8%.</w:t>
      </w:r>
    </w:p>
    <w:p w:rsidR="009A7E6A" w:rsidRPr="009A7E6A" w:rsidRDefault="009A7E6A" w:rsidP="009A7E6A">
      <w:pPr>
        <w:widowControl w:val="0"/>
        <w:jc w:val="both"/>
        <w:rPr>
          <w:sz w:val="28"/>
          <w:szCs w:val="28"/>
        </w:rPr>
      </w:pPr>
      <w:r w:rsidRPr="009A7E6A">
        <w:rPr>
          <w:sz w:val="28"/>
          <w:szCs w:val="28"/>
        </w:rPr>
        <w:t xml:space="preserve">            Всего расход составил на сумму 92,9 тыс. руб. в т.ч.:</w:t>
      </w:r>
    </w:p>
    <w:p w:rsidR="009A7E6A" w:rsidRPr="009A7E6A" w:rsidRDefault="009A7E6A" w:rsidP="009A7E6A">
      <w:pPr>
        <w:widowControl w:val="0"/>
        <w:ind w:firstLine="709"/>
        <w:jc w:val="both"/>
        <w:rPr>
          <w:sz w:val="28"/>
          <w:szCs w:val="28"/>
        </w:rPr>
      </w:pPr>
      <w:r w:rsidRPr="009A7E6A">
        <w:rPr>
          <w:sz w:val="28"/>
          <w:szCs w:val="28"/>
        </w:rPr>
        <w:t>- Представительские расходы прием и обслуживание делегаций включает:</w:t>
      </w:r>
    </w:p>
    <w:p w:rsidR="009A7E6A" w:rsidRPr="009A7E6A" w:rsidRDefault="009A7E6A" w:rsidP="009A7E6A">
      <w:pPr>
        <w:widowControl w:val="0"/>
        <w:ind w:firstLine="709"/>
        <w:jc w:val="both"/>
        <w:rPr>
          <w:sz w:val="28"/>
          <w:szCs w:val="28"/>
        </w:rPr>
      </w:pPr>
      <w:r w:rsidRPr="009A7E6A">
        <w:rPr>
          <w:sz w:val="28"/>
          <w:szCs w:val="28"/>
        </w:rPr>
        <w:t xml:space="preserve"> а) транспортные услуги доставки ветеранов ВОВ и гостей к воинским </w:t>
      </w:r>
      <w:r w:rsidRPr="009A7E6A">
        <w:rPr>
          <w:sz w:val="28"/>
          <w:szCs w:val="28"/>
        </w:rPr>
        <w:lastRenderedPageBreak/>
        <w:t>захоронениям городского поселения на мероприятия посвященных Дню Победы д. Старицы в сумме 2,8 тыс. руб.;</w:t>
      </w:r>
    </w:p>
    <w:p w:rsidR="009A7E6A" w:rsidRPr="009A7E6A" w:rsidRDefault="009A7E6A" w:rsidP="009A7E6A">
      <w:pPr>
        <w:ind w:firstLine="709"/>
        <w:jc w:val="both"/>
        <w:rPr>
          <w:sz w:val="28"/>
          <w:szCs w:val="28"/>
        </w:rPr>
      </w:pPr>
      <w:r w:rsidRPr="009A7E6A">
        <w:rPr>
          <w:sz w:val="28"/>
          <w:szCs w:val="28"/>
        </w:rPr>
        <w:t xml:space="preserve"> б) расходы на оплату услуг по организации питания, приобретения продуктов в сумме 3,6 тыс. руб.; </w:t>
      </w:r>
    </w:p>
    <w:p w:rsidR="009A7E6A" w:rsidRPr="009A7E6A" w:rsidRDefault="009A7E6A" w:rsidP="009A7E6A">
      <w:pPr>
        <w:ind w:firstLine="709"/>
        <w:jc w:val="both"/>
        <w:rPr>
          <w:sz w:val="28"/>
          <w:szCs w:val="28"/>
        </w:rPr>
      </w:pPr>
      <w:r w:rsidRPr="009A7E6A">
        <w:rPr>
          <w:color w:val="000000"/>
          <w:spacing w:val="-6"/>
          <w:sz w:val="28"/>
          <w:szCs w:val="28"/>
        </w:rPr>
        <w:t xml:space="preserve">- Расходы  направлены на </w:t>
      </w:r>
      <w:r w:rsidRPr="009A7E6A">
        <w:rPr>
          <w:sz w:val="28"/>
          <w:szCs w:val="28"/>
        </w:rPr>
        <w:t xml:space="preserve">приобретение подарочной и сувенирной продукции на сумму 14,0 тыс. руб.; </w:t>
      </w:r>
    </w:p>
    <w:p w:rsidR="009A7E6A" w:rsidRPr="009A7E6A" w:rsidRDefault="009A7E6A" w:rsidP="009A7E6A">
      <w:pPr>
        <w:ind w:firstLine="709"/>
        <w:jc w:val="both"/>
        <w:rPr>
          <w:sz w:val="28"/>
          <w:szCs w:val="28"/>
        </w:rPr>
      </w:pPr>
      <w:r w:rsidRPr="009A7E6A">
        <w:rPr>
          <w:sz w:val="28"/>
          <w:szCs w:val="28"/>
        </w:rPr>
        <w:t>-Расходы  по договорам на подготовку и обслуживанию праздничных мероприятий в границах городского поселения на сумму 63,0 тыс. руб.</w:t>
      </w:r>
    </w:p>
    <w:p w:rsidR="009A7E6A" w:rsidRPr="009A7E6A" w:rsidRDefault="009A7E6A" w:rsidP="009A7E6A">
      <w:pPr>
        <w:widowControl w:val="0"/>
        <w:ind w:firstLine="709"/>
        <w:jc w:val="both"/>
        <w:rPr>
          <w:sz w:val="28"/>
          <w:szCs w:val="28"/>
        </w:rPr>
      </w:pPr>
      <w:r w:rsidRPr="009A7E6A">
        <w:rPr>
          <w:sz w:val="28"/>
          <w:szCs w:val="28"/>
        </w:rPr>
        <w:t>- Расходы на приобретение хозяйственных материалов для поведения праздничных мероприятий и ГСМ направленных на доставку артистов в поселении на сумму 9,5 тыс. руб..</w:t>
      </w:r>
    </w:p>
    <w:p w:rsidR="009A7E6A" w:rsidRPr="009A7E6A" w:rsidRDefault="009A7E6A" w:rsidP="009A7E6A">
      <w:pPr>
        <w:ind w:firstLine="709"/>
        <w:jc w:val="both"/>
        <w:rPr>
          <w:b/>
          <w:color w:val="000000"/>
          <w:spacing w:val="-6"/>
          <w:sz w:val="28"/>
          <w:szCs w:val="28"/>
        </w:rPr>
      </w:pPr>
      <w:r w:rsidRPr="009A7E6A">
        <w:rPr>
          <w:b/>
          <w:color w:val="000000"/>
          <w:spacing w:val="-6"/>
          <w:sz w:val="28"/>
          <w:szCs w:val="28"/>
        </w:rPr>
        <w:t xml:space="preserve">По разделу «Социальная политика» </w:t>
      </w:r>
      <w:r w:rsidRPr="009A7E6A">
        <w:rPr>
          <w:b/>
          <w:sz w:val="28"/>
          <w:szCs w:val="28"/>
        </w:rPr>
        <w:t>удельный вес в структуре расходов составил</w:t>
      </w:r>
      <w:r w:rsidRPr="009A7E6A">
        <w:rPr>
          <w:b/>
          <w:color w:val="000000"/>
          <w:spacing w:val="-6"/>
          <w:sz w:val="28"/>
          <w:szCs w:val="28"/>
        </w:rPr>
        <w:t xml:space="preserve"> 6,2%.</w:t>
      </w:r>
    </w:p>
    <w:p w:rsidR="009A7E6A" w:rsidRPr="009A7E6A" w:rsidRDefault="009A7E6A" w:rsidP="009A7E6A">
      <w:pPr>
        <w:widowControl w:val="0"/>
        <w:jc w:val="both"/>
        <w:rPr>
          <w:b/>
          <w:color w:val="000000"/>
          <w:spacing w:val="-6"/>
          <w:sz w:val="28"/>
          <w:szCs w:val="28"/>
        </w:rPr>
      </w:pPr>
      <w:r w:rsidRPr="009A7E6A">
        <w:rPr>
          <w:sz w:val="28"/>
          <w:szCs w:val="28"/>
        </w:rPr>
        <w:t xml:space="preserve">            Всего расход составил на сумму 325,6 тыс. руб. в т.ч.:</w:t>
      </w:r>
    </w:p>
    <w:p w:rsidR="009A7E6A" w:rsidRPr="009A7E6A" w:rsidRDefault="009A7E6A" w:rsidP="009A7E6A">
      <w:pPr>
        <w:ind w:firstLine="709"/>
        <w:jc w:val="both"/>
        <w:rPr>
          <w:sz w:val="28"/>
          <w:szCs w:val="28"/>
        </w:rPr>
      </w:pPr>
      <w:r w:rsidRPr="009A7E6A">
        <w:rPr>
          <w:color w:val="000000"/>
          <w:spacing w:val="-6"/>
          <w:sz w:val="28"/>
          <w:szCs w:val="28"/>
        </w:rPr>
        <w:t xml:space="preserve">- Расходы направлены </w:t>
      </w:r>
      <w:r w:rsidRPr="009A7E6A">
        <w:rPr>
          <w:sz w:val="28"/>
          <w:szCs w:val="28"/>
        </w:rPr>
        <w:t>на социальные пособия, выплачиваемые организациями сектора государственного управления (дополнительная выплата к пенсии за выслугу лет 15-и муниципальным служащим)  в сумме 160,6 тыс. руб.;</w:t>
      </w:r>
    </w:p>
    <w:p w:rsidR="009A7E6A" w:rsidRPr="009A7E6A" w:rsidRDefault="009A7E6A" w:rsidP="009A7E6A">
      <w:pPr>
        <w:ind w:firstLine="709"/>
        <w:jc w:val="both"/>
        <w:rPr>
          <w:sz w:val="28"/>
          <w:szCs w:val="28"/>
        </w:rPr>
      </w:pPr>
      <w:r w:rsidRPr="009A7E6A">
        <w:rPr>
          <w:color w:val="000000"/>
          <w:spacing w:val="-6"/>
          <w:sz w:val="28"/>
          <w:szCs w:val="28"/>
        </w:rPr>
        <w:t xml:space="preserve">- Финансовая поддержка некоммерческих организаций на проведение ремонтных работ.  Обращение настоятеля храма  Святой Троицы г. Себеж (Московская Патриархия  Псковская Митрополия Великолукская Епархия) для реставрации храма Святителя Николая в д. Зародищи гп "Идрица" по решению Собрания депутатов № 127 от 22.03.2019г.  </w:t>
      </w:r>
      <w:r w:rsidRPr="009A7E6A">
        <w:rPr>
          <w:sz w:val="28"/>
          <w:szCs w:val="28"/>
        </w:rPr>
        <w:t>в сумме 20,0 тыс. руб.</w:t>
      </w:r>
    </w:p>
    <w:p w:rsidR="009A7E6A" w:rsidRPr="009A7E6A" w:rsidRDefault="009A7E6A" w:rsidP="009A7E6A">
      <w:pPr>
        <w:ind w:firstLine="567"/>
        <w:jc w:val="both"/>
        <w:rPr>
          <w:color w:val="000000"/>
          <w:spacing w:val="-6"/>
          <w:sz w:val="28"/>
          <w:szCs w:val="28"/>
        </w:rPr>
      </w:pPr>
      <w:r w:rsidRPr="009A7E6A">
        <w:rPr>
          <w:sz w:val="28"/>
          <w:szCs w:val="28"/>
        </w:rPr>
        <w:t>- Выплата единовременного пособия к Дню Победы бывшим несовершеннолетним и совершеннолетним узникам концлагерей и вдовам участников и инвалидов Великой Отечественной Войны городского поселения «Идрица», матерям военнослужащих погибших при исполнении воинского долга в Чеченской республике, проживающих на территории  МО «Идрица» на сумму 145,0 тыс. руб.</w:t>
      </w:r>
    </w:p>
    <w:p w:rsidR="009A7E6A" w:rsidRPr="009A7E6A" w:rsidRDefault="009A7E6A" w:rsidP="009A7E6A">
      <w:pPr>
        <w:widowControl w:val="0"/>
        <w:ind w:firstLine="720"/>
        <w:rPr>
          <w:b/>
          <w:color w:val="000000"/>
          <w:spacing w:val="-6"/>
          <w:sz w:val="28"/>
          <w:szCs w:val="28"/>
        </w:rPr>
      </w:pPr>
      <w:r w:rsidRPr="009A7E6A">
        <w:rPr>
          <w:b/>
          <w:color w:val="000000"/>
          <w:spacing w:val="-6"/>
          <w:sz w:val="28"/>
          <w:szCs w:val="28"/>
        </w:rPr>
        <w:t>По разделам «Межбюджетные трансферты, передаваемые в бюджет района»</w:t>
      </w:r>
      <w:r w:rsidRPr="009A7E6A">
        <w:rPr>
          <w:b/>
          <w:sz w:val="28"/>
          <w:szCs w:val="28"/>
        </w:rPr>
        <w:t xml:space="preserve"> удельный вес в структуре расходов составил</w:t>
      </w:r>
      <w:r w:rsidRPr="009A7E6A">
        <w:rPr>
          <w:b/>
          <w:color w:val="000000"/>
          <w:spacing w:val="-6"/>
          <w:sz w:val="28"/>
          <w:szCs w:val="28"/>
        </w:rPr>
        <w:t xml:space="preserve"> 6,9%.</w:t>
      </w:r>
    </w:p>
    <w:p w:rsidR="009A7E6A" w:rsidRPr="009A7E6A" w:rsidRDefault="009A7E6A" w:rsidP="009A7E6A">
      <w:pPr>
        <w:ind w:firstLine="709"/>
        <w:jc w:val="both"/>
        <w:rPr>
          <w:sz w:val="28"/>
          <w:szCs w:val="28"/>
        </w:rPr>
      </w:pPr>
      <w:r w:rsidRPr="009A7E6A">
        <w:rPr>
          <w:sz w:val="28"/>
          <w:szCs w:val="28"/>
        </w:rPr>
        <w:t>Всего расход составил на сумму 364,2 тыс. руб., в т.ч.:</w:t>
      </w:r>
    </w:p>
    <w:p w:rsidR="009A7E6A" w:rsidRPr="009A7E6A" w:rsidRDefault="009A7E6A" w:rsidP="009A7E6A">
      <w:pPr>
        <w:widowControl w:val="0"/>
        <w:ind w:firstLine="720"/>
        <w:jc w:val="both"/>
        <w:rPr>
          <w:b/>
          <w:color w:val="000000"/>
          <w:spacing w:val="-6"/>
          <w:sz w:val="28"/>
          <w:szCs w:val="28"/>
        </w:rPr>
      </w:pPr>
      <w:r w:rsidRPr="009A7E6A">
        <w:rPr>
          <w:color w:val="000000"/>
          <w:spacing w:val="-6"/>
          <w:sz w:val="28"/>
          <w:szCs w:val="28"/>
        </w:rPr>
        <w:t>- Расходы на ремонт дворовых территорий в п. Идрица в сумме 26,2 тыс. руб.;</w:t>
      </w:r>
    </w:p>
    <w:p w:rsidR="009A7E6A" w:rsidRPr="009A7E6A" w:rsidRDefault="009A7E6A" w:rsidP="009A7E6A">
      <w:pPr>
        <w:ind w:firstLine="709"/>
        <w:jc w:val="both"/>
        <w:rPr>
          <w:b/>
          <w:sz w:val="28"/>
          <w:szCs w:val="28"/>
        </w:rPr>
      </w:pPr>
      <w:r w:rsidRPr="009A7E6A">
        <w:rPr>
          <w:sz w:val="28"/>
          <w:szCs w:val="28"/>
        </w:rPr>
        <w:t xml:space="preserve">- Субсидии МУП Жилкомсервис "Идрица" на возмещение части затрат  сложившихся в результате эксплуатации котельных мощность которых значительно превышает присоединенные тепловые нагрузки в п. Идрица по ул. Строителей Котельная № 14; ул. Ленина Котельная № 13; ул. Кирова Котельная № 3. Основание: Соглашение  о предоставлении субсидий от 24.05.2019г. Администрации Себежского района и МУП  Жилкомсервис "Идрица" Себежского района </w:t>
      </w:r>
      <w:r w:rsidRPr="009A7E6A">
        <w:rPr>
          <w:color w:val="000000"/>
          <w:spacing w:val="-6"/>
          <w:sz w:val="28"/>
          <w:szCs w:val="28"/>
        </w:rPr>
        <w:t>в  сумме 298,0 тыс. руб.;</w:t>
      </w:r>
    </w:p>
    <w:p w:rsidR="009A7E6A" w:rsidRPr="009A7E6A" w:rsidRDefault="009A7E6A" w:rsidP="009A7E6A">
      <w:pPr>
        <w:widowControl w:val="0"/>
        <w:ind w:firstLine="720"/>
        <w:jc w:val="both"/>
        <w:rPr>
          <w:b/>
          <w:color w:val="000000"/>
          <w:spacing w:val="-6"/>
          <w:sz w:val="28"/>
          <w:szCs w:val="28"/>
        </w:rPr>
      </w:pPr>
      <w:r w:rsidRPr="009A7E6A">
        <w:rPr>
          <w:color w:val="000000"/>
          <w:spacing w:val="-6"/>
          <w:sz w:val="28"/>
          <w:szCs w:val="28"/>
        </w:rPr>
        <w:t>- Развитие материальной базы и улучшение материально-технического оснащения учреждений культуры  района (приобретение оборудования (теплового счетчика) для МБУК "РКЦ") в сумме 40,0 тыс. руб.</w:t>
      </w:r>
    </w:p>
    <w:p w:rsidR="009A7E6A" w:rsidRPr="009A7E6A" w:rsidRDefault="009A7E6A" w:rsidP="009A7E6A">
      <w:pPr>
        <w:widowControl w:val="0"/>
        <w:ind w:firstLine="720"/>
        <w:rPr>
          <w:sz w:val="28"/>
          <w:szCs w:val="28"/>
        </w:rPr>
      </w:pPr>
      <w:r w:rsidRPr="009A7E6A">
        <w:rPr>
          <w:b/>
          <w:sz w:val="28"/>
          <w:szCs w:val="28"/>
        </w:rPr>
        <w:t>Результат исполнения бюджета муниципального образования «Идрица»</w:t>
      </w:r>
    </w:p>
    <w:p w:rsidR="009A7E6A" w:rsidRPr="009A7E6A" w:rsidRDefault="009A7E6A" w:rsidP="009A7E6A">
      <w:pPr>
        <w:widowControl w:val="0"/>
        <w:ind w:firstLine="709"/>
        <w:jc w:val="both"/>
        <w:rPr>
          <w:sz w:val="28"/>
          <w:szCs w:val="28"/>
        </w:rPr>
      </w:pPr>
      <w:r w:rsidRPr="009A7E6A">
        <w:rPr>
          <w:sz w:val="28"/>
          <w:szCs w:val="28"/>
        </w:rPr>
        <w:t xml:space="preserve">За 2 квартал 2019 года бюджет муниципального образования «Идрица» </w:t>
      </w:r>
      <w:r w:rsidRPr="009A7E6A">
        <w:rPr>
          <w:sz w:val="28"/>
          <w:szCs w:val="28"/>
        </w:rPr>
        <w:lastRenderedPageBreak/>
        <w:t>исполнен с дефицитом в сумме</w:t>
      </w:r>
      <w:r w:rsidRPr="009A7E6A">
        <w:rPr>
          <w:color w:val="FF0000"/>
          <w:sz w:val="28"/>
          <w:szCs w:val="28"/>
        </w:rPr>
        <w:t xml:space="preserve"> </w:t>
      </w:r>
      <w:r w:rsidRPr="009A7E6A">
        <w:rPr>
          <w:sz w:val="28"/>
          <w:szCs w:val="28"/>
        </w:rPr>
        <w:t xml:space="preserve">-937,3 тыс. руб.  За счет остатка средств местного бюджета на начало текущего финансового года в сумме 1 348,3 тыс. руб., направленного в текущем финансовом году на покрытие временных кассовых разрывов (Бюджетный кодекс РФ гл.13 ст.96. Источники финансирования дефицита местного бюджета), бюджет за 1 полугодие 2019 года исполнен с профицитом + 410,9 тыс. руб. </w:t>
      </w:r>
    </w:p>
    <w:p w:rsidR="00BB256D" w:rsidRDefault="00BB256D" w:rsidP="00BB256D">
      <w:pPr>
        <w:tabs>
          <w:tab w:val="left" w:pos="2844"/>
          <w:tab w:val="center" w:pos="4818"/>
        </w:tabs>
        <w:rPr>
          <w:b/>
          <w:sz w:val="28"/>
          <w:szCs w:val="28"/>
        </w:rPr>
      </w:pPr>
    </w:p>
    <w:p w:rsidR="009A7E6A" w:rsidRDefault="009A7E6A" w:rsidP="00BB256D">
      <w:pPr>
        <w:tabs>
          <w:tab w:val="left" w:pos="2844"/>
          <w:tab w:val="center" w:pos="4818"/>
        </w:tabs>
        <w:rPr>
          <w:b/>
          <w:sz w:val="28"/>
          <w:szCs w:val="28"/>
        </w:rPr>
      </w:pPr>
    </w:p>
    <w:p w:rsidR="009A7E6A" w:rsidRDefault="009A7E6A" w:rsidP="00BB256D">
      <w:pPr>
        <w:tabs>
          <w:tab w:val="left" w:pos="2844"/>
          <w:tab w:val="center" w:pos="4818"/>
        </w:tabs>
        <w:rPr>
          <w:b/>
          <w:sz w:val="28"/>
          <w:szCs w:val="28"/>
        </w:rPr>
      </w:pPr>
    </w:p>
    <w:p w:rsidR="009633C3" w:rsidRDefault="009633C3" w:rsidP="00BB256D">
      <w:pPr>
        <w:tabs>
          <w:tab w:val="left" w:pos="2844"/>
          <w:tab w:val="center" w:pos="4818"/>
        </w:tabs>
        <w:rPr>
          <w:b/>
          <w:sz w:val="28"/>
          <w:szCs w:val="28"/>
        </w:rPr>
      </w:pPr>
    </w:p>
    <w:p w:rsidR="009633C3" w:rsidRDefault="009633C3" w:rsidP="00BB256D">
      <w:pPr>
        <w:tabs>
          <w:tab w:val="left" w:pos="2844"/>
          <w:tab w:val="center" w:pos="4818"/>
        </w:tabs>
        <w:rPr>
          <w:b/>
          <w:sz w:val="28"/>
          <w:szCs w:val="28"/>
        </w:rPr>
      </w:pPr>
    </w:p>
    <w:p w:rsidR="009633C3" w:rsidRDefault="009633C3" w:rsidP="00BB256D">
      <w:pPr>
        <w:tabs>
          <w:tab w:val="left" w:pos="2844"/>
          <w:tab w:val="center" w:pos="4818"/>
        </w:tabs>
        <w:rPr>
          <w:b/>
          <w:sz w:val="28"/>
          <w:szCs w:val="28"/>
        </w:rPr>
      </w:pPr>
    </w:p>
    <w:p w:rsidR="009633C3" w:rsidRDefault="009633C3" w:rsidP="00BB256D">
      <w:pPr>
        <w:tabs>
          <w:tab w:val="left" w:pos="2844"/>
          <w:tab w:val="center" w:pos="4818"/>
        </w:tabs>
        <w:rPr>
          <w:b/>
          <w:sz w:val="28"/>
          <w:szCs w:val="28"/>
        </w:rPr>
      </w:pPr>
    </w:p>
    <w:p w:rsidR="009633C3" w:rsidRDefault="009633C3" w:rsidP="00BB256D">
      <w:pPr>
        <w:tabs>
          <w:tab w:val="left" w:pos="2844"/>
          <w:tab w:val="center" w:pos="4818"/>
        </w:tabs>
        <w:rPr>
          <w:b/>
          <w:sz w:val="28"/>
          <w:szCs w:val="28"/>
        </w:rPr>
      </w:pPr>
    </w:p>
    <w:p w:rsidR="009633C3" w:rsidRDefault="009633C3" w:rsidP="00BB256D">
      <w:pPr>
        <w:tabs>
          <w:tab w:val="left" w:pos="2844"/>
          <w:tab w:val="center" w:pos="4818"/>
        </w:tabs>
        <w:rPr>
          <w:b/>
          <w:sz w:val="28"/>
          <w:szCs w:val="28"/>
        </w:rPr>
      </w:pPr>
    </w:p>
    <w:p w:rsidR="009633C3" w:rsidRDefault="009633C3" w:rsidP="00BB256D">
      <w:pPr>
        <w:tabs>
          <w:tab w:val="left" w:pos="2844"/>
          <w:tab w:val="center" w:pos="4818"/>
        </w:tabs>
        <w:rPr>
          <w:b/>
          <w:sz w:val="28"/>
          <w:szCs w:val="28"/>
        </w:rPr>
      </w:pPr>
    </w:p>
    <w:p w:rsidR="009633C3" w:rsidRDefault="009633C3" w:rsidP="00BB256D">
      <w:pPr>
        <w:tabs>
          <w:tab w:val="left" w:pos="2844"/>
          <w:tab w:val="center" w:pos="4818"/>
        </w:tabs>
        <w:rPr>
          <w:b/>
          <w:sz w:val="28"/>
          <w:szCs w:val="28"/>
        </w:rPr>
      </w:pPr>
    </w:p>
    <w:p w:rsidR="009633C3" w:rsidRDefault="009633C3" w:rsidP="00BB256D">
      <w:pPr>
        <w:tabs>
          <w:tab w:val="left" w:pos="2844"/>
          <w:tab w:val="center" w:pos="4818"/>
        </w:tabs>
        <w:rPr>
          <w:b/>
          <w:sz w:val="28"/>
          <w:szCs w:val="28"/>
        </w:rPr>
      </w:pPr>
    </w:p>
    <w:p w:rsidR="009633C3" w:rsidRDefault="009633C3" w:rsidP="00BB256D">
      <w:pPr>
        <w:tabs>
          <w:tab w:val="left" w:pos="2844"/>
          <w:tab w:val="center" w:pos="4818"/>
        </w:tabs>
        <w:rPr>
          <w:b/>
          <w:sz w:val="28"/>
          <w:szCs w:val="28"/>
        </w:rPr>
      </w:pPr>
    </w:p>
    <w:p w:rsidR="009633C3" w:rsidRDefault="009633C3" w:rsidP="00BB256D">
      <w:pPr>
        <w:tabs>
          <w:tab w:val="left" w:pos="2844"/>
          <w:tab w:val="center" w:pos="4818"/>
        </w:tabs>
        <w:rPr>
          <w:b/>
          <w:sz w:val="28"/>
          <w:szCs w:val="28"/>
        </w:rPr>
      </w:pPr>
    </w:p>
    <w:p w:rsidR="009633C3" w:rsidRDefault="009633C3" w:rsidP="00BB256D">
      <w:pPr>
        <w:tabs>
          <w:tab w:val="left" w:pos="2844"/>
          <w:tab w:val="center" w:pos="4818"/>
        </w:tabs>
        <w:rPr>
          <w:b/>
          <w:sz w:val="28"/>
          <w:szCs w:val="28"/>
        </w:rPr>
      </w:pPr>
    </w:p>
    <w:p w:rsidR="009633C3" w:rsidRDefault="009633C3" w:rsidP="00BB256D">
      <w:pPr>
        <w:tabs>
          <w:tab w:val="left" w:pos="2844"/>
          <w:tab w:val="center" w:pos="4818"/>
        </w:tabs>
        <w:rPr>
          <w:b/>
          <w:sz w:val="28"/>
          <w:szCs w:val="28"/>
        </w:rPr>
      </w:pPr>
    </w:p>
    <w:p w:rsidR="009633C3" w:rsidRDefault="009633C3" w:rsidP="00BB256D">
      <w:pPr>
        <w:tabs>
          <w:tab w:val="left" w:pos="2844"/>
          <w:tab w:val="center" w:pos="4818"/>
        </w:tabs>
        <w:rPr>
          <w:b/>
          <w:sz w:val="28"/>
          <w:szCs w:val="28"/>
        </w:rPr>
      </w:pPr>
    </w:p>
    <w:p w:rsidR="009633C3" w:rsidRDefault="009633C3" w:rsidP="00BB256D">
      <w:pPr>
        <w:tabs>
          <w:tab w:val="left" w:pos="2844"/>
          <w:tab w:val="center" w:pos="4818"/>
        </w:tabs>
        <w:rPr>
          <w:b/>
          <w:sz w:val="28"/>
          <w:szCs w:val="28"/>
        </w:rPr>
      </w:pPr>
    </w:p>
    <w:p w:rsidR="009633C3" w:rsidRDefault="009633C3" w:rsidP="00BB256D">
      <w:pPr>
        <w:tabs>
          <w:tab w:val="left" w:pos="2844"/>
          <w:tab w:val="center" w:pos="4818"/>
        </w:tabs>
        <w:rPr>
          <w:b/>
          <w:sz w:val="28"/>
          <w:szCs w:val="28"/>
        </w:rPr>
      </w:pPr>
    </w:p>
    <w:p w:rsidR="009633C3" w:rsidRDefault="009633C3" w:rsidP="00BB256D">
      <w:pPr>
        <w:tabs>
          <w:tab w:val="left" w:pos="2844"/>
          <w:tab w:val="center" w:pos="4818"/>
        </w:tabs>
        <w:rPr>
          <w:b/>
          <w:sz w:val="28"/>
          <w:szCs w:val="28"/>
        </w:rPr>
      </w:pPr>
    </w:p>
    <w:p w:rsidR="009633C3" w:rsidRDefault="009633C3" w:rsidP="00BB256D">
      <w:pPr>
        <w:tabs>
          <w:tab w:val="left" w:pos="2844"/>
          <w:tab w:val="center" w:pos="4818"/>
        </w:tabs>
        <w:rPr>
          <w:b/>
          <w:sz w:val="28"/>
          <w:szCs w:val="28"/>
        </w:rPr>
      </w:pPr>
    </w:p>
    <w:p w:rsidR="009633C3" w:rsidRDefault="009633C3" w:rsidP="00BB256D">
      <w:pPr>
        <w:tabs>
          <w:tab w:val="left" w:pos="2844"/>
          <w:tab w:val="center" w:pos="4818"/>
        </w:tabs>
        <w:rPr>
          <w:b/>
          <w:sz w:val="28"/>
          <w:szCs w:val="28"/>
        </w:rPr>
      </w:pPr>
    </w:p>
    <w:p w:rsidR="009633C3" w:rsidRDefault="009633C3" w:rsidP="00BB256D">
      <w:pPr>
        <w:tabs>
          <w:tab w:val="left" w:pos="2844"/>
          <w:tab w:val="center" w:pos="4818"/>
        </w:tabs>
        <w:rPr>
          <w:b/>
          <w:sz w:val="28"/>
          <w:szCs w:val="28"/>
        </w:rPr>
      </w:pPr>
    </w:p>
    <w:p w:rsidR="009633C3" w:rsidRDefault="009633C3" w:rsidP="00BB256D">
      <w:pPr>
        <w:tabs>
          <w:tab w:val="left" w:pos="2844"/>
          <w:tab w:val="center" w:pos="4818"/>
        </w:tabs>
        <w:rPr>
          <w:b/>
          <w:sz w:val="28"/>
          <w:szCs w:val="28"/>
        </w:rPr>
      </w:pPr>
    </w:p>
    <w:p w:rsidR="009633C3" w:rsidRDefault="009633C3" w:rsidP="00BB256D">
      <w:pPr>
        <w:tabs>
          <w:tab w:val="left" w:pos="2844"/>
          <w:tab w:val="center" w:pos="4818"/>
        </w:tabs>
        <w:rPr>
          <w:b/>
          <w:sz w:val="28"/>
          <w:szCs w:val="28"/>
        </w:rPr>
      </w:pPr>
    </w:p>
    <w:p w:rsidR="009633C3" w:rsidRDefault="009633C3" w:rsidP="00BB256D">
      <w:pPr>
        <w:tabs>
          <w:tab w:val="left" w:pos="2844"/>
          <w:tab w:val="center" w:pos="4818"/>
        </w:tabs>
        <w:rPr>
          <w:b/>
          <w:sz w:val="28"/>
          <w:szCs w:val="28"/>
        </w:rPr>
      </w:pPr>
    </w:p>
    <w:p w:rsidR="009633C3" w:rsidRDefault="009633C3" w:rsidP="00BB256D">
      <w:pPr>
        <w:tabs>
          <w:tab w:val="left" w:pos="2844"/>
          <w:tab w:val="center" w:pos="4818"/>
        </w:tabs>
        <w:rPr>
          <w:b/>
          <w:sz w:val="28"/>
          <w:szCs w:val="28"/>
        </w:rPr>
      </w:pPr>
    </w:p>
    <w:p w:rsidR="009633C3" w:rsidRDefault="009633C3" w:rsidP="00BB256D">
      <w:pPr>
        <w:tabs>
          <w:tab w:val="left" w:pos="2844"/>
          <w:tab w:val="center" w:pos="4818"/>
        </w:tabs>
        <w:rPr>
          <w:b/>
          <w:sz w:val="28"/>
          <w:szCs w:val="28"/>
        </w:rPr>
      </w:pPr>
    </w:p>
    <w:p w:rsidR="009633C3" w:rsidRDefault="009633C3" w:rsidP="00BB256D">
      <w:pPr>
        <w:tabs>
          <w:tab w:val="left" w:pos="2844"/>
          <w:tab w:val="center" w:pos="4818"/>
        </w:tabs>
        <w:rPr>
          <w:b/>
          <w:sz w:val="28"/>
          <w:szCs w:val="28"/>
        </w:rPr>
      </w:pPr>
    </w:p>
    <w:p w:rsidR="009633C3" w:rsidRDefault="009633C3" w:rsidP="00BB256D">
      <w:pPr>
        <w:tabs>
          <w:tab w:val="left" w:pos="2844"/>
          <w:tab w:val="center" w:pos="4818"/>
        </w:tabs>
        <w:rPr>
          <w:b/>
          <w:sz w:val="28"/>
          <w:szCs w:val="28"/>
        </w:rPr>
      </w:pPr>
    </w:p>
    <w:p w:rsidR="009633C3" w:rsidRDefault="009633C3" w:rsidP="00BB256D">
      <w:pPr>
        <w:tabs>
          <w:tab w:val="left" w:pos="2844"/>
          <w:tab w:val="center" w:pos="4818"/>
        </w:tabs>
        <w:rPr>
          <w:b/>
          <w:sz w:val="28"/>
          <w:szCs w:val="28"/>
        </w:rPr>
      </w:pPr>
    </w:p>
    <w:p w:rsidR="009633C3" w:rsidRDefault="009633C3" w:rsidP="00BB256D">
      <w:pPr>
        <w:tabs>
          <w:tab w:val="left" w:pos="2844"/>
          <w:tab w:val="center" w:pos="4818"/>
        </w:tabs>
        <w:rPr>
          <w:b/>
          <w:sz w:val="28"/>
          <w:szCs w:val="28"/>
        </w:rPr>
      </w:pPr>
    </w:p>
    <w:p w:rsidR="009633C3" w:rsidRDefault="009633C3" w:rsidP="00BB256D">
      <w:pPr>
        <w:tabs>
          <w:tab w:val="left" w:pos="2844"/>
          <w:tab w:val="center" w:pos="4818"/>
        </w:tabs>
        <w:rPr>
          <w:b/>
          <w:sz w:val="28"/>
          <w:szCs w:val="28"/>
        </w:rPr>
      </w:pPr>
    </w:p>
    <w:p w:rsidR="009633C3" w:rsidRDefault="009633C3" w:rsidP="00BB256D">
      <w:pPr>
        <w:tabs>
          <w:tab w:val="left" w:pos="2844"/>
          <w:tab w:val="center" w:pos="4818"/>
        </w:tabs>
        <w:rPr>
          <w:b/>
          <w:sz w:val="28"/>
          <w:szCs w:val="28"/>
        </w:rPr>
      </w:pPr>
    </w:p>
    <w:p w:rsidR="009633C3" w:rsidRDefault="009633C3" w:rsidP="00BB256D">
      <w:pPr>
        <w:tabs>
          <w:tab w:val="left" w:pos="2844"/>
          <w:tab w:val="center" w:pos="4818"/>
        </w:tabs>
        <w:rPr>
          <w:b/>
          <w:sz w:val="28"/>
          <w:szCs w:val="28"/>
        </w:rPr>
      </w:pPr>
    </w:p>
    <w:p w:rsidR="009633C3" w:rsidRDefault="009633C3" w:rsidP="00BB256D">
      <w:pPr>
        <w:tabs>
          <w:tab w:val="left" w:pos="2844"/>
          <w:tab w:val="center" w:pos="4818"/>
        </w:tabs>
        <w:rPr>
          <w:b/>
          <w:sz w:val="28"/>
          <w:szCs w:val="28"/>
        </w:rPr>
      </w:pPr>
    </w:p>
    <w:p w:rsidR="009633C3" w:rsidRDefault="009633C3" w:rsidP="00BB256D">
      <w:pPr>
        <w:tabs>
          <w:tab w:val="left" w:pos="2844"/>
          <w:tab w:val="center" w:pos="4818"/>
        </w:tabs>
        <w:rPr>
          <w:b/>
          <w:sz w:val="28"/>
          <w:szCs w:val="28"/>
        </w:rPr>
      </w:pPr>
    </w:p>
    <w:p w:rsidR="009A7E6A" w:rsidRPr="009B6427" w:rsidRDefault="00BB256D" w:rsidP="0085191B">
      <w:pPr>
        <w:tabs>
          <w:tab w:val="left" w:pos="2844"/>
          <w:tab w:val="center" w:pos="4818"/>
        </w:tabs>
        <w:rPr>
          <w:lang w:val="en-US"/>
        </w:rPr>
      </w:pPr>
      <w:r>
        <w:rPr>
          <w:b/>
          <w:sz w:val="28"/>
          <w:szCs w:val="28"/>
        </w:rPr>
        <w:tab/>
      </w:r>
    </w:p>
    <w:p w:rsidR="00FC552A" w:rsidRPr="00E51FF2" w:rsidRDefault="00FC552A" w:rsidP="00E05B0E">
      <w:pPr>
        <w:jc w:val="center"/>
        <w:rPr>
          <w:b/>
          <w:sz w:val="28"/>
          <w:szCs w:val="28"/>
        </w:rPr>
      </w:pPr>
    </w:p>
    <w:sectPr w:rsidR="00FC552A" w:rsidRPr="00E51FF2" w:rsidSect="00BB1718">
      <w:headerReference w:type="even" r:id="rId9"/>
      <w:headerReference w:type="default" r:id="rId10"/>
      <w:pgSz w:w="11906" w:h="16838"/>
      <w:pgMar w:top="992" w:right="851" w:bottom="709" w:left="1418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6AC" w:rsidRDefault="008716AC" w:rsidP="00507DB7">
      <w:r>
        <w:separator/>
      </w:r>
    </w:p>
  </w:endnote>
  <w:endnote w:type="continuationSeparator" w:id="0">
    <w:p w:rsidR="008716AC" w:rsidRDefault="008716AC" w:rsidP="0050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6AC" w:rsidRDefault="008716AC" w:rsidP="00507DB7">
      <w:r>
        <w:separator/>
      </w:r>
    </w:p>
  </w:footnote>
  <w:footnote w:type="continuationSeparator" w:id="0">
    <w:p w:rsidR="008716AC" w:rsidRDefault="008716AC" w:rsidP="00507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718" w:rsidRDefault="00DC73FB" w:rsidP="00D55479">
    <w:pPr>
      <w:pStyle w:val="a9"/>
      <w:framePr w:wrap="around" w:vAnchor="text" w:hAnchor="margin" w:xAlign="right" w:y="1"/>
      <w:rPr>
        <w:rStyle w:val="aff7"/>
      </w:rPr>
    </w:pPr>
    <w:r>
      <w:rPr>
        <w:rStyle w:val="aff7"/>
      </w:rPr>
      <w:fldChar w:fldCharType="begin"/>
    </w:r>
    <w:r w:rsidR="00BB1718"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BB1718" w:rsidRDefault="00BB1718" w:rsidP="00D55479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1718" w:rsidRDefault="00BB1718" w:rsidP="00D55479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26" style="width:12.75pt;height:5.25pt" coordsize="" o:spt="100" o:bullet="t" adj="0,,0" path="" stroked="f">
        <v:stroke joinstyle="miter"/>
        <v:imagedata r:id="rId1" o:title="image145"/>
        <v:formulas/>
        <v:path o:connecttype="segments"/>
      </v:shape>
    </w:pict>
  </w:numPicBullet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1649"/>
    <w:multiLevelType w:val="hybridMultilevel"/>
    <w:tmpl w:val="47D66D50"/>
    <w:lvl w:ilvl="0" w:tplc="14FA39BC">
      <w:start w:val="1"/>
      <w:numFmt w:val="bullet"/>
      <w:lvlText w:val="-"/>
      <w:lvlJc w:val="left"/>
    </w:lvl>
    <w:lvl w:ilvl="1" w:tplc="303832F6">
      <w:numFmt w:val="decimal"/>
      <w:lvlText w:val=""/>
      <w:lvlJc w:val="left"/>
    </w:lvl>
    <w:lvl w:ilvl="2" w:tplc="6AACD1C2">
      <w:numFmt w:val="decimal"/>
      <w:lvlText w:val=""/>
      <w:lvlJc w:val="left"/>
    </w:lvl>
    <w:lvl w:ilvl="3" w:tplc="9614EC94">
      <w:numFmt w:val="decimal"/>
      <w:lvlText w:val=""/>
      <w:lvlJc w:val="left"/>
    </w:lvl>
    <w:lvl w:ilvl="4" w:tplc="A2CAB1D8">
      <w:numFmt w:val="decimal"/>
      <w:lvlText w:val=""/>
      <w:lvlJc w:val="left"/>
    </w:lvl>
    <w:lvl w:ilvl="5" w:tplc="2902A45E">
      <w:numFmt w:val="decimal"/>
      <w:lvlText w:val=""/>
      <w:lvlJc w:val="left"/>
    </w:lvl>
    <w:lvl w:ilvl="6" w:tplc="235CE5BC">
      <w:numFmt w:val="decimal"/>
      <w:lvlText w:val=""/>
      <w:lvlJc w:val="left"/>
    </w:lvl>
    <w:lvl w:ilvl="7" w:tplc="E9C6F892">
      <w:numFmt w:val="decimal"/>
      <w:lvlText w:val=""/>
      <w:lvlJc w:val="left"/>
    </w:lvl>
    <w:lvl w:ilvl="8" w:tplc="81FE8BA8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5B8221FC"/>
    <w:lvl w:ilvl="0" w:tplc="37202A72">
      <w:start w:val="1"/>
      <w:numFmt w:val="bullet"/>
      <w:lvlText w:val="в"/>
      <w:lvlJc w:val="left"/>
    </w:lvl>
    <w:lvl w:ilvl="1" w:tplc="AFA6184A">
      <w:start w:val="3"/>
      <w:numFmt w:val="decimal"/>
      <w:lvlText w:val="%2."/>
      <w:lvlJc w:val="left"/>
    </w:lvl>
    <w:lvl w:ilvl="2" w:tplc="2AF43568">
      <w:numFmt w:val="decimal"/>
      <w:lvlText w:val=""/>
      <w:lvlJc w:val="left"/>
    </w:lvl>
    <w:lvl w:ilvl="3" w:tplc="21AAC06E">
      <w:numFmt w:val="decimal"/>
      <w:lvlText w:val=""/>
      <w:lvlJc w:val="left"/>
    </w:lvl>
    <w:lvl w:ilvl="4" w:tplc="AD84263C">
      <w:numFmt w:val="decimal"/>
      <w:lvlText w:val=""/>
      <w:lvlJc w:val="left"/>
    </w:lvl>
    <w:lvl w:ilvl="5" w:tplc="28D02EB2">
      <w:numFmt w:val="decimal"/>
      <w:lvlText w:val=""/>
      <w:lvlJc w:val="left"/>
    </w:lvl>
    <w:lvl w:ilvl="6" w:tplc="EF3C8552">
      <w:numFmt w:val="decimal"/>
      <w:lvlText w:val=""/>
      <w:lvlJc w:val="left"/>
    </w:lvl>
    <w:lvl w:ilvl="7" w:tplc="40568D24">
      <w:numFmt w:val="decimal"/>
      <w:lvlText w:val=""/>
      <w:lvlJc w:val="left"/>
    </w:lvl>
    <w:lvl w:ilvl="8" w:tplc="04160DF8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4CE0A4DE"/>
    <w:lvl w:ilvl="0" w:tplc="43384344">
      <w:start w:val="1"/>
      <w:numFmt w:val="bullet"/>
      <w:lvlText w:val="о"/>
      <w:lvlJc w:val="left"/>
    </w:lvl>
    <w:lvl w:ilvl="1" w:tplc="FFFAD81C">
      <w:start w:val="1"/>
      <w:numFmt w:val="bullet"/>
      <w:lvlText w:val="-"/>
      <w:lvlJc w:val="left"/>
    </w:lvl>
    <w:lvl w:ilvl="2" w:tplc="2C844E42">
      <w:numFmt w:val="decimal"/>
      <w:lvlText w:val=""/>
      <w:lvlJc w:val="left"/>
    </w:lvl>
    <w:lvl w:ilvl="3" w:tplc="BB4E19F2">
      <w:numFmt w:val="decimal"/>
      <w:lvlText w:val=""/>
      <w:lvlJc w:val="left"/>
    </w:lvl>
    <w:lvl w:ilvl="4" w:tplc="CF489FBE">
      <w:numFmt w:val="decimal"/>
      <w:lvlText w:val=""/>
      <w:lvlJc w:val="left"/>
    </w:lvl>
    <w:lvl w:ilvl="5" w:tplc="D2C6A074">
      <w:numFmt w:val="decimal"/>
      <w:lvlText w:val=""/>
      <w:lvlJc w:val="left"/>
    </w:lvl>
    <w:lvl w:ilvl="6" w:tplc="3182D2EA">
      <w:numFmt w:val="decimal"/>
      <w:lvlText w:val=""/>
      <w:lvlJc w:val="left"/>
    </w:lvl>
    <w:lvl w:ilvl="7" w:tplc="FF3E994E">
      <w:numFmt w:val="decimal"/>
      <w:lvlText w:val=""/>
      <w:lvlJc w:val="left"/>
    </w:lvl>
    <w:lvl w:ilvl="8" w:tplc="C6F68776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2536F9EC"/>
    <w:lvl w:ilvl="0" w:tplc="99083994">
      <w:start w:val="1"/>
      <w:numFmt w:val="bullet"/>
      <w:lvlText w:val="-"/>
      <w:lvlJc w:val="left"/>
    </w:lvl>
    <w:lvl w:ilvl="1" w:tplc="752234F2">
      <w:numFmt w:val="decimal"/>
      <w:lvlText w:val=""/>
      <w:lvlJc w:val="left"/>
    </w:lvl>
    <w:lvl w:ilvl="2" w:tplc="808A987A">
      <w:numFmt w:val="decimal"/>
      <w:lvlText w:val=""/>
      <w:lvlJc w:val="left"/>
    </w:lvl>
    <w:lvl w:ilvl="3" w:tplc="0DD2ADAA">
      <w:numFmt w:val="decimal"/>
      <w:lvlText w:val=""/>
      <w:lvlJc w:val="left"/>
    </w:lvl>
    <w:lvl w:ilvl="4" w:tplc="D188EFEA">
      <w:numFmt w:val="decimal"/>
      <w:lvlText w:val=""/>
      <w:lvlJc w:val="left"/>
    </w:lvl>
    <w:lvl w:ilvl="5" w:tplc="82B00BA0">
      <w:numFmt w:val="decimal"/>
      <w:lvlText w:val=""/>
      <w:lvlJc w:val="left"/>
    </w:lvl>
    <w:lvl w:ilvl="6" w:tplc="40767632">
      <w:numFmt w:val="decimal"/>
      <w:lvlText w:val=""/>
      <w:lvlJc w:val="left"/>
    </w:lvl>
    <w:lvl w:ilvl="7" w:tplc="D49C1CF6">
      <w:numFmt w:val="decimal"/>
      <w:lvlText w:val=""/>
      <w:lvlJc w:val="left"/>
    </w:lvl>
    <w:lvl w:ilvl="8" w:tplc="850C7E8C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F29E4028"/>
    <w:lvl w:ilvl="0" w:tplc="BD062746">
      <w:start w:val="1"/>
      <w:numFmt w:val="bullet"/>
      <w:lvlText w:val="-"/>
      <w:lvlJc w:val="left"/>
    </w:lvl>
    <w:lvl w:ilvl="1" w:tplc="1EA85392">
      <w:numFmt w:val="decimal"/>
      <w:lvlText w:val=""/>
      <w:lvlJc w:val="left"/>
    </w:lvl>
    <w:lvl w:ilvl="2" w:tplc="70A6337C">
      <w:numFmt w:val="decimal"/>
      <w:lvlText w:val=""/>
      <w:lvlJc w:val="left"/>
    </w:lvl>
    <w:lvl w:ilvl="3" w:tplc="8020C376">
      <w:numFmt w:val="decimal"/>
      <w:lvlText w:val=""/>
      <w:lvlJc w:val="left"/>
    </w:lvl>
    <w:lvl w:ilvl="4" w:tplc="277E92FE">
      <w:numFmt w:val="decimal"/>
      <w:lvlText w:val=""/>
      <w:lvlJc w:val="left"/>
    </w:lvl>
    <w:lvl w:ilvl="5" w:tplc="BE9CF6FE">
      <w:numFmt w:val="decimal"/>
      <w:lvlText w:val=""/>
      <w:lvlJc w:val="left"/>
    </w:lvl>
    <w:lvl w:ilvl="6" w:tplc="F41A5156">
      <w:numFmt w:val="decimal"/>
      <w:lvlText w:val=""/>
      <w:lvlJc w:val="left"/>
    </w:lvl>
    <w:lvl w:ilvl="7" w:tplc="B0A2D586">
      <w:numFmt w:val="decimal"/>
      <w:lvlText w:val=""/>
      <w:lvlJc w:val="left"/>
    </w:lvl>
    <w:lvl w:ilvl="8" w:tplc="1ADA69B0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3584710A"/>
    <w:lvl w:ilvl="0" w:tplc="14787DD6">
      <w:start w:val="2"/>
      <w:numFmt w:val="decimal"/>
      <w:lvlText w:val="%1."/>
      <w:lvlJc w:val="left"/>
    </w:lvl>
    <w:lvl w:ilvl="1" w:tplc="F9141D7E">
      <w:numFmt w:val="decimal"/>
      <w:lvlText w:val=""/>
      <w:lvlJc w:val="left"/>
    </w:lvl>
    <w:lvl w:ilvl="2" w:tplc="F4E6AE2C">
      <w:numFmt w:val="decimal"/>
      <w:lvlText w:val=""/>
      <w:lvlJc w:val="left"/>
    </w:lvl>
    <w:lvl w:ilvl="3" w:tplc="39F03210">
      <w:numFmt w:val="decimal"/>
      <w:lvlText w:val=""/>
      <w:lvlJc w:val="left"/>
    </w:lvl>
    <w:lvl w:ilvl="4" w:tplc="EEC465E0">
      <w:numFmt w:val="decimal"/>
      <w:lvlText w:val=""/>
      <w:lvlJc w:val="left"/>
    </w:lvl>
    <w:lvl w:ilvl="5" w:tplc="CC8A7D84">
      <w:numFmt w:val="decimal"/>
      <w:lvlText w:val=""/>
      <w:lvlJc w:val="left"/>
    </w:lvl>
    <w:lvl w:ilvl="6" w:tplc="93EE7AC4">
      <w:numFmt w:val="decimal"/>
      <w:lvlText w:val=""/>
      <w:lvlJc w:val="left"/>
    </w:lvl>
    <w:lvl w:ilvl="7" w:tplc="14DED4F6">
      <w:numFmt w:val="decimal"/>
      <w:lvlText w:val=""/>
      <w:lvlJc w:val="left"/>
    </w:lvl>
    <w:lvl w:ilvl="8" w:tplc="6C8005E4">
      <w:numFmt w:val="decimal"/>
      <w:lvlText w:val=""/>
      <w:lvlJc w:val="left"/>
    </w:lvl>
  </w:abstractNum>
  <w:abstractNum w:abstractNumId="8" w15:restartNumberingAfterBreak="0">
    <w:nsid w:val="000072AE"/>
    <w:multiLevelType w:val="hybridMultilevel"/>
    <w:tmpl w:val="CBB8EE1E"/>
    <w:lvl w:ilvl="0" w:tplc="A5B20B42">
      <w:start w:val="1"/>
      <w:numFmt w:val="bullet"/>
      <w:lvlText w:val="е"/>
      <w:lvlJc w:val="left"/>
    </w:lvl>
    <w:lvl w:ilvl="1" w:tplc="3E2223D0">
      <w:start w:val="1"/>
      <w:numFmt w:val="decimal"/>
      <w:lvlText w:val="%2."/>
      <w:lvlJc w:val="left"/>
    </w:lvl>
    <w:lvl w:ilvl="2" w:tplc="69BCCACE">
      <w:numFmt w:val="decimal"/>
      <w:lvlText w:val=""/>
      <w:lvlJc w:val="left"/>
    </w:lvl>
    <w:lvl w:ilvl="3" w:tplc="B5B2E22A">
      <w:numFmt w:val="decimal"/>
      <w:lvlText w:val=""/>
      <w:lvlJc w:val="left"/>
    </w:lvl>
    <w:lvl w:ilvl="4" w:tplc="07D03198">
      <w:numFmt w:val="decimal"/>
      <w:lvlText w:val=""/>
      <w:lvlJc w:val="left"/>
    </w:lvl>
    <w:lvl w:ilvl="5" w:tplc="FDBC9814">
      <w:numFmt w:val="decimal"/>
      <w:lvlText w:val=""/>
      <w:lvlJc w:val="left"/>
    </w:lvl>
    <w:lvl w:ilvl="6" w:tplc="A5F426AE">
      <w:numFmt w:val="decimal"/>
      <w:lvlText w:val=""/>
      <w:lvlJc w:val="left"/>
    </w:lvl>
    <w:lvl w:ilvl="7" w:tplc="62BC2EDA">
      <w:numFmt w:val="decimal"/>
      <w:lvlText w:val=""/>
      <w:lvlJc w:val="left"/>
    </w:lvl>
    <w:lvl w:ilvl="8" w:tplc="CE74E2CA">
      <w:numFmt w:val="decimal"/>
      <w:lvlText w:val=""/>
      <w:lvlJc w:val="left"/>
    </w:lvl>
  </w:abstractNum>
  <w:abstractNum w:abstractNumId="9" w15:restartNumberingAfterBreak="0">
    <w:nsid w:val="044D3B26"/>
    <w:multiLevelType w:val="multilevel"/>
    <w:tmpl w:val="B29C83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05CB60F1"/>
    <w:multiLevelType w:val="hybridMultilevel"/>
    <w:tmpl w:val="3A40146A"/>
    <w:lvl w:ilvl="0" w:tplc="D9F64A98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127C6067"/>
    <w:multiLevelType w:val="hybridMultilevel"/>
    <w:tmpl w:val="57C221B6"/>
    <w:lvl w:ilvl="0" w:tplc="901E656C">
      <w:start w:val="1"/>
      <w:numFmt w:val="decimal"/>
      <w:lvlText w:val="%1.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096B4D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46E4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AA896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1A5A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DCEF4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BE132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1E977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08586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BEE36F9"/>
    <w:multiLevelType w:val="hybridMultilevel"/>
    <w:tmpl w:val="5CB62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1357A0"/>
    <w:multiLevelType w:val="hybridMultilevel"/>
    <w:tmpl w:val="A574C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3B628FA"/>
    <w:multiLevelType w:val="hybridMultilevel"/>
    <w:tmpl w:val="5D04003C"/>
    <w:lvl w:ilvl="0" w:tplc="61B61AE8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074F3DC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C420F98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44E4398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CA260D6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1503124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35E3E24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C609692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70DC5E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44A56F1"/>
    <w:multiLevelType w:val="multilevel"/>
    <w:tmpl w:val="B5843006"/>
    <w:lvl w:ilvl="0">
      <w:start w:val="1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1" w:hanging="1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4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5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6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6" w15:restartNumberingAfterBreak="0">
    <w:nsid w:val="2F161CB5"/>
    <w:multiLevelType w:val="hybridMultilevel"/>
    <w:tmpl w:val="14742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2C26883"/>
    <w:multiLevelType w:val="multilevel"/>
    <w:tmpl w:val="9206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34457C63"/>
    <w:multiLevelType w:val="hybridMultilevel"/>
    <w:tmpl w:val="8460F644"/>
    <w:lvl w:ilvl="0" w:tplc="A2483A2E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467812"/>
    <w:multiLevelType w:val="multilevel"/>
    <w:tmpl w:val="4B86BFF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3601714D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E5E26"/>
    <w:multiLevelType w:val="hybridMultilevel"/>
    <w:tmpl w:val="31760AB0"/>
    <w:lvl w:ilvl="0" w:tplc="4A90E944">
      <w:start w:val="1"/>
      <w:numFmt w:val="bullet"/>
      <w:lvlText w:val="-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17CF01A">
      <w:start w:val="1"/>
      <w:numFmt w:val="bullet"/>
      <w:lvlText w:val="o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E16DF10">
      <w:start w:val="1"/>
      <w:numFmt w:val="bullet"/>
      <w:lvlText w:val="▪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F30AE86">
      <w:start w:val="1"/>
      <w:numFmt w:val="bullet"/>
      <w:lvlText w:val="•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F988D6E">
      <w:start w:val="1"/>
      <w:numFmt w:val="bullet"/>
      <w:lvlText w:val="o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F0A2B18">
      <w:start w:val="1"/>
      <w:numFmt w:val="bullet"/>
      <w:lvlText w:val="▪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BDE6F40">
      <w:start w:val="1"/>
      <w:numFmt w:val="bullet"/>
      <w:lvlText w:val="•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D28F95C">
      <w:start w:val="1"/>
      <w:numFmt w:val="bullet"/>
      <w:lvlText w:val="o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702BBC0">
      <w:start w:val="1"/>
      <w:numFmt w:val="bullet"/>
      <w:lvlText w:val="▪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1093159"/>
    <w:multiLevelType w:val="hybridMultilevel"/>
    <w:tmpl w:val="D4847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8B47C7"/>
    <w:multiLevelType w:val="multilevel"/>
    <w:tmpl w:val="A6686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CA7EAF"/>
    <w:multiLevelType w:val="multilevel"/>
    <w:tmpl w:val="9EE688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CD64B7"/>
    <w:multiLevelType w:val="multilevel"/>
    <w:tmpl w:val="281884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6" w15:restartNumberingAfterBreak="0">
    <w:nsid w:val="53F65C07"/>
    <w:multiLevelType w:val="hybridMultilevel"/>
    <w:tmpl w:val="8E9C78F2"/>
    <w:lvl w:ilvl="0" w:tplc="626EB396">
      <w:start w:val="1"/>
      <w:numFmt w:val="decimal"/>
      <w:lvlText w:val="%1)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6A8B27A">
      <w:start w:val="1"/>
      <w:numFmt w:val="bullet"/>
      <w:lvlText w:val="•"/>
      <w:lvlPicBulletId w:val="0"/>
      <w:lvlJc w:val="left"/>
      <w:pPr>
        <w:ind w:left="1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14E23C">
      <w:start w:val="1"/>
      <w:numFmt w:val="bullet"/>
      <w:lvlText w:val="▪"/>
      <w:lvlJc w:val="left"/>
      <w:pPr>
        <w:ind w:left="1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6EF0C0">
      <w:start w:val="1"/>
      <w:numFmt w:val="bullet"/>
      <w:lvlText w:val="•"/>
      <w:lvlJc w:val="left"/>
      <w:pPr>
        <w:ind w:left="2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FED128">
      <w:start w:val="1"/>
      <w:numFmt w:val="bullet"/>
      <w:lvlText w:val="o"/>
      <w:lvlJc w:val="left"/>
      <w:pPr>
        <w:ind w:left="3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7A16FE">
      <w:start w:val="1"/>
      <w:numFmt w:val="bullet"/>
      <w:lvlText w:val="▪"/>
      <w:lvlJc w:val="left"/>
      <w:pPr>
        <w:ind w:left="4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78BEEE">
      <w:start w:val="1"/>
      <w:numFmt w:val="bullet"/>
      <w:lvlText w:val="•"/>
      <w:lvlJc w:val="left"/>
      <w:pPr>
        <w:ind w:left="4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2CCB26">
      <w:start w:val="1"/>
      <w:numFmt w:val="bullet"/>
      <w:lvlText w:val="o"/>
      <w:lvlJc w:val="left"/>
      <w:pPr>
        <w:ind w:left="5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6A4A80">
      <w:start w:val="1"/>
      <w:numFmt w:val="bullet"/>
      <w:lvlText w:val="▪"/>
      <w:lvlJc w:val="left"/>
      <w:pPr>
        <w:ind w:left="6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6F367BA"/>
    <w:multiLevelType w:val="hybridMultilevel"/>
    <w:tmpl w:val="B1EA0FE8"/>
    <w:lvl w:ilvl="0" w:tplc="29FAACC0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8" w15:restartNumberingAfterBreak="0">
    <w:nsid w:val="5CA85708"/>
    <w:multiLevelType w:val="multilevel"/>
    <w:tmpl w:val="262814DE"/>
    <w:lvl w:ilvl="0">
      <w:start w:val="5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2CB3EF9"/>
    <w:multiLevelType w:val="multilevel"/>
    <w:tmpl w:val="3C4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961189"/>
    <w:multiLevelType w:val="hybridMultilevel"/>
    <w:tmpl w:val="908605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A7CA9"/>
    <w:multiLevelType w:val="multilevel"/>
    <w:tmpl w:val="889C4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CA11BD2"/>
    <w:multiLevelType w:val="hybridMultilevel"/>
    <w:tmpl w:val="077EE134"/>
    <w:lvl w:ilvl="0" w:tplc="55F632AA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33" w15:restartNumberingAfterBreak="0">
    <w:nsid w:val="6EA57697"/>
    <w:multiLevelType w:val="multilevel"/>
    <w:tmpl w:val="C674D1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2D2D08"/>
    <w:multiLevelType w:val="multilevel"/>
    <w:tmpl w:val="94CE3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28078D6"/>
    <w:multiLevelType w:val="hybridMultilevel"/>
    <w:tmpl w:val="C1DC8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8B01D1"/>
    <w:multiLevelType w:val="hybridMultilevel"/>
    <w:tmpl w:val="5FF23B90"/>
    <w:lvl w:ilvl="0" w:tplc="69E4A8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48678E"/>
    <w:multiLevelType w:val="hybridMultilevel"/>
    <w:tmpl w:val="4B72E1CA"/>
    <w:lvl w:ilvl="0" w:tplc="2DD8FE82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8" w15:restartNumberingAfterBreak="0">
    <w:nsid w:val="784D6B9C"/>
    <w:multiLevelType w:val="hybridMultilevel"/>
    <w:tmpl w:val="9C8C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797F94"/>
    <w:multiLevelType w:val="multilevel"/>
    <w:tmpl w:val="44083BE0"/>
    <w:lvl w:ilvl="0">
      <w:start w:val="3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38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39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31"/>
  </w:num>
  <w:num w:numId="9">
    <w:abstractNumId w:val="23"/>
  </w:num>
  <w:num w:numId="10">
    <w:abstractNumId w:val="11"/>
  </w:num>
  <w:num w:numId="11">
    <w:abstractNumId w:val="26"/>
  </w:num>
  <w:num w:numId="12">
    <w:abstractNumId w:val="21"/>
  </w:num>
  <w:num w:numId="13">
    <w:abstractNumId w:val="14"/>
  </w:num>
  <w:num w:numId="14">
    <w:abstractNumId w:val="2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5"/>
  </w:num>
  <w:num w:numId="20">
    <w:abstractNumId w:val="15"/>
  </w:num>
  <w:num w:numId="21">
    <w:abstractNumId w:val="34"/>
  </w:num>
  <w:num w:numId="22">
    <w:abstractNumId w:val="24"/>
  </w:num>
  <w:num w:numId="23">
    <w:abstractNumId w:val="33"/>
  </w:num>
  <w:num w:numId="24">
    <w:abstractNumId w:val="19"/>
  </w:num>
  <w:num w:numId="25">
    <w:abstractNumId w:val="8"/>
  </w:num>
  <w:num w:numId="26">
    <w:abstractNumId w:val="6"/>
  </w:num>
  <w:num w:numId="27">
    <w:abstractNumId w:val="5"/>
  </w:num>
  <w:num w:numId="28">
    <w:abstractNumId w:val="2"/>
  </w:num>
  <w:num w:numId="29">
    <w:abstractNumId w:val="7"/>
  </w:num>
  <w:num w:numId="30">
    <w:abstractNumId w:val="4"/>
  </w:num>
  <w:num w:numId="31">
    <w:abstractNumId w:val="3"/>
  </w:num>
  <w:num w:numId="32">
    <w:abstractNumId w:val="13"/>
  </w:num>
  <w:num w:numId="33">
    <w:abstractNumId w:val="30"/>
  </w:num>
  <w:num w:numId="34">
    <w:abstractNumId w:val="10"/>
  </w:num>
  <w:num w:numId="35">
    <w:abstractNumId w:val="27"/>
  </w:num>
  <w:num w:numId="36">
    <w:abstractNumId w:val="20"/>
  </w:num>
  <w:num w:numId="37">
    <w:abstractNumId w:val="16"/>
  </w:num>
  <w:num w:numId="38">
    <w:abstractNumId w:val="12"/>
  </w:num>
  <w:num w:numId="39">
    <w:abstractNumId w:val="35"/>
  </w:num>
  <w:num w:numId="40">
    <w:abstractNumId w:val="37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56"/>
    <w:rsid w:val="00001D34"/>
    <w:rsid w:val="000029CF"/>
    <w:rsid w:val="0000408D"/>
    <w:rsid w:val="000049A9"/>
    <w:rsid w:val="00004FE4"/>
    <w:rsid w:val="00005AD6"/>
    <w:rsid w:val="00014F1B"/>
    <w:rsid w:val="0001572E"/>
    <w:rsid w:val="00015D6B"/>
    <w:rsid w:val="00016FFB"/>
    <w:rsid w:val="00021FDF"/>
    <w:rsid w:val="00025A08"/>
    <w:rsid w:val="0003174F"/>
    <w:rsid w:val="00032098"/>
    <w:rsid w:val="0003219C"/>
    <w:rsid w:val="000323AD"/>
    <w:rsid w:val="00035A7C"/>
    <w:rsid w:val="00044BB7"/>
    <w:rsid w:val="00051319"/>
    <w:rsid w:val="00054ACF"/>
    <w:rsid w:val="00054F1B"/>
    <w:rsid w:val="000577D2"/>
    <w:rsid w:val="00057905"/>
    <w:rsid w:val="00062D5F"/>
    <w:rsid w:val="00065EA8"/>
    <w:rsid w:val="00071399"/>
    <w:rsid w:val="00071DFE"/>
    <w:rsid w:val="000758FD"/>
    <w:rsid w:val="00076DDD"/>
    <w:rsid w:val="00081C47"/>
    <w:rsid w:val="00081DC1"/>
    <w:rsid w:val="00082F50"/>
    <w:rsid w:val="000844EA"/>
    <w:rsid w:val="000846FC"/>
    <w:rsid w:val="00085EC6"/>
    <w:rsid w:val="00092812"/>
    <w:rsid w:val="00095E0B"/>
    <w:rsid w:val="000A4EF0"/>
    <w:rsid w:val="000A5732"/>
    <w:rsid w:val="000A6067"/>
    <w:rsid w:val="000A6674"/>
    <w:rsid w:val="000B2DAA"/>
    <w:rsid w:val="000B46BC"/>
    <w:rsid w:val="000B4D62"/>
    <w:rsid w:val="000C0139"/>
    <w:rsid w:val="000C7C90"/>
    <w:rsid w:val="000D0EB7"/>
    <w:rsid w:val="000D1032"/>
    <w:rsid w:val="000D123D"/>
    <w:rsid w:val="000D15E0"/>
    <w:rsid w:val="000D24DF"/>
    <w:rsid w:val="000D6B60"/>
    <w:rsid w:val="000E0E4D"/>
    <w:rsid w:val="000F0353"/>
    <w:rsid w:val="000F0D6C"/>
    <w:rsid w:val="000F2489"/>
    <w:rsid w:val="000F4882"/>
    <w:rsid w:val="000F5011"/>
    <w:rsid w:val="000F62E4"/>
    <w:rsid w:val="00100140"/>
    <w:rsid w:val="0010503E"/>
    <w:rsid w:val="00105129"/>
    <w:rsid w:val="0010601C"/>
    <w:rsid w:val="00107148"/>
    <w:rsid w:val="00110928"/>
    <w:rsid w:val="00111054"/>
    <w:rsid w:val="00111B7C"/>
    <w:rsid w:val="00114FCB"/>
    <w:rsid w:val="0011752B"/>
    <w:rsid w:val="001175A9"/>
    <w:rsid w:val="00117C0A"/>
    <w:rsid w:val="001227A3"/>
    <w:rsid w:val="00123AD7"/>
    <w:rsid w:val="0012513D"/>
    <w:rsid w:val="0013173C"/>
    <w:rsid w:val="00132AEB"/>
    <w:rsid w:val="0013320A"/>
    <w:rsid w:val="00134439"/>
    <w:rsid w:val="0013560E"/>
    <w:rsid w:val="00141375"/>
    <w:rsid w:val="00142A6C"/>
    <w:rsid w:val="00143611"/>
    <w:rsid w:val="00146A8B"/>
    <w:rsid w:val="00146DB2"/>
    <w:rsid w:val="00146E13"/>
    <w:rsid w:val="00147CFA"/>
    <w:rsid w:val="00147E08"/>
    <w:rsid w:val="00150596"/>
    <w:rsid w:val="00151143"/>
    <w:rsid w:val="00151805"/>
    <w:rsid w:val="001521A1"/>
    <w:rsid w:val="001543F5"/>
    <w:rsid w:val="0015536A"/>
    <w:rsid w:val="00161596"/>
    <w:rsid w:val="001616B7"/>
    <w:rsid w:val="001632DE"/>
    <w:rsid w:val="0016755D"/>
    <w:rsid w:val="001679BD"/>
    <w:rsid w:val="00170C98"/>
    <w:rsid w:val="00170D64"/>
    <w:rsid w:val="00170F5D"/>
    <w:rsid w:val="0017180C"/>
    <w:rsid w:val="00172886"/>
    <w:rsid w:val="001736F1"/>
    <w:rsid w:val="00180B0C"/>
    <w:rsid w:val="00181F48"/>
    <w:rsid w:val="00187F02"/>
    <w:rsid w:val="00192E92"/>
    <w:rsid w:val="00193D71"/>
    <w:rsid w:val="00194A14"/>
    <w:rsid w:val="00194A7F"/>
    <w:rsid w:val="001957D2"/>
    <w:rsid w:val="001A1C9D"/>
    <w:rsid w:val="001A3B3C"/>
    <w:rsid w:val="001A4176"/>
    <w:rsid w:val="001A586F"/>
    <w:rsid w:val="001A697C"/>
    <w:rsid w:val="001B0CF3"/>
    <w:rsid w:val="001B2B22"/>
    <w:rsid w:val="001B639D"/>
    <w:rsid w:val="001B659D"/>
    <w:rsid w:val="001B7973"/>
    <w:rsid w:val="001C59A1"/>
    <w:rsid w:val="001C6D76"/>
    <w:rsid w:val="001C7B39"/>
    <w:rsid w:val="001D5FC5"/>
    <w:rsid w:val="001D7B30"/>
    <w:rsid w:val="001E090C"/>
    <w:rsid w:val="001E0FEE"/>
    <w:rsid w:val="001E1388"/>
    <w:rsid w:val="001E5246"/>
    <w:rsid w:val="001E5F26"/>
    <w:rsid w:val="001E61AC"/>
    <w:rsid w:val="001F2053"/>
    <w:rsid w:val="001F3E77"/>
    <w:rsid w:val="001F424F"/>
    <w:rsid w:val="001F543F"/>
    <w:rsid w:val="0020020A"/>
    <w:rsid w:val="0020038F"/>
    <w:rsid w:val="002032CE"/>
    <w:rsid w:val="00203758"/>
    <w:rsid w:val="002116D2"/>
    <w:rsid w:val="00212F7A"/>
    <w:rsid w:val="002206E0"/>
    <w:rsid w:val="002209F9"/>
    <w:rsid w:val="00221FE1"/>
    <w:rsid w:val="00222721"/>
    <w:rsid w:val="00222C7E"/>
    <w:rsid w:val="00222DBE"/>
    <w:rsid w:val="0022662C"/>
    <w:rsid w:val="002304BD"/>
    <w:rsid w:val="002314E3"/>
    <w:rsid w:val="00234091"/>
    <w:rsid w:val="00234F16"/>
    <w:rsid w:val="0024362C"/>
    <w:rsid w:val="002445F9"/>
    <w:rsid w:val="00247D6A"/>
    <w:rsid w:val="00250BA3"/>
    <w:rsid w:val="00251311"/>
    <w:rsid w:val="00252F3C"/>
    <w:rsid w:val="002550A2"/>
    <w:rsid w:val="0027102E"/>
    <w:rsid w:val="002758AF"/>
    <w:rsid w:val="00276299"/>
    <w:rsid w:val="002779B3"/>
    <w:rsid w:val="00281725"/>
    <w:rsid w:val="0028219F"/>
    <w:rsid w:val="00282AB9"/>
    <w:rsid w:val="00282F4F"/>
    <w:rsid w:val="0028532A"/>
    <w:rsid w:val="002861B9"/>
    <w:rsid w:val="002909AE"/>
    <w:rsid w:val="0029159D"/>
    <w:rsid w:val="00293046"/>
    <w:rsid w:val="0029369A"/>
    <w:rsid w:val="00293B6D"/>
    <w:rsid w:val="002950D8"/>
    <w:rsid w:val="002955B7"/>
    <w:rsid w:val="0029584D"/>
    <w:rsid w:val="00297CF3"/>
    <w:rsid w:val="002A3BC6"/>
    <w:rsid w:val="002A75CD"/>
    <w:rsid w:val="002B0524"/>
    <w:rsid w:val="002B6B82"/>
    <w:rsid w:val="002B7910"/>
    <w:rsid w:val="002C0B14"/>
    <w:rsid w:val="002C1130"/>
    <w:rsid w:val="002C1ADC"/>
    <w:rsid w:val="002C24F5"/>
    <w:rsid w:val="002C4EDD"/>
    <w:rsid w:val="002C6C65"/>
    <w:rsid w:val="002D0216"/>
    <w:rsid w:val="002D542A"/>
    <w:rsid w:val="002D6F18"/>
    <w:rsid w:val="002D7B4C"/>
    <w:rsid w:val="002E00AC"/>
    <w:rsid w:val="002E2CE4"/>
    <w:rsid w:val="002E4248"/>
    <w:rsid w:val="002E4FAC"/>
    <w:rsid w:val="002E6E16"/>
    <w:rsid w:val="002F1111"/>
    <w:rsid w:val="002F14D3"/>
    <w:rsid w:val="002F4E60"/>
    <w:rsid w:val="002F70C1"/>
    <w:rsid w:val="002F76B1"/>
    <w:rsid w:val="002F7A77"/>
    <w:rsid w:val="00300F2B"/>
    <w:rsid w:val="0030232F"/>
    <w:rsid w:val="00302E17"/>
    <w:rsid w:val="0030338A"/>
    <w:rsid w:val="00304B18"/>
    <w:rsid w:val="003079AC"/>
    <w:rsid w:val="00310DD0"/>
    <w:rsid w:val="003150EA"/>
    <w:rsid w:val="00316820"/>
    <w:rsid w:val="00317F86"/>
    <w:rsid w:val="0032157A"/>
    <w:rsid w:val="00321DBC"/>
    <w:rsid w:val="003227E4"/>
    <w:rsid w:val="003230B5"/>
    <w:rsid w:val="00325622"/>
    <w:rsid w:val="0032624D"/>
    <w:rsid w:val="00333055"/>
    <w:rsid w:val="003345C8"/>
    <w:rsid w:val="00334C19"/>
    <w:rsid w:val="00335356"/>
    <w:rsid w:val="003439A5"/>
    <w:rsid w:val="00344A3A"/>
    <w:rsid w:val="00347893"/>
    <w:rsid w:val="00352AA4"/>
    <w:rsid w:val="00353B86"/>
    <w:rsid w:val="00364E98"/>
    <w:rsid w:val="00371745"/>
    <w:rsid w:val="00372C32"/>
    <w:rsid w:val="00375718"/>
    <w:rsid w:val="00383633"/>
    <w:rsid w:val="0038379C"/>
    <w:rsid w:val="0038456B"/>
    <w:rsid w:val="0038470E"/>
    <w:rsid w:val="00384BD2"/>
    <w:rsid w:val="003855A8"/>
    <w:rsid w:val="00392D29"/>
    <w:rsid w:val="0039541A"/>
    <w:rsid w:val="00396813"/>
    <w:rsid w:val="003A16A7"/>
    <w:rsid w:val="003A1A9D"/>
    <w:rsid w:val="003A6267"/>
    <w:rsid w:val="003A6C9E"/>
    <w:rsid w:val="003B1031"/>
    <w:rsid w:val="003B3F78"/>
    <w:rsid w:val="003B75AF"/>
    <w:rsid w:val="003C42A6"/>
    <w:rsid w:val="003C5E96"/>
    <w:rsid w:val="003D7E1A"/>
    <w:rsid w:val="003E01CC"/>
    <w:rsid w:val="003E2B92"/>
    <w:rsid w:val="003E6394"/>
    <w:rsid w:val="003E76E1"/>
    <w:rsid w:val="003F0968"/>
    <w:rsid w:val="003F2BC4"/>
    <w:rsid w:val="003F3F09"/>
    <w:rsid w:val="003F4378"/>
    <w:rsid w:val="00402035"/>
    <w:rsid w:val="004055A2"/>
    <w:rsid w:val="00406671"/>
    <w:rsid w:val="00407487"/>
    <w:rsid w:val="00410098"/>
    <w:rsid w:val="00412CF4"/>
    <w:rsid w:val="00414860"/>
    <w:rsid w:val="00414AFE"/>
    <w:rsid w:val="004162CD"/>
    <w:rsid w:val="00417EFE"/>
    <w:rsid w:val="004206CA"/>
    <w:rsid w:val="00423C4C"/>
    <w:rsid w:val="004249C6"/>
    <w:rsid w:val="004252A0"/>
    <w:rsid w:val="00425B86"/>
    <w:rsid w:val="004323F5"/>
    <w:rsid w:val="00433007"/>
    <w:rsid w:val="00437788"/>
    <w:rsid w:val="00440129"/>
    <w:rsid w:val="00440929"/>
    <w:rsid w:val="00441218"/>
    <w:rsid w:val="00443C9B"/>
    <w:rsid w:val="00445D23"/>
    <w:rsid w:val="0045041B"/>
    <w:rsid w:val="00450621"/>
    <w:rsid w:val="00452A3B"/>
    <w:rsid w:val="00453CC3"/>
    <w:rsid w:val="0045458F"/>
    <w:rsid w:val="004546F4"/>
    <w:rsid w:val="00454807"/>
    <w:rsid w:val="00457337"/>
    <w:rsid w:val="00457D4C"/>
    <w:rsid w:val="0046020D"/>
    <w:rsid w:val="00460D50"/>
    <w:rsid w:val="00463B4E"/>
    <w:rsid w:val="00463FDD"/>
    <w:rsid w:val="00464820"/>
    <w:rsid w:val="004648DB"/>
    <w:rsid w:val="0046576A"/>
    <w:rsid w:val="0047046D"/>
    <w:rsid w:val="004709B2"/>
    <w:rsid w:val="00477472"/>
    <w:rsid w:val="00482C8E"/>
    <w:rsid w:val="00484A5A"/>
    <w:rsid w:val="00487FB1"/>
    <w:rsid w:val="00491A44"/>
    <w:rsid w:val="00492827"/>
    <w:rsid w:val="00495EF7"/>
    <w:rsid w:val="004A186C"/>
    <w:rsid w:val="004A18E6"/>
    <w:rsid w:val="004A1D8C"/>
    <w:rsid w:val="004A54D5"/>
    <w:rsid w:val="004A5C6C"/>
    <w:rsid w:val="004B3107"/>
    <w:rsid w:val="004B570F"/>
    <w:rsid w:val="004B57B8"/>
    <w:rsid w:val="004B60A7"/>
    <w:rsid w:val="004B6712"/>
    <w:rsid w:val="004C0D43"/>
    <w:rsid w:val="004C1A75"/>
    <w:rsid w:val="004C5BB7"/>
    <w:rsid w:val="004C7FDE"/>
    <w:rsid w:val="004D0D69"/>
    <w:rsid w:val="004D0D6B"/>
    <w:rsid w:val="004D4C5B"/>
    <w:rsid w:val="004D70F2"/>
    <w:rsid w:val="004D74D1"/>
    <w:rsid w:val="004E3806"/>
    <w:rsid w:val="004E63DF"/>
    <w:rsid w:val="004F124C"/>
    <w:rsid w:val="004F3BC7"/>
    <w:rsid w:val="004F4E4C"/>
    <w:rsid w:val="004F6EC5"/>
    <w:rsid w:val="00502B1C"/>
    <w:rsid w:val="00507DB7"/>
    <w:rsid w:val="00512D30"/>
    <w:rsid w:val="00513F00"/>
    <w:rsid w:val="005207B9"/>
    <w:rsid w:val="00520A5D"/>
    <w:rsid w:val="00520B35"/>
    <w:rsid w:val="00524A64"/>
    <w:rsid w:val="00526F1A"/>
    <w:rsid w:val="00530DA4"/>
    <w:rsid w:val="00531EDF"/>
    <w:rsid w:val="00540110"/>
    <w:rsid w:val="00541256"/>
    <w:rsid w:val="00541789"/>
    <w:rsid w:val="005421AE"/>
    <w:rsid w:val="00542BDA"/>
    <w:rsid w:val="00554945"/>
    <w:rsid w:val="00554CAF"/>
    <w:rsid w:val="005566BD"/>
    <w:rsid w:val="00560885"/>
    <w:rsid w:val="00561E91"/>
    <w:rsid w:val="00566B51"/>
    <w:rsid w:val="00571061"/>
    <w:rsid w:val="00574D93"/>
    <w:rsid w:val="005831BB"/>
    <w:rsid w:val="00584D62"/>
    <w:rsid w:val="0058537E"/>
    <w:rsid w:val="005906CD"/>
    <w:rsid w:val="00590A69"/>
    <w:rsid w:val="0059163C"/>
    <w:rsid w:val="00593124"/>
    <w:rsid w:val="00596DA3"/>
    <w:rsid w:val="005973F1"/>
    <w:rsid w:val="005A0C1E"/>
    <w:rsid w:val="005A2A71"/>
    <w:rsid w:val="005A2B2B"/>
    <w:rsid w:val="005A33BA"/>
    <w:rsid w:val="005A3ECB"/>
    <w:rsid w:val="005A59E7"/>
    <w:rsid w:val="005B10C3"/>
    <w:rsid w:val="005B1C70"/>
    <w:rsid w:val="005B1CD8"/>
    <w:rsid w:val="005B23EF"/>
    <w:rsid w:val="005B310F"/>
    <w:rsid w:val="005B6C26"/>
    <w:rsid w:val="005B7126"/>
    <w:rsid w:val="005C0656"/>
    <w:rsid w:val="005C4F3C"/>
    <w:rsid w:val="005C5E18"/>
    <w:rsid w:val="005D6B59"/>
    <w:rsid w:val="005D6D2B"/>
    <w:rsid w:val="005E20EE"/>
    <w:rsid w:val="005E2698"/>
    <w:rsid w:val="005E2854"/>
    <w:rsid w:val="005E3081"/>
    <w:rsid w:val="005E77FD"/>
    <w:rsid w:val="005E7EE1"/>
    <w:rsid w:val="005F05FE"/>
    <w:rsid w:val="005F2607"/>
    <w:rsid w:val="005F34F7"/>
    <w:rsid w:val="00603B05"/>
    <w:rsid w:val="00606325"/>
    <w:rsid w:val="006065E3"/>
    <w:rsid w:val="0060754F"/>
    <w:rsid w:val="006102D5"/>
    <w:rsid w:val="0061118F"/>
    <w:rsid w:val="00611B71"/>
    <w:rsid w:val="00613BE3"/>
    <w:rsid w:val="006148AB"/>
    <w:rsid w:val="00616DE2"/>
    <w:rsid w:val="00620EE7"/>
    <w:rsid w:val="00622964"/>
    <w:rsid w:val="006241C8"/>
    <w:rsid w:val="0062515F"/>
    <w:rsid w:val="00626F47"/>
    <w:rsid w:val="00630A7E"/>
    <w:rsid w:val="00637EC2"/>
    <w:rsid w:val="0064075F"/>
    <w:rsid w:val="00640AF9"/>
    <w:rsid w:val="00642CAB"/>
    <w:rsid w:val="00643B40"/>
    <w:rsid w:val="006445E3"/>
    <w:rsid w:val="00644C58"/>
    <w:rsid w:val="0064699A"/>
    <w:rsid w:val="006520EE"/>
    <w:rsid w:val="006524C0"/>
    <w:rsid w:val="00652713"/>
    <w:rsid w:val="00653B46"/>
    <w:rsid w:val="0066083B"/>
    <w:rsid w:val="00663C9C"/>
    <w:rsid w:val="00664189"/>
    <w:rsid w:val="00671E9B"/>
    <w:rsid w:val="006726BF"/>
    <w:rsid w:val="00673826"/>
    <w:rsid w:val="00673C31"/>
    <w:rsid w:val="006740EB"/>
    <w:rsid w:val="00677782"/>
    <w:rsid w:val="0068200D"/>
    <w:rsid w:val="00683F18"/>
    <w:rsid w:val="00685535"/>
    <w:rsid w:val="0068557B"/>
    <w:rsid w:val="00690769"/>
    <w:rsid w:val="00691C8E"/>
    <w:rsid w:val="00692E4C"/>
    <w:rsid w:val="00697121"/>
    <w:rsid w:val="006A0418"/>
    <w:rsid w:val="006A0A8A"/>
    <w:rsid w:val="006A0E92"/>
    <w:rsid w:val="006A3DE7"/>
    <w:rsid w:val="006A523D"/>
    <w:rsid w:val="006A6C58"/>
    <w:rsid w:val="006A7411"/>
    <w:rsid w:val="006B3016"/>
    <w:rsid w:val="006B56A9"/>
    <w:rsid w:val="006B737E"/>
    <w:rsid w:val="006B7A4B"/>
    <w:rsid w:val="006C48F4"/>
    <w:rsid w:val="006C69F7"/>
    <w:rsid w:val="006C6A1D"/>
    <w:rsid w:val="006D6395"/>
    <w:rsid w:val="006D7B09"/>
    <w:rsid w:val="006E2F14"/>
    <w:rsid w:val="006E34EB"/>
    <w:rsid w:val="006E4828"/>
    <w:rsid w:val="006E52B5"/>
    <w:rsid w:val="006E737B"/>
    <w:rsid w:val="006F03DA"/>
    <w:rsid w:val="006F07E4"/>
    <w:rsid w:val="006F14EC"/>
    <w:rsid w:val="006F27C1"/>
    <w:rsid w:val="006F48DB"/>
    <w:rsid w:val="006F4AA8"/>
    <w:rsid w:val="006F5E28"/>
    <w:rsid w:val="006F6A89"/>
    <w:rsid w:val="006F742A"/>
    <w:rsid w:val="007014C9"/>
    <w:rsid w:val="0070325E"/>
    <w:rsid w:val="00704095"/>
    <w:rsid w:val="0070436C"/>
    <w:rsid w:val="00704E55"/>
    <w:rsid w:val="00705F13"/>
    <w:rsid w:val="00710073"/>
    <w:rsid w:val="0071091B"/>
    <w:rsid w:val="007148F8"/>
    <w:rsid w:val="00714B1E"/>
    <w:rsid w:val="007166B4"/>
    <w:rsid w:val="00721702"/>
    <w:rsid w:val="00722157"/>
    <w:rsid w:val="007228F4"/>
    <w:rsid w:val="00723A16"/>
    <w:rsid w:val="00724281"/>
    <w:rsid w:val="00727358"/>
    <w:rsid w:val="00727C15"/>
    <w:rsid w:val="00727E19"/>
    <w:rsid w:val="00735224"/>
    <w:rsid w:val="007368F3"/>
    <w:rsid w:val="00742687"/>
    <w:rsid w:val="007454C7"/>
    <w:rsid w:val="0074564D"/>
    <w:rsid w:val="007468AC"/>
    <w:rsid w:val="00754E1B"/>
    <w:rsid w:val="00756F12"/>
    <w:rsid w:val="007572CF"/>
    <w:rsid w:val="00757780"/>
    <w:rsid w:val="007632BD"/>
    <w:rsid w:val="00764C34"/>
    <w:rsid w:val="007658F9"/>
    <w:rsid w:val="0076691E"/>
    <w:rsid w:val="00781FC3"/>
    <w:rsid w:val="00782E87"/>
    <w:rsid w:val="007844D1"/>
    <w:rsid w:val="007856F2"/>
    <w:rsid w:val="00787EF3"/>
    <w:rsid w:val="00790B04"/>
    <w:rsid w:val="00795ABF"/>
    <w:rsid w:val="007A0F12"/>
    <w:rsid w:val="007A1F6F"/>
    <w:rsid w:val="007A21E9"/>
    <w:rsid w:val="007A2C3F"/>
    <w:rsid w:val="007A2DAB"/>
    <w:rsid w:val="007A2E4C"/>
    <w:rsid w:val="007A491A"/>
    <w:rsid w:val="007A5D66"/>
    <w:rsid w:val="007B098D"/>
    <w:rsid w:val="007B0E2A"/>
    <w:rsid w:val="007B0EFB"/>
    <w:rsid w:val="007B4C0A"/>
    <w:rsid w:val="007B702E"/>
    <w:rsid w:val="007B7C2E"/>
    <w:rsid w:val="007C1D8E"/>
    <w:rsid w:val="007C33B4"/>
    <w:rsid w:val="007C3474"/>
    <w:rsid w:val="007C4147"/>
    <w:rsid w:val="007C43D2"/>
    <w:rsid w:val="007D0055"/>
    <w:rsid w:val="007D0AC3"/>
    <w:rsid w:val="007D3940"/>
    <w:rsid w:val="007D3BE3"/>
    <w:rsid w:val="007D4FAB"/>
    <w:rsid w:val="007D72CB"/>
    <w:rsid w:val="007D7670"/>
    <w:rsid w:val="007D7B29"/>
    <w:rsid w:val="007E3EF8"/>
    <w:rsid w:val="007E6B0C"/>
    <w:rsid w:val="007E7C8F"/>
    <w:rsid w:val="007F1A4B"/>
    <w:rsid w:val="007F2A04"/>
    <w:rsid w:val="007F4C68"/>
    <w:rsid w:val="007F4D80"/>
    <w:rsid w:val="007F4E70"/>
    <w:rsid w:val="007F5147"/>
    <w:rsid w:val="007F7DFE"/>
    <w:rsid w:val="00800152"/>
    <w:rsid w:val="00800466"/>
    <w:rsid w:val="00800DA9"/>
    <w:rsid w:val="00802980"/>
    <w:rsid w:val="008046B2"/>
    <w:rsid w:val="008054AE"/>
    <w:rsid w:val="00811F4A"/>
    <w:rsid w:val="0081589C"/>
    <w:rsid w:val="008160BB"/>
    <w:rsid w:val="00816970"/>
    <w:rsid w:val="008204FB"/>
    <w:rsid w:val="00821E75"/>
    <w:rsid w:val="00823069"/>
    <w:rsid w:val="00826F4C"/>
    <w:rsid w:val="00831A71"/>
    <w:rsid w:val="00831BFB"/>
    <w:rsid w:val="00832AF6"/>
    <w:rsid w:val="00832E1A"/>
    <w:rsid w:val="00834FE4"/>
    <w:rsid w:val="00835258"/>
    <w:rsid w:val="00835A8C"/>
    <w:rsid w:val="00841D94"/>
    <w:rsid w:val="00842BBE"/>
    <w:rsid w:val="008443E4"/>
    <w:rsid w:val="00844FED"/>
    <w:rsid w:val="008462BE"/>
    <w:rsid w:val="00850567"/>
    <w:rsid w:val="0085191B"/>
    <w:rsid w:val="00851D68"/>
    <w:rsid w:val="00857DE8"/>
    <w:rsid w:val="00860D52"/>
    <w:rsid w:val="0086225A"/>
    <w:rsid w:val="00862304"/>
    <w:rsid w:val="008716AC"/>
    <w:rsid w:val="0087218B"/>
    <w:rsid w:val="00873057"/>
    <w:rsid w:val="0087770F"/>
    <w:rsid w:val="0088163C"/>
    <w:rsid w:val="0088461C"/>
    <w:rsid w:val="00886F58"/>
    <w:rsid w:val="00893D88"/>
    <w:rsid w:val="00895198"/>
    <w:rsid w:val="008956F0"/>
    <w:rsid w:val="008971BB"/>
    <w:rsid w:val="008A0657"/>
    <w:rsid w:val="008A0CE3"/>
    <w:rsid w:val="008A365D"/>
    <w:rsid w:val="008A39BE"/>
    <w:rsid w:val="008A4104"/>
    <w:rsid w:val="008A4451"/>
    <w:rsid w:val="008A48B5"/>
    <w:rsid w:val="008A604D"/>
    <w:rsid w:val="008A6433"/>
    <w:rsid w:val="008A694E"/>
    <w:rsid w:val="008B3A39"/>
    <w:rsid w:val="008B500D"/>
    <w:rsid w:val="008B5A7E"/>
    <w:rsid w:val="008B6FF5"/>
    <w:rsid w:val="008B7109"/>
    <w:rsid w:val="008B77A1"/>
    <w:rsid w:val="008B77D2"/>
    <w:rsid w:val="008C4BA3"/>
    <w:rsid w:val="008C6433"/>
    <w:rsid w:val="008D078A"/>
    <w:rsid w:val="008D400A"/>
    <w:rsid w:val="008D69E5"/>
    <w:rsid w:val="008D6A38"/>
    <w:rsid w:val="008E3B32"/>
    <w:rsid w:val="008E3EFC"/>
    <w:rsid w:val="008E54AA"/>
    <w:rsid w:val="008E6CFA"/>
    <w:rsid w:val="008F172B"/>
    <w:rsid w:val="008F1964"/>
    <w:rsid w:val="008F2BD1"/>
    <w:rsid w:val="008F63F0"/>
    <w:rsid w:val="009011C2"/>
    <w:rsid w:val="0090211E"/>
    <w:rsid w:val="0090467E"/>
    <w:rsid w:val="009131A3"/>
    <w:rsid w:val="00915ACB"/>
    <w:rsid w:val="0091685E"/>
    <w:rsid w:val="009176B2"/>
    <w:rsid w:val="0091791D"/>
    <w:rsid w:val="00920047"/>
    <w:rsid w:val="0092032D"/>
    <w:rsid w:val="0092299B"/>
    <w:rsid w:val="0092544A"/>
    <w:rsid w:val="00926319"/>
    <w:rsid w:val="00931552"/>
    <w:rsid w:val="00942D16"/>
    <w:rsid w:val="0094711F"/>
    <w:rsid w:val="00950A90"/>
    <w:rsid w:val="00952A79"/>
    <w:rsid w:val="00956411"/>
    <w:rsid w:val="0096090D"/>
    <w:rsid w:val="00961AB7"/>
    <w:rsid w:val="00962366"/>
    <w:rsid w:val="00962507"/>
    <w:rsid w:val="009633C3"/>
    <w:rsid w:val="0096377F"/>
    <w:rsid w:val="00967410"/>
    <w:rsid w:val="0097085B"/>
    <w:rsid w:val="00970D19"/>
    <w:rsid w:val="00970F0C"/>
    <w:rsid w:val="0097133A"/>
    <w:rsid w:val="0097282B"/>
    <w:rsid w:val="00976F5E"/>
    <w:rsid w:val="00977E7E"/>
    <w:rsid w:val="00983786"/>
    <w:rsid w:val="00983C54"/>
    <w:rsid w:val="00983F50"/>
    <w:rsid w:val="00984218"/>
    <w:rsid w:val="0098697F"/>
    <w:rsid w:val="00986D92"/>
    <w:rsid w:val="009913EE"/>
    <w:rsid w:val="009914E9"/>
    <w:rsid w:val="00992610"/>
    <w:rsid w:val="00996EB5"/>
    <w:rsid w:val="00997304"/>
    <w:rsid w:val="00997DE7"/>
    <w:rsid w:val="009A06CF"/>
    <w:rsid w:val="009A0BD5"/>
    <w:rsid w:val="009A1DE2"/>
    <w:rsid w:val="009A1F4D"/>
    <w:rsid w:val="009A1F56"/>
    <w:rsid w:val="009A699E"/>
    <w:rsid w:val="009A7E6A"/>
    <w:rsid w:val="009B14A5"/>
    <w:rsid w:val="009B1D19"/>
    <w:rsid w:val="009B54BA"/>
    <w:rsid w:val="009B5E78"/>
    <w:rsid w:val="009B671F"/>
    <w:rsid w:val="009C5139"/>
    <w:rsid w:val="009C5E27"/>
    <w:rsid w:val="009C6A4D"/>
    <w:rsid w:val="009D08B4"/>
    <w:rsid w:val="009E023C"/>
    <w:rsid w:val="009E07AD"/>
    <w:rsid w:val="009E0FE2"/>
    <w:rsid w:val="009E1D8D"/>
    <w:rsid w:val="009E3050"/>
    <w:rsid w:val="009E5FDA"/>
    <w:rsid w:val="009F0218"/>
    <w:rsid w:val="009F115C"/>
    <w:rsid w:val="009F595A"/>
    <w:rsid w:val="00A00D67"/>
    <w:rsid w:val="00A01CA6"/>
    <w:rsid w:val="00A02745"/>
    <w:rsid w:val="00A044D9"/>
    <w:rsid w:val="00A06F11"/>
    <w:rsid w:val="00A0727B"/>
    <w:rsid w:val="00A07406"/>
    <w:rsid w:val="00A108B7"/>
    <w:rsid w:val="00A12C51"/>
    <w:rsid w:val="00A153D0"/>
    <w:rsid w:val="00A17620"/>
    <w:rsid w:val="00A2160B"/>
    <w:rsid w:val="00A25E7E"/>
    <w:rsid w:val="00A26008"/>
    <w:rsid w:val="00A27BB7"/>
    <w:rsid w:val="00A32A88"/>
    <w:rsid w:val="00A335B1"/>
    <w:rsid w:val="00A33E4A"/>
    <w:rsid w:val="00A37519"/>
    <w:rsid w:val="00A40A5B"/>
    <w:rsid w:val="00A40BF1"/>
    <w:rsid w:val="00A438F3"/>
    <w:rsid w:val="00A447C7"/>
    <w:rsid w:val="00A45692"/>
    <w:rsid w:val="00A47C87"/>
    <w:rsid w:val="00A5336F"/>
    <w:rsid w:val="00A539E4"/>
    <w:rsid w:val="00A5458B"/>
    <w:rsid w:val="00A55433"/>
    <w:rsid w:val="00A567F0"/>
    <w:rsid w:val="00A56D30"/>
    <w:rsid w:val="00A6027A"/>
    <w:rsid w:val="00A66224"/>
    <w:rsid w:val="00A66717"/>
    <w:rsid w:val="00A77A6C"/>
    <w:rsid w:val="00A81C60"/>
    <w:rsid w:val="00A82478"/>
    <w:rsid w:val="00A83850"/>
    <w:rsid w:val="00A83F59"/>
    <w:rsid w:val="00A8432D"/>
    <w:rsid w:val="00A901CA"/>
    <w:rsid w:val="00A91EA2"/>
    <w:rsid w:val="00A9250F"/>
    <w:rsid w:val="00A97C45"/>
    <w:rsid w:val="00AA060A"/>
    <w:rsid w:val="00AA2DB0"/>
    <w:rsid w:val="00AA6552"/>
    <w:rsid w:val="00AA6F8D"/>
    <w:rsid w:val="00AA7BF0"/>
    <w:rsid w:val="00AB06DD"/>
    <w:rsid w:val="00AB19E7"/>
    <w:rsid w:val="00AB3441"/>
    <w:rsid w:val="00AB508B"/>
    <w:rsid w:val="00AB790B"/>
    <w:rsid w:val="00AC5BB5"/>
    <w:rsid w:val="00AC676B"/>
    <w:rsid w:val="00AC7F88"/>
    <w:rsid w:val="00AD043A"/>
    <w:rsid w:val="00AD07C8"/>
    <w:rsid w:val="00AD09EE"/>
    <w:rsid w:val="00AD0BDD"/>
    <w:rsid w:val="00AD179D"/>
    <w:rsid w:val="00AD1DCC"/>
    <w:rsid w:val="00AD2614"/>
    <w:rsid w:val="00AD3563"/>
    <w:rsid w:val="00AD47CD"/>
    <w:rsid w:val="00AD57FE"/>
    <w:rsid w:val="00AD7C77"/>
    <w:rsid w:val="00AE417A"/>
    <w:rsid w:val="00AE41A3"/>
    <w:rsid w:val="00AE5F8A"/>
    <w:rsid w:val="00AF0369"/>
    <w:rsid w:val="00AF16A9"/>
    <w:rsid w:val="00AF2268"/>
    <w:rsid w:val="00AF3A95"/>
    <w:rsid w:val="00AF7D3D"/>
    <w:rsid w:val="00AF7E57"/>
    <w:rsid w:val="00AF7F1A"/>
    <w:rsid w:val="00B00BAC"/>
    <w:rsid w:val="00B02B47"/>
    <w:rsid w:val="00B0335E"/>
    <w:rsid w:val="00B03E30"/>
    <w:rsid w:val="00B05A02"/>
    <w:rsid w:val="00B07211"/>
    <w:rsid w:val="00B1095D"/>
    <w:rsid w:val="00B12B06"/>
    <w:rsid w:val="00B17797"/>
    <w:rsid w:val="00B17D48"/>
    <w:rsid w:val="00B222A0"/>
    <w:rsid w:val="00B2657B"/>
    <w:rsid w:val="00B272E9"/>
    <w:rsid w:val="00B27E36"/>
    <w:rsid w:val="00B33101"/>
    <w:rsid w:val="00B33F47"/>
    <w:rsid w:val="00B35AA2"/>
    <w:rsid w:val="00B37CE0"/>
    <w:rsid w:val="00B4073A"/>
    <w:rsid w:val="00B4172D"/>
    <w:rsid w:val="00B417EC"/>
    <w:rsid w:val="00B42EEE"/>
    <w:rsid w:val="00B45195"/>
    <w:rsid w:val="00B451F8"/>
    <w:rsid w:val="00B46959"/>
    <w:rsid w:val="00B46E01"/>
    <w:rsid w:val="00B46FE3"/>
    <w:rsid w:val="00B47B26"/>
    <w:rsid w:val="00B50E09"/>
    <w:rsid w:val="00B517DF"/>
    <w:rsid w:val="00B52BB8"/>
    <w:rsid w:val="00B62382"/>
    <w:rsid w:val="00B632D7"/>
    <w:rsid w:val="00B67C63"/>
    <w:rsid w:val="00B71D41"/>
    <w:rsid w:val="00B75708"/>
    <w:rsid w:val="00B7585B"/>
    <w:rsid w:val="00B75D30"/>
    <w:rsid w:val="00B76D69"/>
    <w:rsid w:val="00B800A4"/>
    <w:rsid w:val="00B82658"/>
    <w:rsid w:val="00B83544"/>
    <w:rsid w:val="00B838A7"/>
    <w:rsid w:val="00B85BB5"/>
    <w:rsid w:val="00B87127"/>
    <w:rsid w:val="00B920EC"/>
    <w:rsid w:val="00B96C5A"/>
    <w:rsid w:val="00BA2035"/>
    <w:rsid w:val="00BA3806"/>
    <w:rsid w:val="00BA5E3A"/>
    <w:rsid w:val="00BA6427"/>
    <w:rsid w:val="00BA6495"/>
    <w:rsid w:val="00BA6B7C"/>
    <w:rsid w:val="00BB062E"/>
    <w:rsid w:val="00BB1718"/>
    <w:rsid w:val="00BB256D"/>
    <w:rsid w:val="00BB3B3C"/>
    <w:rsid w:val="00BB4BB7"/>
    <w:rsid w:val="00BB5954"/>
    <w:rsid w:val="00BB7879"/>
    <w:rsid w:val="00BC3549"/>
    <w:rsid w:val="00BC6CB7"/>
    <w:rsid w:val="00BD0861"/>
    <w:rsid w:val="00BD2AA4"/>
    <w:rsid w:val="00BD41EC"/>
    <w:rsid w:val="00BD7C8A"/>
    <w:rsid w:val="00BE3966"/>
    <w:rsid w:val="00BE432A"/>
    <w:rsid w:val="00BE4863"/>
    <w:rsid w:val="00BF116F"/>
    <w:rsid w:val="00BF277A"/>
    <w:rsid w:val="00BF6F61"/>
    <w:rsid w:val="00BF7610"/>
    <w:rsid w:val="00C0045A"/>
    <w:rsid w:val="00C00650"/>
    <w:rsid w:val="00C013FF"/>
    <w:rsid w:val="00C01550"/>
    <w:rsid w:val="00C027BF"/>
    <w:rsid w:val="00C064DE"/>
    <w:rsid w:val="00C0651C"/>
    <w:rsid w:val="00C07052"/>
    <w:rsid w:val="00C14719"/>
    <w:rsid w:val="00C1520C"/>
    <w:rsid w:val="00C200FE"/>
    <w:rsid w:val="00C228AC"/>
    <w:rsid w:val="00C23FAF"/>
    <w:rsid w:val="00C24470"/>
    <w:rsid w:val="00C273F0"/>
    <w:rsid w:val="00C30401"/>
    <w:rsid w:val="00C3073C"/>
    <w:rsid w:val="00C40425"/>
    <w:rsid w:val="00C41F3C"/>
    <w:rsid w:val="00C426F4"/>
    <w:rsid w:val="00C43DD3"/>
    <w:rsid w:val="00C445E2"/>
    <w:rsid w:val="00C4526B"/>
    <w:rsid w:val="00C461D5"/>
    <w:rsid w:val="00C4765A"/>
    <w:rsid w:val="00C47D2A"/>
    <w:rsid w:val="00C53A18"/>
    <w:rsid w:val="00C544B8"/>
    <w:rsid w:val="00C54FDA"/>
    <w:rsid w:val="00C57698"/>
    <w:rsid w:val="00C61021"/>
    <w:rsid w:val="00C629F7"/>
    <w:rsid w:val="00C642B4"/>
    <w:rsid w:val="00C65EA6"/>
    <w:rsid w:val="00C708E7"/>
    <w:rsid w:val="00C7119B"/>
    <w:rsid w:val="00C730EE"/>
    <w:rsid w:val="00C74913"/>
    <w:rsid w:val="00C7596B"/>
    <w:rsid w:val="00C811B0"/>
    <w:rsid w:val="00C84310"/>
    <w:rsid w:val="00C84783"/>
    <w:rsid w:val="00C900B0"/>
    <w:rsid w:val="00C90DBC"/>
    <w:rsid w:val="00C9335F"/>
    <w:rsid w:val="00C94110"/>
    <w:rsid w:val="00C956C3"/>
    <w:rsid w:val="00C95DFD"/>
    <w:rsid w:val="00C96772"/>
    <w:rsid w:val="00CA19E2"/>
    <w:rsid w:val="00CA22B4"/>
    <w:rsid w:val="00CA3658"/>
    <w:rsid w:val="00CA3FFD"/>
    <w:rsid w:val="00CA640C"/>
    <w:rsid w:val="00CC38DE"/>
    <w:rsid w:val="00CC64EA"/>
    <w:rsid w:val="00CD04CA"/>
    <w:rsid w:val="00CD1766"/>
    <w:rsid w:val="00CD1B3B"/>
    <w:rsid w:val="00CD2895"/>
    <w:rsid w:val="00CD28C7"/>
    <w:rsid w:val="00CD4192"/>
    <w:rsid w:val="00CD4920"/>
    <w:rsid w:val="00CD505D"/>
    <w:rsid w:val="00CD5D6E"/>
    <w:rsid w:val="00CE2461"/>
    <w:rsid w:val="00CE6DE5"/>
    <w:rsid w:val="00CE7BF6"/>
    <w:rsid w:val="00CF4160"/>
    <w:rsid w:val="00CF42BC"/>
    <w:rsid w:val="00CF5755"/>
    <w:rsid w:val="00CF5AB1"/>
    <w:rsid w:val="00CF66E2"/>
    <w:rsid w:val="00CF6A7B"/>
    <w:rsid w:val="00D00E43"/>
    <w:rsid w:val="00D0108B"/>
    <w:rsid w:val="00D01849"/>
    <w:rsid w:val="00D020EE"/>
    <w:rsid w:val="00D02766"/>
    <w:rsid w:val="00D0426A"/>
    <w:rsid w:val="00D12A16"/>
    <w:rsid w:val="00D155F8"/>
    <w:rsid w:val="00D2153F"/>
    <w:rsid w:val="00D2171B"/>
    <w:rsid w:val="00D23305"/>
    <w:rsid w:val="00D24357"/>
    <w:rsid w:val="00D300CB"/>
    <w:rsid w:val="00D3323E"/>
    <w:rsid w:val="00D36866"/>
    <w:rsid w:val="00D412A4"/>
    <w:rsid w:val="00D41BCB"/>
    <w:rsid w:val="00D41CB7"/>
    <w:rsid w:val="00D4511E"/>
    <w:rsid w:val="00D50A8A"/>
    <w:rsid w:val="00D51FE6"/>
    <w:rsid w:val="00D5421C"/>
    <w:rsid w:val="00D54A8E"/>
    <w:rsid w:val="00D54AD0"/>
    <w:rsid w:val="00D55479"/>
    <w:rsid w:val="00D574CE"/>
    <w:rsid w:val="00D57C51"/>
    <w:rsid w:val="00D622FC"/>
    <w:rsid w:val="00D63A02"/>
    <w:rsid w:val="00D64E22"/>
    <w:rsid w:val="00D66DA5"/>
    <w:rsid w:val="00D70F51"/>
    <w:rsid w:val="00D70F5A"/>
    <w:rsid w:val="00D7107D"/>
    <w:rsid w:val="00D72AF3"/>
    <w:rsid w:val="00D73483"/>
    <w:rsid w:val="00D74B0E"/>
    <w:rsid w:val="00D8012F"/>
    <w:rsid w:val="00D82434"/>
    <w:rsid w:val="00D8439A"/>
    <w:rsid w:val="00D8494C"/>
    <w:rsid w:val="00D86182"/>
    <w:rsid w:val="00D878ED"/>
    <w:rsid w:val="00D87C4E"/>
    <w:rsid w:val="00D90300"/>
    <w:rsid w:val="00D916EA"/>
    <w:rsid w:val="00D94C88"/>
    <w:rsid w:val="00D97F43"/>
    <w:rsid w:val="00DA0FFD"/>
    <w:rsid w:val="00DA3899"/>
    <w:rsid w:val="00DA6A80"/>
    <w:rsid w:val="00DA7603"/>
    <w:rsid w:val="00DA7D54"/>
    <w:rsid w:val="00DB17D9"/>
    <w:rsid w:val="00DB3170"/>
    <w:rsid w:val="00DB39A0"/>
    <w:rsid w:val="00DB3F4B"/>
    <w:rsid w:val="00DC1E9F"/>
    <w:rsid w:val="00DC298F"/>
    <w:rsid w:val="00DC4D46"/>
    <w:rsid w:val="00DC4E0A"/>
    <w:rsid w:val="00DC4F68"/>
    <w:rsid w:val="00DC73FB"/>
    <w:rsid w:val="00DD4D54"/>
    <w:rsid w:val="00DD5A64"/>
    <w:rsid w:val="00DD60D5"/>
    <w:rsid w:val="00DE2657"/>
    <w:rsid w:val="00DE2ADC"/>
    <w:rsid w:val="00DE43D9"/>
    <w:rsid w:val="00DE4515"/>
    <w:rsid w:val="00DE584C"/>
    <w:rsid w:val="00DE69F6"/>
    <w:rsid w:val="00DF1338"/>
    <w:rsid w:val="00DF2356"/>
    <w:rsid w:val="00DF3C04"/>
    <w:rsid w:val="00DF4BE1"/>
    <w:rsid w:val="00DF51B0"/>
    <w:rsid w:val="00E0225E"/>
    <w:rsid w:val="00E0383C"/>
    <w:rsid w:val="00E0458B"/>
    <w:rsid w:val="00E04A95"/>
    <w:rsid w:val="00E05B0E"/>
    <w:rsid w:val="00E10D96"/>
    <w:rsid w:val="00E114A9"/>
    <w:rsid w:val="00E11A94"/>
    <w:rsid w:val="00E15527"/>
    <w:rsid w:val="00E22CC2"/>
    <w:rsid w:val="00E24FFB"/>
    <w:rsid w:val="00E25F88"/>
    <w:rsid w:val="00E2645E"/>
    <w:rsid w:val="00E322ED"/>
    <w:rsid w:val="00E32359"/>
    <w:rsid w:val="00E32FE4"/>
    <w:rsid w:val="00E33D86"/>
    <w:rsid w:val="00E36EB2"/>
    <w:rsid w:val="00E41D4E"/>
    <w:rsid w:val="00E43073"/>
    <w:rsid w:val="00E45E41"/>
    <w:rsid w:val="00E46D9D"/>
    <w:rsid w:val="00E472F4"/>
    <w:rsid w:val="00E50EE8"/>
    <w:rsid w:val="00E51FF2"/>
    <w:rsid w:val="00E5275C"/>
    <w:rsid w:val="00E52E17"/>
    <w:rsid w:val="00E54B3A"/>
    <w:rsid w:val="00E5759B"/>
    <w:rsid w:val="00E57600"/>
    <w:rsid w:val="00E63B85"/>
    <w:rsid w:val="00E66E31"/>
    <w:rsid w:val="00E67DA2"/>
    <w:rsid w:val="00E705E1"/>
    <w:rsid w:val="00E7060F"/>
    <w:rsid w:val="00E710E9"/>
    <w:rsid w:val="00E719B1"/>
    <w:rsid w:val="00E7246D"/>
    <w:rsid w:val="00E74FAA"/>
    <w:rsid w:val="00E763CF"/>
    <w:rsid w:val="00E77731"/>
    <w:rsid w:val="00E77C03"/>
    <w:rsid w:val="00E810A7"/>
    <w:rsid w:val="00E974AB"/>
    <w:rsid w:val="00EA1514"/>
    <w:rsid w:val="00EA1A84"/>
    <w:rsid w:val="00EA3EA1"/>
    <w:rsid w:val="00EA5C66"/>
    <w:rsid w:val="00EA61F6"/>
    <w:rsid w:val="00EA6807"/>
    <w:rsid w:val="00EA6D3E"/>
    <w:rsid w:val="00EB28CF"/>
    <w:rsid w:val="00EB51F0"/>
    <w:rsid w:val="00EC25E1"/>
    <w:rsid w:val="00ED0EFB"/>
    <w:rsid w:val="00ED2036"/>
    <w:rsid w:val="00ED286B"/>
    <w:rsid w:val="00ED35EA"/>
    <w:rsid w:val="00ED404A"/>
    <w:rsid w:val="00ED4632"/>
    <w:rsid w:val="00ED5609"/>
    <w:rsid w:val="00ED752C"/>
    <w:rsid w:val="00EE25D3"/>
    <w:rsid w:val="00EE3441"/>
    <w:rsid w:val="00EE3A5B"/>
    <w:rsid w:val="00EE3AE8"/>
    <w:rsid w:val="00EE500A"/>
    <w:rsid w:val="00EE5200"/>
    <w:rsid w:val="00EF104F"/>
    <w:rsid w:val="00EF1D27"/>
    <w:rsid w:val="00EF2081"/>
    <w:rsid w:val="00EF5660"/>
    <w:rsid w:val="00EF5B25"/>
    <w:rsid w:val="00EF6801"/>
    <w:rsid w:val="00F00149"/>
    <w:rsid w:val="00F00903"/>
    <w:rsid w:val="00F03FCA"/>
    <w:rsid w:val="00F05BB8"/>
    <w:rsid w:val="00F12B19"/>
    <w:rsid w:val="00F16259"/>
    <w:rsid w:val="00F2052B"/>
    <w:rsid w:val="00F219F5"/>
    <w:rsid w:val="00F34C94"/>
    <w:rsid w:val="00F36F48"/>
    <w:rsid w:val="00F37396"/>
    <w:rsid w:val="00F40FDE"/>
    <w:rsid w:val="00F4385B"/>
    <w:rsid w:val="00F519AC"/>
    <w:rsid w:val="00F51F01"/>
    <w:rsid w:val="00F563E7"/>
    <w:rsid w:val="00F56692"/>
    <w:rsid w:val="00F56A43"/>
    <w:rsid w:val="00F56D71"/>
    <w:rsid w:val="00F60AE1"/>
    <w:rsid w:val="00F63528"/>
    <w:rsid w:val="00F63E7C"/>
    <w:rsid w:val="00F651B4"/>
    <w:rsid w:val="00F663C5"/>
    <w:rsid w:val="00F71B0C"/>
    <w:rsid w:val="00F725A5"/>
    <w:rsid w:val="00F74792"/>
    <w:rsid w:val="00F8054C"/>
    <w:rsid w:val="00F80C87"/>
    <w:rsid w:val="00F815D5"/>
    <w:rsid w:val="00F82785"/>
    <w:rsid w:val="00F84EE6"/>
    <w:rsid w:val="00F906D5"/>
    <w:rsid w:val="00F950A9"/>
    <w:rsid w:val="00FA08B4"/>
    <w:rsid w:val="00FA2DEA"/>
    <w:rsid w:val="00FA3E18"/>
    <w:rsid w:val="00FA6C36"/>
    <w:rsid w:val="00FB1825"/>
    <w:rsid w:val="00FB2F33"/>
    <w:rsid w:val="00FB3DD4"/>
    <w:rsid w:val="00FB5AA0"/>
    <w:rsid w:val="00FC147C"/>
    <w:rsid w:val="00FC552A"/>
    <w:rsid w:val="00FC6FB4"/>
    <w:rsid w:val="00FD17B8"/>
    <w:rsid w:val="00FD1C20"/>
    <w:rsid w:val="00FD45F9"/>
    <w:rsid w:val="00FD4EBB"/>
    <w:rsid w:val="00FD5F08"/>
    <w:rsid w:val="00FE3DFD"/>
    <w:rsid w:val="00FE4894"/>
    <w:rsid w:val="00FE64F3"/>
    <w:rsid w:val="00FE6999"/>
    <w:rsid w:val="00FE74C3"/>
    <w:rsid w:val="00FE789C"/>
    <w:rsid w:val="00FF052A"/>
    <w:rsid w:val="00FF1EDF"/>
    <w:rsid w:val="00FF290B"/>
    <w:rsid w:val="00FF4AB3"/>
    <w:rsid w:val="00FF52FF"/>
    <w:rsid w:val="00FF5723"/>
    <w:rsid w:val="00FF6152"/>
    <w:rsid w:val="00FF624A"/>
    <w:rsid w:val="00FF6F28"/>
    <w:rsid w:val="00FF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155353E3-4689-4C9F-9C70-3F10BD5F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uiPriority="99" w:qFormat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Balloon Text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35356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335356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24362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3353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3353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6A8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DA6A8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6A8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6A8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6A8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35356"/>
    <w:rPr>
      <w:rFonts w:cs="Times New Roman"/>
      <w:color w:val="0000FF"/>
      <w:u w:val="single"/>
    </w:rPr>
  </w:style>
  <w:style w:type="paragraph" w:styleId="a4">
    <w:name w:val="Plain Text"/>
    <w:basedOn w:val="a"/>
    <w:link w:val="a5"/>
    <w:qFormat/>
    <w:rsid w:val="00335356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qFormat/>
    <w:rsid w:val="003353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6">
    <w:name w:val="Body Text"/>
    <w:basedOn w:val="a"/>
    <w:link w:val="a7"/>
    <w:qFormat/>
    <w:rsid w:val="00335356"/>
    <w:pPr>
      <w:spacing w:after="120"/>
    </w:pPr>
    <w:rPr>
      <w:lang w:val="en-US" w:eastAsia="en-US"/>
    </w:rPr>
  </w:style>
  <w:style w:type="paragraph" w:customStyle="1" w:styleId="ConsPlusNonformat">
    <w:name w:val="ConsPlusNonformat"/>
    <w:qFormat/>
    <w:rsid w:val="003353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3353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qFormat/>
    <w:rsid w:val="0033535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335356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qFormat/>
    <w:rsid w:val="00335356"/>
    <w:pPr>
      <w:spacing w:after="120"/>
    </w:pPr>
    <w:rPr>
      <w:sz w:val="16"/>
      <w:szCs w:val="16"/>
      <w:lang w:val="en-US" w:eastAsia="en-US"/>
    </w:rPr>
  </w:style>
  <w:style w:type="paragraph" w:customStyle="1" w:styleId="11">
    <w:name w:val="Знак1"/>
    <w:basedOn w:val="a"/>
    <w:qFormat/>
    <w:rsid w:val="0033535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b">
    <w:name w:val="Обычный (Web)"/>
    <w:basedOn w:val="a"/>
    <w:qFormat/>
    <w:rsid w:val="00335356"/>
    <w:pPr>
      <w:spacing w:before="100" w:after="100"/>
    </w:pPr>
    <w:rPr>
      <w:rFonts w:ascii="Arial Unicode MS" w:eastAsia="Arial Unicode MS" w:hAnsi="Arial Unicode MS" w:cs="Arial Unicode MS"/>
      <w:lang w:eastAsia="en-US"/>
    </w:rPr>
  </w:style>
  <w:style w:type="character" w:customStyle="1" w:styleId="hl41">
    <w:name w:val="hl41"/>
    <w:rsid w:val="00335356"/>
    <w:rPr>
      <w:rFonts w:cs="Times New Roman"/>
      <w:b/>
      <w:bCs/>
      <w:sz w:val="20"/>
      <w:szCs w:val="20"/>
    </w:rPr>
  </w:style>
  <w:style w:type="character" w:customStyle="1" w:styleId="blk">
    <w:name w:val="blk"/>
    <w:rsid w:val="00335356"/>
    <w:rPr>
      <w:rFonts w:cs="Times New Roman"/>
    </w:rPr>
  </w:style>
  <w:style w:type="character" w:customStyle="1" w:styleId="apple-converted-space">
    <w:name w:val="apple-converted-space"/>
    <w:rsid w:val="00335356"/>
    <w:rPr>
      <w:rFonts w:cs="Times New Roman"/>
    </w:rPr>
  </w:style>
  <w:style w:type="character" w:customStyle="1" w:styleId="spelle">
    <w:name w:val="spelle"/>
    <w:rsid w:val="00335356"/>
    <w:rPr>
      <w:rFonts w:cs="Times New Roman"/>
    </w:rPr>
  </w:style>
  <w:style w:type="paragraph" w:customStyle="1" w:styleId="ConsPlusTitle">
    <w:name w:val="ConsPlusTitle"/>
    <w:qFormat/>
    <w:rsid w:val="003353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qFormat/>
    <w:rsid w:val="00335356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07DB7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507DB7"/>
    <w:rPr>
      <w:sz w:val="28"/>
    </w:rPr>
  </w:style>
  <w:style w:type="paragraph" w:styleId="ae">
    <w:name w:val="No Spacing"/>
    <w:link w:val="af"/>
    <w:uiPriority w:val="1"/>
    <w:qFormat/>
    <w:rsid w:val="00507DB7"/>
    <w:rPr>
      <w:sz w:val="24"/>
      <w:szCs w:val="24"/>
    </w:rPr>
  </w:style>
  <w:style w:type="paragraph" w:styleId="af0">
    <w:name w:val="footer"/>
    <w:basedOn w:val="a"/>
    <w:link w:val="af1"/>
    <w:qFormat/>
    <w:rsid w:val="00507DB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507DB7"/>
    <w:rPr>
      <w:sz w:val="24"/>
      <w:szCs w:val="24"/>
    </w:rPr>
  </w:style>
  <w:style w:type="paragraph" w:styleId="af2">
    <w:name w:val="List Paragraph"/>
    <w:basedOn w:val="a"/>
    <w:uiPriority w:val="34"/>
    <w:qFormat/>
    <w:rsid w:val="00ED2036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ED2036"/>
    <w:rPr>
      <w:i/>
      <w:iCs/>
    </w:rPr>
  </w:style>
  <w:style w:type="character" w:styleId="af4">
    <w:name w:val="Strong"/>
    <w:basedOn w:val="a0"/>
    <w:uiPriority w:val="22"/>
    <w:qFormat/>
    <w:rsid w:val="00ED203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4362C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uiPriority w:val="9"/>
    <w:rsid w:val="0024362C"/>
    <w:rPr>
      <w:b/>
      <w:bCs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24362C"/>
  </w:style>
  <w:style w:type="paragraph" w:styleId="af5">
    <w:name w:val="Balloon Text"/>
    <w:basedOn w:val="a"/>
    <w:link w:val="af6"/>
    <w:unhideWhenUsed/>
    <w:qFormat/>
    <w:rsid w:val="0024362C"/>
    <w:rPr>
      <w:rFonts w:ascii="Tahoma" w:eastAsia="Calibri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24362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qFormat/>
    <w:rsid w:val="0024362C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xl51">
    <w:name w:val="xl51"/>
    <w:basedOn w:val="a"/>
    <w:qFormat/>
    <w:rsid w:val="0024362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character" w:styleId="af7">
    <w:name w:val="annotation reference"/>
    <w:uiPriority w:val="99"/>
    <w:unhideWhenUsed/>
    <w:rsid w:val="0024362C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примечания Знак"/>
    <w:basedOn w:val="a0"/>
    <w:link w:val="af8"/>
    <w:uiPriority w:val="99"/>
    <w:rsid w:val="0024362C"/>
    <w:rPr>
      <w:rFonts w:ascii="Calibri" w:eastAsia="Calibri" w:hAnsi="Calibri"/>
      <w:lang w:eastAsia="en-US"/>
    </w:rPr>
  </w:style>
  <w:style w:type="paragraph" w:styleId="afa">
    <w:name w:val="annotation subject"/>
    <w:basedOn w:val="af8"/>
    <w:next w:val="af8"/>
    <w:link w:val="afb"/>
    <w:uiPriority w:val="99"/>
    <w:unhideWhenUsed/>
    <w:qFormat/>
    <w:rsid w:val="0024362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24362C"/>
    <w:rPr>
      <w:rFonts w:ascii="Calibri" w:eastAsia="Calibri" w:hAnsi="Calibri"/>
      <w:b/>
      <w:bCs/>
      <w:lang w:eastAsia="en-US"/>
    </w:rPr>
  </w:style>
  <w:style w:type="paragraph" w:styleId="afc">
    <w:name w:val="footnote text"/>
    <w:basedOn w:val="a"/>
    <w:link w:val="afd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uiPriority w:val="99"/>
    <w:rsid w:val="0024362C"/>
    <w:rPr>
      <w:rFonts w:ascii="Calibri" w:eastAsia="Calibri" w:hAnsi="Calibri"/>
      <w:lang w:eastAsia="en-US"/>
    </w:rPr>
  </w:style>
  <w:style w:type="character" w:styleId="afe">
    <w:name w:val="footnote reference"/>
    <w:uiPriority w:val="99"/>
    <w:unhideWhenUsed/>
    <w:rsid w:val="0024362C"/>
    <w:rPr>
      <w:vertAlign w:val="superscript"/>
    </w:rPr>
  </w:style>
  <w:style w:type="paragraph" w:styleId="aff">
    <w:name w:val="caption"/>
    <w:basedOn w:val="a"/>
    <w:next w:val="a"/>
    <w:uiPriority w:val="35"/>
    <w:qFormat/>
    <w:rsid w:val="0024362C"/>
    <w:pPr>
      <w:spacing w:after="20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aff0">
    <w:name w:val="TOC Heading"/>
    <w:basedOn w:val="1"/>
    <w:next w:val="a"/>
    <w:uiPriority w:val="39"/>
    <w:qFormat/>
    <w:rsid w:val="0024362C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24362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24362C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qFormat/>
    <w:rsid w:val="0024362C"/>
    <w:pPr>
      <w:spacing w:after="2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1">
    <w:name w:val="toc 4"/>
    <w:basedOn w:val="a"/>
    <w:next w:val="a"/>
    <w:autoRedefine/>
    <w:uiPriority w:val="39"/>
    <w:unhideWhenUsed/>
    <w:qFormat/>
    <w:rsid w:val="0024362C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qFormat/>
    <w:rsid w:val="0024362C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qFormat/>
    <w:rsid w:val="0024362C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qFormat/>
    <w:rsid w:val="0024362C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qFormat/>
    <w:rsid w:val="0024362C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qFormat/>
    <w:rsid w:val="0024362C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f1">
    <w:name w:val="FollowedHyperlink"/>
    <w:uiPriority w:val="99"/>
    <w:unhideWhenUsed/>
    <w:rsid w:val="0024362C"/>
    <w:rPr>
      <w:color w:val="800080"/>
      <w:u w:val="single"/>
    </w:rPr>
  </w:style>
  <w:style w:type="paragraph" w:customStyle="1" w:styleId="aff2">
    <w:name w:val="Стиль мнм"/>
    <w:basedOn w:val="ae"/>
    <w:link w:val="aff3"/>
    <w:qFormat/>
    <w:rsid w:val="0024362C"/>
    <w:pPr>
      <w:ind w:firstLine="708"/>
    </w:pPr>
    <w:rPr>
      <w:rFonts w:eastAsia="Arial"/>
      <w:color w:val="000000"/>
      <w:sz w:val="28"/>
      <w:szCs w:val="28"/>
      <w:lang w:eastAsia="ar-SA"/>
    </w:rPr>
  </w:style>
  <w:style w:type="character" w:customStyle="1" w:styleId="af">
    <w:name w:val="Без интервала Знак"/>
    <w:link w:val="ae"/>
    <w:uiPriority w:val="1"/>
    <w:rsid w:val="0024362C"/>
    <w:rPr>
      <w:sz w:val="24"/>
      <w:szCs w:val="24"/>
      <w:lang w:bidi="ar-SA"/>
    </w:rPr>
  </w:style>
  <w:style w:type="character" w:customStyle="1" w:styleId="aff3">
    <w:name w:val="Стиль мнм Знак"/>
    <w:link w:val="aff2"/>
    <w:rsid w:val="0024362C"/>
    <w:rPr>
      <w:rFonts w:eastAsia="Arial"/>
      <w:color w:val="000000"/>
      <w:sz w:val="28"/>
      <w:szCs w:val="28"/>
      <w:lang w:eastAsia="ar-SA"/>
    </w:rPr>
  </w:style>
  <w:style w:type="paragraph" w:styleId="aff4">
    <w:name w:val="endnote text"/>
    <w:basedOn w:val="a"/>
    <w:link w:val="aff5"/>
    <w:uiPriority w:val="99"/>
    <w:unhideWhenUsed/>
    <w:qFormat/>
    <w:rsid w:val="0024362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концевой сноски Знак"/>
    <w:basedOn w:val="a0"/>
    <w:link w:val="aff4"/>
    <w:uiPriority w:val="99"/>
    <w:rsid w:val="0024362C"/>
    <w:rPr>
      <w:rFonts w:ascii="Calibri" w:eastAsia="Calibri" w:hAnsi="Calibri"/>
      <w:lang w:eastAsia="en-US"/>
    </w:rPr>
  </w:style>
  <w:style w:type="character" w:styleId="aff6">
    <w:name w:val="endnote reference"/>
    <w:uiPriority w:val="99"/>
    <w:unhideWhenUsed/>
    <w:rsid w:val="0024362C"/>
    <w:rPr>
      <w:vertAlign w:val="superscript"/>
    </w:rPr>
  </w:style>
  <w:style w:type="paragraph" w:customStyle="1" w:styleId="xl64">
    <w:name w:val="xl64"/>
    <w:basedOn w:val="a"/>
    <w:qFormat/>
    <w:rsid w:val="0024362C"/>
    <w:pPr>
      <w:spacing w:before="100" w:beforeAutospacing="1" w:after="100" w:afterAutospacing="1"/>
    </w:pPr>
  </w:style>
  <w:style w:type="paragraph" w:customStyle="1" w:styleId="xl65">
    <w:name w:val="xl65"/>
    <w:basedOn w:val="a"/>
    <w:qFormat/>
    <w:rsid w:val="0024362C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qFormat/>
    <w:rsid w:val="0024362C"/>
    <w:pPr>
      <w:spacing w:before="100" w:beforeAutospacing="1" w:after="100" w:afterAutospacing="1"/>
    </w:pPr>
  </w:style>
  <w:style w:type="paragraph" w:customStyle="1" w:styleId="xl67">
    <w:name w:val="xl67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qFormat/>
    <w:rsid w:val="0024362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69">
    <w:name w:val="xl69"/>
    <w:basedOn w:val="a"/>
    <w:qFormat/>
    <w:rsid w:val="0024362C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0">
    <w:name w:val="xl70"/>
    <w:basedOn w:val="a"/>
    <w:qFormat/>
    <w:rsid w:val="0024362C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2">
    <w:name w:val="xl7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3">
    <w:name w:val="xl7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4">
    <w:name w:val="xl7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5">
    <w:name w:val="xl7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77">
    <w:name w:val="xl7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8">
    <w:name w:val="xl7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0">
    <w:name w:val="xl8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font5">
    <w:name w:val="font5"/>
    <w:basedOn w:val="a"/>
    <w:qFormat/>
    <w:rsid w:val="0024362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qFormat/>
    <w:rsid w:val="0024362C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character" w:styleId="aff7">
    <w:name w:val="page number"/>
    <w:basedOn w:val="a0"/>
    <w:rsid w:val="0024362C"/>
  </w:style>
  <w:style w:type="paragraph" w:customStyle="1" w:styleId="xl63">
    <w:name w:val="xl63"/>
    <w:basedOn w:val="a"/>
    <w:qFormat/>
    <w:rsid w:val="0024362C"/>
    <w:pPr>
      <w:spacing w:before="100" w:beforeAutospacing="1" w:after="100" w:afterAutospacing="1"/>
    </w:pPr>
    <w:rPr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24362C"/>
  </w:style>
  <w:style w:type="paragraph" w:customStyle="1" w:styleId="xl96">
    <w:name w:val="xl96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7">
    <w:name w:val="xl97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9">
    <w:name w:val="xl99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02">
    <w:name w:val="xl102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qFormat/>
    <w:rsid w:val="0024362C"/>
    <w:pP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7">
    <w:name w:val="xl107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8">
    <w:name w:val="xl108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9">
    <w:name w:val="xl109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0">
    <w:name w:val="xl110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qFormat/>
    <w:rsid w:val="002436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24362C"/>
    <w:rPr>
      <w:sz w:val="16"/>
      <w:szCs w:val="16"/>
      <w:lang w:val="en-US" w:eastAsia="en-US"/>
    </w:rPr>
  </w:style>
  <w:style w:type="character" w:customStyle="1" w:styleId="a7">
    <w:name w:val="Основной текст Знак"/>
    <w:basedOn w:val="a0"/>
    <w:link w:val="a6"/>
    <w:rsid w:val="0024362C"/>
    <w:rPr>
      <w:sz w:val="24"/>
      <w:szCs w:val="24"/>
      <w:lang w:val="en-US" w:eastAsia="en-US"/>
    </w:rPr>
  </w:style>
  <w:style w:type="paragraph" w:customStyle="1" w:styleId="xl91">
    <w:name w:val="xl91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2">
    <w:name w:val="xl92"/>
    <w:basedOn w:val="a"/>
    <w:qFormat/>
    <w:rsid w:val="0024362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4">
    <w:name w:val="xl94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5">
    <w:name w:val="xl95"/>
    <w:basedOn w:val="a"/>
    <w:qFormat/>
    <w:rsid w:val="0024362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character" w:customStyle="1" w:styleId="22">
    <w:name w:val="Основной текст (2)_"/>
    <w:link w:val="23"/>
    <w:rsid w:val="007F4E70"/>
    <w:rPr>
      <w:sz w:val="28"/>
      <w:szCs w:val="28"/>
      <w:shd w:val="clear" w:color="auto" w:fill="FFFFFF"/>
    </w:rPr>
  </w:style>
  <w:style w:type="character" w:customStyle="1" w:styleId="2Exact">
    <w:name w:val="Основной текст (2) Exact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f8">
    <w:name w:val="Колонтитул"/>
    <w:rsid w:val="007F4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7F4E70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7F4E70"/>
    <w:pPr>
      <w:widowControl w:val="0"/>
      <w:shd w:val="clear" w:color="auto" w:fill="FFFFFF"/>
      <w:spacing w:before="720" w:after="60" w:line="0" w:lineRule="atLeast"/>
    </w:pPr>
    <w:rPr>
      <w:sz w:val="28"/>
      <w:szCs w:val="28"/>
    </w:rPr>
  </w:style>
  <w:style w:type="paragraph" w:customStyle="1" w:styleId="63">
    <w:name w:val="Основной текст (6)"/>
    <w:basedOn w:val="a"/>
    <w:link w:val="62"/>
    <w:qFormat/>
    <w:rsid w:val="007F4E70"/>
    <w:pPr>
      <w:widowControl w:val="0"/>
      <w:shd w:val="clear" w:color="auto" w:fill="FFFFFF"/>
      <w:spacing w:before="240" w:after="60" w:line="0" w:lineRule="atLeast"/>
      <w:jc w:val="right"/>
    </w:pPr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7596B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7596B"/>
    <w:rPr>
      <w:b/>
      <w:bCs/>
      <w:sz w:val="28"/>
      <w:szCs w:val="28"/>
    </w:rPr>
  </w:style>
  <w:style w:type="character" w:customStyle="1" w:styleId="111">
    <w:name w:val="Заголовок 1 Знак1"/>
    <w:aliases w:val="Раздел Договора Знак,H1 Знак,&quot;Алмаз&quot; Знак"/>
    <w:basedOn w:val="a0"/>
    <w:rsid w:val="00C759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Текст Знак"/>
    <w:basedOn w:val="a0"/>
    <w:link w:val="a4"/>
    <w:rsid w:val="00C7596B"/>
    <w:rPr>
      <w:rFonts w:ascii="Courier New" w:hAnsi="Courier New" w:cs="Courier New"/>
    </w:rPr>
  </w:style>
  <w:style w:type="paragraph" w:customStyle="1" w:styleId="ConsNormal">
    <w:name w:val="ConsNormal"/>
    <w:rsid w:val="00FF52F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24">
    <w:name w:val="Знак2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3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2">
    <w:name w:val="Знак4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2">
    <w:name w:val="Знак5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4">
    <w:name w:val="Знак6"/>
    <w:basedOn w:val="a"/>
    <w:rsid w:val="00B451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rsid w:val="00B4519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B45195"/>
    <w:rPr>
      <w:sz w:val="24"/>
      <w:szCs w:val="24"/>
    </w:rPr>
  </w:style>
  <w:style w:type="character" w:customStyle="1" w:styleId="43">
    <w:name w:val="Знак Знак4"/>
    <w:basedOn w:val="a0"/>
    <w:semiHidden/>
    <w:locked/>
    <w:rsid w:val="00B45195"/>
    <w:rPr>
      <w:sz w:val="24"/>
      <w:szCs w:val="24"/>
      <w:lang w:val="ru-RU" w:eastAsia="ru-RU"/>
    </w:rPr>
  </w:style>
  <w:style w:type="table" w:styleId="aff9">
    <w:name w:val="Table Grid"/>
    <w:basedOn w:val="a1"/>
    <w:uiPriority w:val="59"/>
    <w:rsid w:val="006102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">
    <w:name w:val="Heading"/>
    <w:rsid w:val="007A2C3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A6A8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DA6A80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DA6A80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DA6A80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A6A80"/>
    <w:rPr>
      <w:rFonts w:asciiTheme="majorHAnsi" w:eastAsiaTheme="majorEastAsia" w:hAnsiTheme="majorHAnsi" w:cstheme="maj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28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2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0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3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6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5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40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37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74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0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0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57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2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8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15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8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8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8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2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3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14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928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830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5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196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517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2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8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95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2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61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8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72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0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50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6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5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978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24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3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3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87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482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2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73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450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7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ij_protces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EBE53-AD8A-4E62-BD6B-F7A60D9E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2315</Words>
  <Characters>13201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MoBIL GROUP</Company>
  <LinksUpToDate>false</LinksUpToDate>
  <CharactersWithSpaces>15486</CharactersWithSpaces>
  <SharedDoc>false</SharedDoc>
  <HLinks>
    <vt:vector size="12" baseType="variant">
      <vt:variant>
        <vt:i4>6684692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dst100013</vt:lpwstr>
      </vt:variant>
      <vt:variant>
        <vt:i4>6684692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http://www.consultant.ru/document/cons_doc_LAW_309992/</vt:lpwstr>
      </vt:variant>
      <vt:variant>
        <vt:lpwstr>dst100012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DonKolyan</cp:lastModifiedBy>
  <cp:revision>2</cp:revision>
  <cp:lastPrinted>2019-09-17T13:08:00Z</cp:lastPrinted>
  <dcterms:created xsi:type="dcterms:W3CDTF">2019-09-19T06:04:00Z</dcterms:created>
  <dcterms:modified xsi:type="dcterms:W3CDTF">2019-09-19T06:04:00Z</dcterms:modified>
</cp:coreProperties>
</file>